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42F973" w14:textId="7C917331" w:rsidR="00A605AE" w:rsidRPr="00660797" w:rsidRDefault="001F282B" w:rsidP="00D5264A">
      <w:pPr>
        <w:pStyle w:val="ab"/>
        <w:ind w:firstLine="0"/>
        <w:rPr>
          <w:bCs/>
        </w:rPr>
      </w:pPr>
      <w:r w:rsidRPr="00660797">
        <w:t>Договор №</w:t>
      </w:r>
      <w:r w:rsidRPr="00660797">
        <w:rPr>
          <w:highlight w:val="yellow"/>
        </w:rPr>
        <w:t>___________</w:t>
      </w:r>
      <w:r w:rsidR="00660797" w:rsidRPr="00660797">
        <w:br/>
      </w:r>
      <w:r w:rsidR="00A605AE" w:rsidRPr="00660797">
        <w:rPr>
          <w:bCs/>
        </w:rPr>
        <w:t>на оказание услуг</w:t>
      </w:r>
    </w:p>
    <w:p w14:paraId="2AEC2DCC" w14:textId="0B360808" w:rsidR="00660797" w:rsidRPr="00D5264A" w:rsidRDefault="00660797" w:rsidP="00D5264A">
      <w:pPr>
        <w:pStyle w:val="ab"/>
        <w:tabs>
          <w:tab w:val="right" w:pos="9071"/>
        </w:tabs>
        <w:spacing w:before="360" w:after="240"/>
        <w:ind w:firstLine="0"/>
        <w:jc w:val="both"/>
        <w:rPr>
          <w:sz w:val="22"/>
          <w:szCs w:val="20"/>
        </w:rPr>
      </w:pPr>
      <w:r w:rsidRPr="00D5264A">
        <w:rPr>
          <w:sz w:val="22"/>
          <w:szCs w:val="20"/>
        </w:rPr>
        <w:t>г. Москва</w:t>
      </w:r>
      <w:r w:rsidRPr="00D5264A">
        <w:rPr>
          <w:sz w:val="22"/>
          <w:szCs w:val="20"/>
        </w:rPr>
        <w:tab/>
        <w:t xml:space="preserve"> ___ </w:t>
      </w:r>
      <w:r w:rsidR="00AD2C9E">
        <w:rPr>
          <w:sz w:val="22"/>
          <w:szCs w:val="20"/>
        </w:rPr>
        <w:t>апреля</w:t>
      </w:r>
      <w:r w:rsidR="00AD2C9E" w:rsidRPr="00D5264A">
        <w:rPr>
          <w:sz w:val="22"/>
          <w:szCs w:val="20"/>
        </w:rPr>
        <w:t xml:space="preserve"> 202</w:t>
      </w:r>
      <w:r w:rsidR="00AD2C9E">
        <w:rPr>
          <w:sz w:val="22"/>
          <w:szCs w:val="20"/>
        </w:rPr>
        <w:t>5</w:t>
      </w:r>
      <w:r w:rsidR="00AD2C9E" w:rsidRPr="00D5264A">
        <w:rPr>
          <w:sz w:val="22"/>
          <w:szCs w:val="20"/>
        </w:rPr>
        <w:t xml:space="preserve"> </w:t>
      </w:r>
      <w:r w:rsidRPr="00D5264A">
        <w:rPr>
          <w:sz w:val="22"/>
          <w:szCs w:val="20"/>
        </w:rPr>
        <w:t>года</w:t>
      </w:r>
    </w:p>
    <w:p w14:paraId="64980A2E" w14:textId="1641306E" w:rsidR="00C426B6" w:rsidRPr="00287768" w:rsidRDefault="00801B3C" w:rsidP="006C23F5">
      <w:r w:rsidRPr="00287768">
        <w:rPr>
          <w:b/>
        </w:rPr>
        <w:t>Акционерное общество «Объединенная транспортно-логистическая компания</w:t>
      </w:r>
      <w:r w:rsidR="00215299" w:rsidRPr="00287768">
        <w:rPr>
          <w:b/>
        </w:rPr>
        <w:t xml:space="preserve"> </w:t>
      </w:r>
      <w:r w:rsidR="00F55FF3" w:rsidRPr="00287768">
        <w:rPr>
          <w:b/>
        </w:rPr>
        <w:t>– Евразийский железнодорожный альянс</w:t>
      </w:r>
      <w:r w:rsidRPr="00287768">
        <w:rPr>
          <w:b/>
        </w:rPr>
        <w:t>» (АО «ОТЛК</w:t>
      </w:r>
      <w:r w:rsidR="00215299" w:rsidRPr="00287768">
        <w:rPr>
          <w:b/>
        </w:rPr>
        <w:t xml:space="preserve"> ЕРА</w:t>
      </w:r>
      <w:r w:rsidRPr="00287768">
        <w:rPr>
          <w:b/>
        </w:rPr>
        <w:t>»)</w:t>
      </w:r>
      <w:r w:rsidR="00A605AE" w:rsidRPr="00287768">
        <w:t xml:space="preserve">, именуемое в дальнейшем «Заказчик», в лице </w:t>
      </w:r>
      <w:r w:rsidR="00660797" w:rsidRPr="00660797">
        <w:t>Генерального директора Грома Алексея Николаевича</w:t>
      </w:r>
      <w:r w:rsidR="00A605AE" w:rsidRPr="00660797">
        <w:t>,</w:t>
      </w:r>
      <w:r w:rsidR="00A605AE" w:rsidRPr="00287768">
        <w:t xml:space="preserve"> действующего на основании </w:t>
      </w:r>
      <w:r w:rsidR="00660797" w:rsidRPr="00660797">
        <w:t>Устава</w:t>
      </w:r>
      <w:r w:rsidRPr="00660797">
        <w:t>,</w:t>
      </w:r>
      <w:r w:rsidRPr="00287768">
        <w:t xml:space="preserve"> </w:t>
      </w:r>
      <w:r w:rsidR="00A605AE" w:rsidRPr="00287768">
        <w:t xml:space="preserve">с одной стороны, и </w:t>
      </w:r>
    </w:p>
    <w:p w14:paraId="74724331" w14:textId="72505ED7" w:rsidR="00A605AE" w:rsidRDefault="00B73E2D" w:rsidP="006C23F5">
      <w:r w:rsidRPr="000D7D9E">
        <w:rPr>
          <w:highlight w:val="yellow"/>
        </w:rPr>
        <w:t>_____________________________________</w:t>
      </w:r>
      <w:r w:rsidR="00801B3C" w:rsidRPr="00287768">
        <w:rPr>
          <w:bCs/>
          <w:highlight w:val="yellow"/>
        </w:rPr>
        <w:t>,</w:t>
      </w:r>
      <w:r w:rsidR="00A605AE" w:rsidRPr="00287768">
        <w:t xml:space="preserve"> именуемое в дальнейшем «Исполнитель», в лице </w:t>
      </w:r>
      <w:r w:rsidRPr="00287768">
        <w:rPr>
          <w:highlight w:val="yellow"/>
        </w:rPr>
        <w:t>____________________________________</w:t>
      </w:r>
      <w:r w:rsidR="00A605AE" w:rsidRPr="00287768">
        <w:rPr>
          <w:highlight w:val="yellow"/>
        </w:rPr>
        <w:t>,</w:t>
      </w:r>
      <w:r w:rsidR="00A605AE" w:rsidRPr="00287768">
        <w:t xml:space="preserve"> действующего на основании </w:t>
      </w:r>
      <w:r w:rsidRPr="00287768">
        <w:rPr>
          <w:highlight w:val="yellow"/>
        </w:rPr>
        <w:t>________________</w:t>
      </w:r>
      <w:r w:rsidR="00A605AE" w:rsidRPr="00287768">
        <w:rPr>
          <w:highlight w:val="yellow"/>
        </w:rPr>
        <w:t>,</w:t>
      </w:r>
      <w:r w:rsidR="00A605AE" w:rsidRPr="00287768">
        <w:t xml:space="preserve"> с другой стороны, именуемые в дальнейшем «Стороны»,</w:t>
      </w:r>
      <w:r w:rsidR="00964496" w:rsidRPr="00287768">
        <w:t xml:space="preserve"> </w:t>
      </w:r>
      <w:r w:rsidR="00A605AE" w:rsidRPr="00287768">
        <w:t>заключили настоящий Договор о нижеследующем:</w:t>
      </w:r>
    </w:p>
    <w:p w14:paraId="10535000" w14:textId="460A4476" w:rsidR="00E24B3C" w:rsidRDefault="00E24B3C" w:rsidP="00592A08">
      <w:pPr>
        <w:pStyle w:val="11"/>
      </w:pPr>
      <w:r w:rsidRPr="00E24B3C">
        <w:t>СОКРАЩЕНИЯ И ОПРЕДЕЛЕНИЯ, ИСПОЛЬЗУЕМЫЕ В ДОГОВОРЕ</w:t>
      </w:r>
    </w:p>
    <w:p w14:paraId="4F3879C9" w14:textId="0E43CA0E" w:rsidR="00E76DB5" w:rsidRDefault="00E76DB5" w:rsidP="006C23F5">
      <w:r>
        <w:rPr>
          <w:b/>
          <w:bCs/>
          <w:lang w:val="en-US"/>
        </w:rPr>
        <w:t>BI</w:t>
      </w:r>
      <w:r w:rsidRPr="00E24B3C">
        <w:rPr>
          <w:b/>
          <w:bCs/>
        </w:rPr>
        <w:t>-</w:t>
      </w:r>
      <w:r>
        <w:rPr>
          <w:b/>
          <w:bCs/>
        </w:rPr>
        <w:t>система</w:t>
      </w:r>
      <w:r w:rsidR="007333E4">
        <w:rPr>
          <w:b/>
          <w:bCs/>
        </w:rPr>
        <w:t xml:space="preserve"> (Система)</w:t>
      </w:r>
      <w:r w:rsidRPr="00E24B3C">
        <w:t xml:space="preserve"> </w:t>
      </w:r>
      <w:r>
        <w:t>–</w:t>
      </w:r>
      <w:r w:rsidRPr="00E24B3C">
        <w:t xml:space="preserve"> </w:t>
      </w:r>
      <w:r>
        <w:t>набор программ</w:t>
      </w:r>
      <w:r w:rsidRPr="00E24B3C">
        <w:t xml:space="preserve"> для ЭВМ на базе </w:t>
      </w:r>
      <w:r>
        <w:t xml:space="preserve">платформы </w:t>
      </w:r>
      <w:r w:rsidR="00813B94" w:rsidRPr="00813B94">
        <w:t>FastBoard</w:t>
      </w:r>
      <w:r w:rsidRPr="00E24B3C">
        <w:t>, обладающая функциональностью в соответствии с Техническим заданием (Приложение № 1 к Договору)</w:t>
      </w:r>
      <w:r w:rsidR="000B0B3A">
        <w:t>, источником данных для которой могут являться как внутренние системы Заказчика, так и отчеты сторонних организаций, а также общедоступные данные, размещенные в интернет</w:t>
      </w:r>
      <w:r w:rsidRPr="00E24B3C">
        <w:t>.</w:t>
      </w:r>
    </w:p>
    <w:p w14:paraId="7148870F" w14:textId="248C427A" w:rsidR="00AD10F8" w:rsidRPr="00E24B3C" w:rsidRDefault="00AD10F8" w:rsidP="006C23F5">
      <w:r w:rsidRPr="00AD10F8">
        <w:rPr>
          <w:b/>
          <w:bCs/>
        </w:rPr>
        <w:t>Витрина, визуализация</w:t>
      </w:r>
      <w:r>
        <w:t xml:space="preserve"> – графическое представление в </w:t>
      </w:r>
      <w:r>
        <w:rPr>
          <w:lang w:val="en-US"/>
        </w:rPr>
        <w:t>BI</w:t>
      </w:r>
      <w:r w:rsidRPr="00AD10F8">
        <w:t>-</w:t>
      </w:r>
      <w:r>
        <w:rPr>
          <w:rFonts w:eastAsiaTheme="minorEastAsia"/>
          <w:lang w:eastAsia="zh-CN"/>
        </w:rPr>
        <w:t xml:space="preserve">системе </w:t>
      </w:r>
      <w:r>
        <w:t>набора данных, может представлять собой, но не ограничиваться диаграммами, графиками, таблицами, картами, блок-схемами, и т.п. Может иметь инструменты для настройки отображения конкретным пользователем в соответствии с его рабочими задачами.</w:t>
      </w:r>
    </w:p>
    <w:p w14:paraId="44A4EE02" w14:textId="287DD8D4" w:rsidR="00E76DB5" w:rsidRDefault="00E76DB5" w:rsidP="006C23F5">
      <w:r w:rsidRPr="00E24B3C">
        <w:rPr>
          <w:b/>
          <w:bCs/>
        </w:rPr>
        <w:t>Гарантийная поддержка</w:t>
      </w:r>
      <w:r w:rsidRPr="00E24B3C">
        <w:t xml:space="preserve"> – гарантийная техническая поддержка </w:t>
      </w:r>
      <w:r w:rsidRPr="00E24B3C">
        <w:rPr>
          <w:lang w:val="en-US"/>
        </w:rPr>
        <w:t>BI</w:t>
      </w:r>
      <w:r w:rsidRPr="00E24B3C">
        <w:t>-системы, осуществляемая в соответствии с требованиями Регламента гарантийной поддержки (</w:t>
      </w:r>
      <w:r w:rsidR="00F15B97">
        <w:fldChar w:fldCharType="begin"/>
      </w:r>
      <w:r w:rsidR="00F15B97">
        <w:instrText xml:space="preserve"> REF _Ref181286612 \r \h </w:instrText>
      </w:r>
      <w:r w:rsidR="00F15B97">
        <w:fldChar w:fldCharType="separate"/>
      </w:r>
      <w:r w:rsidR="002E78D6">
        <w:t>Приложение №2</w:t>
      </w:r>
      <w:r w:rsidR="00F15B97">
        <w:fldChar w:fldCharType="end"/>
      </w:r>
      <w:r w:rsidRPr="00E24B3C">
        <w:t xml:space="preserve"> к Договору) и условиями Договора.</w:t>
      </w:r>
    </w:p>
    <w:p w14:paraId="064BA257" w14:textId="0A75248C" w:rsidR="00E76DB5" w:rsidRPr="00E24B3C" w:rsidRDefault="00E76DB5" w:rsidP="006C23F5">
      <w:r w:rsidRPr="0065255C">
        <w:rPr>
          <w:b/>
          <w:bCs/>
        </w:rPr>
        <w:t>Дефект</w:t>
      </w:r>
      <w:r w:rsidRPr="0065255C">
        <w:t xml:space="preserve"> – несоответствие выполненных Разработок алгоритмам, указанным </w:t>
      </w:r>
      <w:r w:rsidR="008813CB" w:rsidRPr="0065255C">
        <w:t>в</w:t>
      </w:r>
      <w:r w:rsidR="008813CB">
        <w:t> </w:t>
      </w:r>
      <w:r w:rsidRPr="0065255C">
        <w:t>Проектной Документации.</w:t>
      </w:r>
    </w:p>
    <w:p w14:paraId="1E9F8E64" w14:textId="77777777" w:rsidR="00E76DB5" w:rsidRDefault="00E76DB5" w:rsidP="006C23F5">
      <w:r w:rsidRPr="00CD7DC7">
        <w:rPr>
          <w:b/>
          <w:bCs/>
        </w:rPr>
        <w:t>Квалифицированная ЭП (КЭП)</w:t>
      </w:r>
      <w:r>
        <w:t xml:space="preserve"> – вид усиленной электронной подписи, ключ проверки которой указан в квалифицированном сертификате, выданным аккредитованным удостоверяющим центром или доверенным лицом аккредитованного удостоверяющего центра либо федеральным органом исполнительной власти, уполномоченным в сфере использования электронной подписи.</w:t>
      </w:r>
    </w:p>
    <w:p w14:paraId="6A26614D" w14:textId="77777777" w:rsidR="00E76DB5" w:rsidRDefault="00E76DB5" w:rsidP="006C23F5">
      <w:r w:rsidRPr="00CD7DC7">
        <w:rPr>
          <w:b/>
          <w:bCs/>
        </w:rPr>
        <w:t>Квалифицированный сертификат ключа проверки электронной подписи (квалифицированный сертификат)</w:t>
      </w:r>
      <w:r>
        <w:t xml:space="preserve"> – официальный электронный документ или документ на бумажном носителе, выданный аккредитованным Удостоверяющим центром в соответствии с требованиями Федерального закона от 06.04.2011 № 63-ФЗ «Об электронной подписи» и подтверждающий принадлежность ключа проверки электронной подписи владельцу сертификата ключа проверки электронной подписи.</w:t>
      </w:r>
    </w:p>
    <w:p w14:paraId="5D6FB20B" w14:textId="7EF3FB21" w:rsidR="00E76DB5" w:rsidRDefault="00E76DB5" w:rsidP="006C23F5">
      <w:r w:rsidRPr="00CD7DC7">
        <w:rPr>
          <w:b/>
          <w:bCs/>
        </w:rPr>
        <w:t>Ключ проверки электронной подписи</w:t>
      </w:r>
      <w:r>
        <w:t xml:space="preserve"> – уникальная последовательность символов, однозначно связанная с ключом электронной подписи и предназначенная </w:t>
      </w:r>
      <w:r w:rsidR="00592A08">
        <w:t>для </w:t>
      </w:r>
      <w:r>
        <w:t>проверки подлинности КЭП.</w:t>
      </w:r>
    </w:p>
    <w:p w14:paraId="210E3F7E" w14:textId="70F61114" w:rsidR="00E76DB5" w:rsidRPr="00B66311" w:rsidRDefault="00E76DB5" w:rsidP="006C23F5">
      <w:r w:rsidRPr="00B66311">
        <w:rPr>
          <w:b/>
          <w:bCs/>
        </w:rPr>
        <w:t>Конфиденциальная информация</w:t>
      </w:r>
      <w:r w:rsidRPr="00B66311">
        <w:t xml:space="preserve"> </w:t>
      </w:r>
      <w:r>
        <w:t>–</w:t>
      </w:r>
      <w:r w:rsidRPr="00B66311">
        <w:t xml:space="preserve"> любая полученная Сторонами в ходе исполнения настоящего Договора информация в отношении любой из Сторон, </w:t>
      </w:r>
      <w:r w:rsidR="00592A08" w:rsidRPr="00B66311">
        <w:t>ее</w:t>
      </w:r>
      <w:r w:rsidR="00592A08">
        <w:t> </w:t>
      </w:r>
      <w:r w:rsidRPr="00B66311">
        <w:t xml:space="preserve">аффилированных лиц и клиентов, их бизнеса, стратегии развития, организационной структуры и системы материально-технического обеспечения, информация, имеющая финансовый, экономический, маркетинговый, плановый, технический, производственный характер, а также любая иная информация, имеющая действительную или потенциальную ценность в силу неизвестности ее третьим лицам, </w:t>
      </w:r>
      <w:r w:rsidR="008813CB" w:rsidRPr="00B66311">
        <w:lastRenderedPageBreak/>
        <w:t>не</w:t>
      </w:r>
      <w:r w:rsidR="008813CB">
        <w:t> </w:t>
      </w:r>
      <w:r w:rsidRPr="00B66311">
        <w:t xml:space="preserve">предназначенная для широкого распространения и/или использования неограниченным кругом лиц и имеющая статус конфиденциальной в соответствии </w:t>
      </w:r>
      <w:r w:rsidR="008813CB" w:rsidRPr="00B66311">
        <w:t>с</w:t>
      </w:r>
      <w:r w:rsidR="008813CB">
        <w:t> </w:t>
      </w:r>
      <w:r w:rsidRPr="00B66311">
        <w:t xml:space="preserve">особыми в ней оговорками. Конфиденциальной считается, в том числе информация, переданная Раскрывающей стороной, путем предоставления Принимающей стороне доступа к информационным системам Раскрывающей стороны, а также информация, </w:t>
      </w:r>
      <w:r w:rsidR="008813CB" w:rsidRPr="00B66311">
        <w:t>к</w:t>
      </w:r>
      <w:r w:rsidR="008813CB">
        <w:t> </w:t>
      </w:r>
      <w:r w:rsidRPr="00B66311">
        <w:t>которой Принимающая сторона будет иметь доступ. К Конфиденциальной информации относится также Отчетная Документация.</w:t>
      </w:r>
    </w:p>
    <w:p w14:paraId="3AA6830A" w14:textId="77777777" w:rsidR="00E76DB5" w:rsidRPr="00E24B3C" w:rsidRDefault="00E76DB5" w:rsidP="006C23F5">
      <w:r>
        <w:rPr>
          <w:b/>
          <w:bCs/>
        </w:rPr>
        <w:t xml:space="preserve">Менеджер проекта / </w:t>
      </w:r>
      <w:r w:rsidRPr="00E24B3C">
        <w:rPr>
          <w:b/>
          <w:bCs/>
        </w:rPr>
        <w:t>Ответственный представитель Исполнителя</w:t>
      </w:r>
      <w:r w:rsidRPr="00E24B3C">
        <w:t xml:space="preserve"> – уполномоченное лицо Исполнителя</w:t>
      </w:r>
      <w:r>
        <w:t>,</w:t>
      </w:r>
      <w:r w:rsidRPr="00E24B3C">
        <w:t xml:space="preserve"> </w:t>
      </w:r>
      <w:r>
        <w:t>ответственное</w:t>
      </w:r>
      <w:r w:rsidRPr="00E24B3C">
        <w:t xml:space="preserve"> за осуществление взаимосвязи между Сторонами, и нес</w:t>
      </w:r>
      <w:r>
        <w:t>ущее</w:t>
      </w:r>
      <w:r w:rsidRPr="00E24B3C">
        <w:t xml:space="preserve"> ответственность за координацию всей деятельности Исполнителя по настоящему Договору.</w:t>
      </w:r>
    </w:p>
    <w:p w14:paraId="20FDEE4D" w14:textId="50F89E79" w:rsidR="00E76DB5" w:rsidRPr="00E35920" w:rsidRDefault="00E76DB5" w:rsidP="006C23F5">
      <w:r w:rsidRPr="00CD7DC7">
        <w:rPr>
          <w:b/>
          <w:bCs/>
        </w:rPr>
        <w:t>Оператор электронного документооборота (Оператор)</w:t>
      </w:r>
      <w:r>
        <w:t xml:space="preserve"> – организация, обеспечивающая обмен открытой и конфиденциальной информацией </w:t>
      </w:r>
      <w:r w:rsidR="008813CB">
        <w:t>по </w:t>
      </w:r>
      <w:r>
        <w:t>телекоммуникационным каналам связи в рамках электронного документооборота между Сторонами.</w:t>
      </w:r>
    </w:p>
    <w:p w14:paraId="48ABC761" w14:textId="2AFA2248" w:rsidR="00E76DB5" w:rsidRDefault="00E76DB5" w:rsidP="006C23F5">
      <w:r w:rsidRPr="00E24B3C">
        <w:rPr>
          <w:b/>
          <w:bCs/>
        </w:rPr>
        <w:t>Отчетная Документация (или Отчетные Документы)</w:t>
      </w:r>
      <w:r>
        <w:t xml:space="preserve"> – документы, являющиеся результатами оказания услуг по отдельным Этапам и/или Спецификациям, которые должны быть разработаны Исполнителем и предоставлены им на согласование Заказчику в ходе оказания услуг. Отчетная Документация определяется в описании Этапа или в Спецификации. Перечень отчетной документации включает, </w:t>
      </w:r>
      <w:r w:rsidR="00592A08">
        <w:t>но </w:t>
      </w:r>
      <w:r w:rsidR="008813CB">
        <w:t>не </w:t>
      </w:r>
      <w:r>
        <w:t>ограничивается такими форматами, как отчет о проделанной работе, функциональный дизайн, дизайн интеграции, инструкция пользователя и пр.</w:t>
      </w:r>
    </w:p>
    <w:p w14:paraId="010CB20D" w14:textId="77777777" w:rsidR="00E76DB5" w:rsidRPr="00B66311" w:rsidRDefault="00E76DB5" w:rsidP="006C23F5">
      <w:r w:rsidRPr="00B66311">
        <w:rPr>
          <w:b/>
          <w:bCs/>
        </w:rPr>
        <w:t>Принимающая сторона</w:t>
      </w:r>
      <w:r w:rsidRPr="00B66311">
        <w:t xml:space="preserve"> </w:t>
      </w:r>
      <w:r>
        <w:t>–</w:t>
      </w:r>
      <w:r w:rsidRPr="00B66311">
        <w:t xml:space="preserve"> Сторона по настоящему Договору, получающая конфиденциальную информацию или доступ к такой информации от Раскрывающей стороны в порядке и на условиях, предусмотренных настоящим Договором.</w:t>
      </w:r>
    </w:p>
    <w:p w14:paraId="04BF5DF0" w14:textId="11FE4FF9" w:rsidR="007450A5" w:rsidRDefault="007450A5" w:rsidP="006C23F5">
      <w:pPr>
        <w:rPr>
          <w:b/>
          <w:bCs/>
        </w:rPr>
      </w:pPr>
      <w:r>
        <w:rPr>
          <w:b/>
          <w:bCs/>
        </w:rPr>
        <w:t xml:space="preserve">Программное обеспечение (ПО) </w:t>
      </w:r>
      <w:r>
        <w:t>–</w:t>
      </w:r>
      <w:r w:rsidRPr="00BE59F8">
        <w:t xml:space="preserve"> </w:t>
      </w:r>
      <w:r>
        <w:t>программный продукт, необходимы</w:t>
      </w:r>
      <w:r w:rsidR="004A40EB">
        <w:t>й</w:t>
      </w:r>
      <w:r>
        <w:t xml:space="preserve"> </w:t>
      </w:r>
      <w:r w:rsidR="008813CB">
        <w:t>для </w:t>
      </w:r>
      <w:r>
        <w:t xml:space="preserve">реализации </w:t>
      </w:r>
      <w:r>
        <w:rPr>
          <w:lang w:val="en-US"/>
        </w:rPr>
        <w:t>BI</w:t>
      </w:r>
      <w:r w:rsidRPr="004B34A4">
        <w:t>-</w:t>
      </w:r>
      <w:r>
        <w:rPr>
          <w:rFonts w:eastAsiaTheme="minorEastAsia"/>
          <w:lang w:eastAsia="zh-CN"/>
        </w:rPr>
        <w:t>системы, в настоящем Договоре –</w:t>
      </w:r>
      <w:r w:rsidRPr="007450A5">
        <w:t xml:space="preserve"> </w:t>
      </w:r>
      <w:r w:rsidRPr="00BE59F8">
        <w:t>платформ</w:t>
      </w:r>
      <w:r>
        <w:t xml:space="preserve">а </w:t>
      </w:r>
      <w:r w:rsidR="00813B94" w:rsidRPr="00813B94">
        <w:t>FastBoard</w:t>
      </w:r>
      <w:r>
        <w:t>.</w:t>
      </w:r>
    </w:p>
    <w:p w14:paraId="5F176015" w14:textId="2D327BAD" w:rsidR="00E76DB5" w:rsidRPr="004B34A4" w:rsidRDefault="00E76DB5" w:rsidP="006C23F5">
      <w:pPr>
        <w:rPr>
          <w:rFonts w:eastAsiaTheme="minorEastAsia"/>
          <w:lang w:eastAsia="zh-CN"/>
        </w:rPr>
      </w:pPr>
      <w:r w:rsidRPr="004B34A4">
        <w:rPr>
          <w:b/>
          <w:bCs/>
        </w:rPr>
        <w:t>Проект</w:t>
      </w:r>
      <w:r>
        <w:t xml:space="preserve"> – процесс реализации плана по внедрению </w:t>
      </w:r>
      <w:r>
        <w:rPr>
          <w:lang w:val="en-US"/>
        </w:rPr>
        <w:t>BI</w:t>
      </w:r>
      <w:r w:rsidRPr="004B34A4">
        <w:t>-</w:t>
      </w:r>
      <w:r>
        <w:rPr>
          <w:rFonts w:eastAsiaTheme="minorEastAsia"/>
          <w:lang w:eastAsia="zh-CN"/>
        </w:rPr>
        <w:t>системы.</w:t>
      </w:r>
    </w:p>
    <w:p w14:paraId="1ECDEAC9" w14:textId="3AEF3EF2" w:rsidR="00E76DB5" w:rsidRDefault="00E76DB5" w:rsidP="006C23F5">
      <w:r w:rsidRPr="00E24B3C">
        <w:rPr>
          <w:b/>
          <w:bCs/>
        </w:rPr>
        <w:t>Проектная Документация</w:t>
      </w:r>
      <w:r>
        <w:t xml:space="preserve"> – вспомогательные или промежуточные документы, являющиеся предварительными или промежуточными результатами оказания услуг, разрабатываемые Исполнителем в ходе выполнения настоящего Договора, перечень </w:t>
      </w:r>
      <w:r w:rsidR="008813CB">
        <w:t>и </w:t>
      </w:r>
      <w:r>
        <w:t xml:space="preserve">содержание которых определяется в описании соответствующих Этапов и/или </w:t>
      </w:r>
      <w:r w:rsidR="008813CB">
        <w:t>в </w:t>
      </w:r>
      <w:r>
        <w:t>Спецификации. Перечень проектной документации включает, но не ограничивается такими форматами, как протоколы интервью, протоколы встреч, статус-отчеты, результаты демонстраций Системы.</w:t>
      </w:r>
    </w:p>
    <w:p w14:paraId="5CB4E833" w14:textId="6D3248B3" w:rsidR="00E76DB5" w:rsidRPr="00287768" w:rsidRDefault="00E76DB5" w:rsidP="006C23F5">
      <w:r w:rsidRPr="00496311">
        <w:rPr>
          <w:b/>
          <w:bCs/>
        </w:rPr>
        <w:t>Протокол совещания / Протокол</w:t>
      </w:r>
      <w:r>
        <w:t xml:space="preserve"> – документ, составляемый после совещания, </w:t>
      </w:r>
      <w:r w:rsidR="008813CB" w:rsidRPr="00496311">
        <w:t>в</w:t>
      </w:r>
      <w:r w:rsidR="008813CB">
        <w:t> </w:t>
      </w:r>
      <w:r w:rsidRPr="00496311">
        <w:t>котором фиксиру</w:t>
      </w:r>
      <w:r>
        <w:t>ется</w:t>
      </w:r>
      <w:r w:rsidRPr="00496311">
        <w:t xml:space="preserve"> </w:t>
      </w:r>
      <w:r>
        <w:t xml:space="preserve">перечень </w:t>
      </w:r>
      <w:r w:rsidRPr="00496311">
        <w:t>обсужден</w:t>
      </w:r>
      <w:r>
        <w:t>ных</w:t>
      </w:r>
      <w:r w:rsidRPr="00496311">
        <w:t xml:space="preserve"> вопросов, принят</w:t>
      </w:r>
      <w:r>
        <w:t>ые</w:t>
      </w:r>
      <w:r w:rsidRPr="00496311">
        <w:t xml:space="preserve"> решени</w:t>
      </w:r>
      <w:r>
        <w:t xml:space="preserve">я, сроки </w:t>
      </w:r>
      <w:r w:rsidR="008813CB">
        <w:t>и </w:t>
      </w:r>
      <w:r>
        <w:t>ответственные за реализацию решений</w:t>
      </w:r>
      <w:r w:rsidRPr="00496311">
        <w:t xml:space="preserve"> по этим вопросам</w:t>
      </w:r>
      <w:r>
        <w:t>.</w:t>
      </w:r>
    </w:p>
    <w:p w14:paraId="233CDBCC" w14:textId="5901DAED" w:rsidR="00E76DB5" w:rsidRDefault="00E76DB5" w:rsidP="006C23F5">
      <w:r w:rsidRPr="00E24B3C">
        <w:rPr>
          <w:b/>
          <w:bCs/>
        </w:rPr>
        <w:t>Разработки</w:t>
      </w:r>
      <w:r>
        <w:t xml:space="preserve"> – результат оказания услуг по </w:t>
      </w:r>
      <w:r w:rsidR="00CE3C81">
        <w:t>настройке</w:t>
      </w:r>
      <w:r>
        <w:t xml:space="preserve"> Системы </w:t>
      </w:r>
      <w:r w:rsidR="008813CB">
        <w:t>и её </w:t>
      </w:r>
      <w:r>
        <w:t>адаптации по отдельным Этапам и/или Спецификациям настоящего Договора.</w:t>
      </w:r>
    </w:p>
    <w:p w14:paraId="70C8F0D5" w14:textId="2F4BF750" w:rsidR="00E76DB5" w:rsidRPr="00B66311" w:rsidRDefault="00E76DB5" w:rsidP="006C23F5">
      <w:r w:rsidRPr="00B66311">
        <w:rPr>
          <w:b/>
          <w:bCs/>
        </w:rPr>
        <w:t>Раскрывающая сторона</w:t>
      </w:r>
      <w:r w:rsidRPr="00B66311">
        <w:t xml:space="preserve"> – Сторона по настоящему Договору, являющаяся собственником либо владельцем конфиденциальной информации и предоставляющая конфиденциальную информацию Принимающей стороне для использования </w:t>
      </w:r>
      <w:r w:rsidR="008813CB" w:rsidRPr="00B66311">
        <w:t>в</w:t>
      </w:r>
      <w:r w:rsidR="008813CB">
        <w:t> </w:t>
      </w:r>
      <w:r w:rsidRPr="00B66311">
        <w:t>соответствии с целями настоящего Договора.</w:t>
      </w:r>
    </w:p>
    <w:p w14:paraId="67CBFF68" w14:textId="105B7522" w:rsidR="00E76DB5" w:rsidRPr="00E24B3C" w:rsidRDefault="00E76DB5" w:rsidP="006C23F5">
      <w:r w:rsidRPr="002628BB">
        <w:rPr>
          <w:b/>
          <w:bCs/>
        </w:rPr>
        <w:t>Руководитель Проекта</w:t>
      </w:r>
      <w:r>
        <w:rPr>
          <w:b/>
          <w:bCs/>
        </w:rPr>
        <w:t xml:space="preserve"> / </w:t>
      </w:r>
      <w:r w:rsidRPr="00E24B3C">
        <w:rPr>
          <w:b/>
          <w:bCs/>
        </w:rPr>
        <w:t>Ответственный представитель Заказчика</w:t>
      </w:r>
      <w:r w:rsidRPr="00E24B3C">
        <w:t xml:space="preserve"> – уполномоченное лицо Заказчика</w:t>
      </w:r>
      <w:r>
        <w:t>, ответственное</w:t>
      </w:r>
      <w:r w:rsidRPr="00E24B3C">
        <w:t xml:space="preserve"> за осуществление взаимосвязи между Сторонами </w:t>
      </w:r>
      <w:r>
        <w:t xml:space="preserve">и </w:t>
      </w:r>
      <w:r w:rsidRPr="00E24B3C">
        <w:t>нес</w:t>
      </w:r>
      <w:r>
        <w:t>ущее</w:t>
      </w:r>
      <w:r w:rsidRPr="00E24B3C">
        <w:t xml:space="preserve"> ответственность за координацию всей деятельности Заказчика </w:t>
      </w:r>
      <w:r w:rsidR="008813CB" w:rsidRPr="00E24B3C">
        <w:t>по</w:t>
      </w:r>
      <w:r w:rsidR="008813CB">
        <w:t> </w:t>
      </w:r>
      <w:r w:rsidRPr="00E24B3C">
        <w:t>настоящему Договору.</w:t>
      </w:r>
    </w:p>
    <w:p w14:paraId="18122581" w14:textId="1FA94E41" w:rsidR="00E76DB5" w:rsidRDefault="00E76DB5" w:rsidP="006C23F5">
      <w:r w:rsidRPr="00813B94">
        <w:rPr>
          <w:b/>
          <w:bCs/>
        </w:rPr>
        <w:t>Стандартная Функциональность</w:t>
      </w:r>
      <w:r w:rsidRPr="00813B94">
        <w:t xml:space="preserve"> – функции платформы, определяемые </w:t>
      </w:r>
      <w:r w:rsidR="008813CB" w:rsidRPr="00813B94">
        <w:t>ее</w:t>
      </w:r>
      <w:r w:rsidR="008813CB">
        <w:t> </w:t>
      </w:r>
      <w:r w:rsidRPr="00813B94">
        <w:t>производителем, и не подлежащие изменениям сторонними компаниями.</w:t>
      </w:r>
    </w:p>
    <w:p w14:paraId="0B358ED9" w14:textId="3D2BD03B" w:rsidR="00E76DB5" w:rsidRDefault="00E76DB5" w:rsidP="006C23F5">
      <w:r w:rsidRPr="00CD7DC7">
        <w:rPr>
          <w:b/>
          <w:bCs/>
        </w:rPr>
        <w:lastRenderedPageBreak/>
        <w:t>Удостоверяющий центр (УЦ)</w:t>
      </w:r>
      <w:r>
        <w:t xml:space="preserve"> – юридическое лицо, индивидуальный предприниматель либо государственный орган или орган местного самоуправления, выдавший квалифицированный сертификат ключей проверки электронных подписей </w:t>
      </w:r>
      <w:r w:rsidR="008813CB">
        <w:t>для </w:t>
      </w:r>
      <w:r>
        <w:t>Сторон.</w:t>
      </w:r>
    </w:p>
    <w:p w14:paraId="20B5CB2A" w14:textId="77777777" w:rsidR="00E76DB5" w:rsidRDefault="00E76DB5" w:rsidP="006C23F5">
      <w:r w:rsidRPr="00CD7DC7">
        <w:rPr>
          <w:b/>
          <w:bCs/>
        </w:rPr>
        <w:t>Электронная подпись (ЭП)</w:t>
      </w:r>
      <w:r>
        <w:t xml:space="preserve"> – информация в электронной форме, которая присоединена к другой информации в электронной форме (подписываемой информации) или иным образом связана с такой информацией и которая используется для определения лица, подписывающего информацию.</w:t>
      </w:r>
    </w:p>
    <w:p w14:paraId="793FC3CD" w14:textId="77777777" w:rsidR="00E76DB5" w:rsidRDefault="00E76DB5" w:rsidP="006C23F5">
      <w:r w:rsidRPr="00CD7DC7">
        <w:rPr>
          <w:b/>
          <w:bCs/>
        </w:rPr>
        <w:t>Электронный документ (ЭД)</w:t>
      </w:r>
      <w:r>
        <w:t xml:space="preserve"> – информация, представленная в электронной форме, пригодной для восприятия человеком, а также для передачи по информационно-телекоммуникационным сетям или для обработки в информационных системах, используемых Сторонами при исполнении заключенного(</w:t>
      </w:r>
      <w:proofErr w:type="spellStart"/>
      <w:r>
        <w:t>ых</w:t>
      </w:r>
      <w:proofErr w:type="spellEnd"/>
      <w:r>
        <w:t>) ими Договора(</w:t>
      </w:r>
      <w:proofErr w:type="spellStart"/>
      <w:r>
        <w:t>ов</w:t>
      </w:r>
      <w:proofErr w:type="spellEnd"/>
      <w:r>
        <w:t>).</w:t>
      </w:r>
    </w:p>
    <w:p w14:paraId="1E477C7F" w14:textId="77777777" w:rsidR="00E76DB5" w:rsidRDefault="00E76DB5" w:rsidP="006C23F5">
      <w:r w:rsidRPr="00CD7DC7">
        <w:rPr>
          <w:b/>
          <w:bCs/>
        </w:rPr>
        <w:t>Электронный документооборот (ЭДО)</w:t>
      </w:r>
      <w:r>
        <w:t xml:space="preserve"> – процесс обмена электронными документами, подписанными КЭП, между Сторонами.</w:t>
      </w:r>
    </w:p>
    <w:p w14:paraId="38A69977" w14:textId="560CC371" w:rsidR="00A605AE" w:rsidRPr="00BD6C10" w:rsidRDefault="00A605AE" w:rsidP="00592A08">
      <w:pPr>
        <w:pStyle w:val="11"/>
      </w:pPr>
      <w:r w:rsidRPr="00BD6C10">
        <w:t>Предмет Договора</w:t>
      </w:r>
    </w:p>
    <w:p w14:paraId="43FF598F" w14:textId="1193AEEA" w:rsidR="00485183" w:rsidRPr="00770F9C" w:rsidRDefault="00A605AE">
      <w:pPr>
        <w:pStyle w:val="20"/>
      </w:pPr>
      <w:r w:rsidRPr="00071218">
        <w:t>Заказчик поручает, а Исполнитель принимает на себя обязательства оказа</w:t>
      </w:r>
      <w:r w:rsidR="00B14FFB">
        <w:t>ть</w:t>
      </w:r>
      <w:r w:rsidRPr="00071218">
        <w:t xml:space="preserve"> услуг</w:t>
      </w:r>
      <w:r w:rsidR="00B14FFB">
        <w:t>и</w:t>
      </w:r>
      <w:r w:rsidR="00017F83" w:rsidRPr="00071218">
        <w:t xml:space="preserve"> по </w:t>
      </w:r>
      <w:r w:rsidR="00214F4A">
        <w:t>установке</w:t>
      </w:r>
      <w:r w:rsidR="00340360">
        <w:t xml:space="preserve"> и</w:t>
      </w:r>
      <w:r w:rsidR="009C49B9">
        <w:t xml:space="preserve"> </w:t>
      </w:r>
      <w:r w:rsidR="00214F4A">
        <w:t xml:space="preserve">настройке </w:t>
      </w:r>
      <w:r w:rsidR="00340360" w:rsidRPr="00340360">
        <w:t>программн</w:t>
      </w:r>
      <w:r w:rsidR="00340360">
        <w:t>ого</w:t>
      </w:r>
      <w:r w:rsidR="00340360" w:rsidRPr="00340360">
        <w:t xml:space="preserve"> обеспечени</w:t>
      </w:r>
      <w:r w:rsidR="00340360">
        <w:t>я</w:t>
      </w:r>
      <w:r w:rsidR="00340360" w:rsidRPr="00340360">
        <w:t xml:space="preserve"> FastBoard</w:t>
      </w:r>
      <w:r w:rsidR="00340360">
        <w:t>,</w:t>
      </w:r>
      <w:r w:rsidR="009C49B9">
        <w:t xml:space="preserve"> обучению работников Заказчика по работе с </w:t>
      </w:r>
      <w:r w:rsidR="00214F4A" w:rsidRPr="00071218">
        <w:t>программн</w:t>
      </w:r>
      <w:r w:rsidR="009C49B9">
        <w:t>ым</w:t>
      </w:r>
      <w:r w:rsidR="00214F4A" w:rsidRPr="00071218">
        <w:t xml:space="preserve"> </w:t>
      </w:r>
      <w:r w:rsidR="00D166ED" w:rsidRPr="00071218">
        <w:t>обеспечени</w:t>
      </w:r>
      <w:r w:rsidR="009C49B9">
        <w:t>ем</w:t>
      </w:r>
      <w:r w:rsidR="004529C5" w:rsidRPr="00071218">
        <w:t xml:space="preserve"> </w:t>
      </w:r>
      <w:r w:rsidR="00813B94" w:rsidRPr="00897BA3">
        <w:t>FastBoard</w:t>
      </w:r>
      <w:r w:rsidR="009C49B9">
        <w:t xml:space="preserve">, услуги по настройке аппаратного </w:t>
      </w:r>
      <w:r w:rsidR="009C49B9" w:rsidRPr="00071218">
        <w:t>обеспечения</w:t>
      </w:r>
      <w:r w:rsidR="009C49B9">
        <w:t>, необходимого для работы программного обеспечения, а также</w:t>
      </w:r>
      <w:r w:rsidR="00214F4A">
        <w:t xml:space="preserve"> иные услуги </w:t>
      </w:r>
      <w:r w:rsidR="00214F4A" w:rsidRPr="00770F9C">
        <w:t xml:space="preserve">(далее </w:t>
      </w:r>
      <w:r w:rsidR="00214F4A" w:rsidRPr="00071218">
        <w:t>– Услуги)</w:t>
      </w:r>
      <w:r w:rsidR="00214F4A">
        <w:t xml:space="preserve">, необходимые для реализации проекта </w:t>
      </w:r>
      <w:r w:rsidR="00D166ED" w:rsidRPr="00071218">
        <w:t xml:space="preserve">автоматизации </w:t>
      </w:r>
      <w:r w:rsidR="00B14FFB" w:rsidRPr="00B14FFB">
        <w:t>сбор</w:t>
      </w:r>
      <w:r w:rsidR="00B14FFB">
        <w:rPr>
          <w:rFonts w:eastAsiaTheme="minorEastAsia"/>
          <w:lang w:eastAsia="zh-CN"/>
        </w:rPr>
        <w:t>а</w:t>
      </w:r>
      <w:r w:rsidR="00B14FFB" w:rsidRPr="00B14FFB">
        <w:t xml:space="preserve"> и обработк</w:t>
      </w:r>
      <w:r w:rsidR="00B14FFB">
        <w:t>и</w:t>
      </w:r>
      <w:r w:rsidR="00B14FFB" w:rsidRPr="00B14FFB">
        <w:t xml:space="preserve"> данных </w:t>
      </w:r>
      <w:r w:rsidR="00B14FFB">
        <w:t>Заказчика, поставщиков данных Заказчика, а также данных рынка</w:t>
      </w:r>
      <w:r w:rsidR="00B14FFB" w:rsidRPr="00B14FFB">
        <w:t xml:space="preserve">, </w:t>
      </w:r>
      <w:r w:rsidR="00B14FFB">
        <w:t xml:space="preserve">с последующей их </w:t>
      </w:r>
      <w:r w:rsidR="00B14FFB" w:rsidRPr="00B14FFB">
        <w:t>визуали</w:t>
      </w:r>
      <w:r w:rsidR="00B14FFB">
        <w:t>зацией</w:t>
      </w:r>
      <w:r w:rsidR="00B14FFB" w:rsidRPr="00B14FFB" w:rsidDel="00B14FFB">
        <w:t xml:space="preserve"> </w:t>
      </w:r>
      <w:r w:rsidR="004529C5" w:rsidRPr="00071218">
        <w:t>(далее «</w:t>
      </w:r>
      <w:r w:rsidR="004529C5" w:rsidRPr="00BE59F8">
        <w:t>BI</w:t>
      </w:r>
      <w:r w:rsidR="004529C5" w:rsidRPr="00770F9C">
        <w:t>-</w:t>
      </w:r>
      <w:r w:rsidR="004529C5" w:rsidRPr="00BE59F8">
        <w:rPr>
          <w:rFonts w:eastAsiaTheme="minorEastAsia"/>
        </w:rPr>
        <w:t>си</w:t>
      </w:r>
      <w:r w:rsidR="004529C5" w:rsidRPr="00071218">
        <w:t>стема»</w:t>
      </w:r>
      <w:r w:rsidR="007D66F6">
        <w:t xml:space="preserve"> или «Система»</w:t>
      </w:r>
      <w:r w:rsidR="004529C5" w:rsidRPr="00071218">
        <w:t>)</w:t>
      </w:r>
      <w:r w:rsidR="00485183" w:rsidRPr="00071218">
        <w:t xml:space="preserve">, в том числе оказывать Техническую поддержку </w:t>
      </w:r>
      <w:r w:rsidR="00B344B9" w:rsidRPr="00071218">
        <w:t>в</w:t>
      </w:r>
      <w:r w:rsidR="00B344B9">
        <w:t> </w:t>
      </w:r>
      <w:r w:rsidR="00485183" w:rsidRPr="00071218">
        <w:t>течение срока, предусмотренного настоящим Договор</w:t>
      </w:r>
      <w:r w:rsidR="004B1BE9" w:rsidRPr="00071218">
        <w:t>ом</w:t>
      </w:r>
      <w:r w:rsidR="00485183" w:rsidRPr="00071218">
        <w:t>, а так же Гарантийную поддержку, в порядке и на условиях, предусмотренных Договором</w:t>
      </w:r>
      <w:r w:rsidR="00F56D60">
        <w:t>.</w:t>
      </w:r>
    </w:p>
    <w:p w14:paraId="7966900B" w14:textId="69AA0D10" w:rsidR="00A605AE" w:rsidRPr="00287768" w:rsidRDefault="00972C9D">
      <w:pPr>
        <w:pStyle w:val="20"/>
      </w:pPr>
      <w:r w:rsidRPr="00287768">
        <w:t xml:space="preserve">Состав и содержание </w:t>
      </w:r>
      <w:r w:rsidR="00A605AE" w:rsidRPr="00287768">
        <w:t>Услуг, их результаты</w:t>
      </w:r>
      <w:r w:rsidR="004C5221" w:rsidRPr="00287768">
        <w:t>, сроки оказания</w:t>
      </w:r>
      <w:r w:rsidR="00A605AE" w:rsidRPr="00287768">
        <w:t xml:space="preserve"> и требования к ним указаны в Техническом задании (</w:t>
      </w:r>
      <w:r w:rsidR="00E24B3C">
        <w:t>П</w:t>
      </w:r>
      <w:r w:rsidR="00A605AE" w:rsidRPr="00287768">
        <w:t xml:space="preserve">риложение </w:t>
      </w:r>
      <w:r w:rsidR="00E24B3C">
        <w:t xml:space="preserve">к настоящему Договору </w:t>
      </w:r>
      <w:r w:rsidR="00A605AE" w:rsidRPr="00287768">
        <w:t>№ 1</w:t>
      </w:r>
      <w:r w:rsidR="00E24B3C">
        <w:t xml:space="preserve">, далее </w:t>
      </w:r>
      <w:r w:rsidR="004529C5">
        <w:t>–</w:t>
      </w:r>
      <w:r w:rsidR="00E24B3C">
        <w:t xml:space="preserve"> ТЗ</w:t>
      </w:r>
      <w:r w:rsidR="00A605AE" w:rsidRPr="00287768">
        <w:t>)</w:t>
      </w:r>
      <w:r w:rsidR="004529C5">
        <w:t xml:space="preserve">, а также могут быть скорректированы в процессе реализации проекта </w:t>
      </w:r>
      <w:r w:rsidR="00B344B9">
        <w:t>на </w:t>
      </w:r>
      <w:r w:rsidR="004529C5">
        <w:t>основании разрабатываемой Проектной документации и соответствующих заявок (далее – Спецификации)</w:t>
      </w:r>
      <w:r w:rsidR="00A605AE" w:rsidRPr="00287768">
        <w:t>.</w:t>
      </w:r>
    </w:p>
    <w:p w14:paraId="3E220FC1" w14:textId="37EA2D01" w:rsidR="000751DD" w:rsidRPr="00152FBB" w:rsidRDefault="004C5221">
      <w:pPr>
        <w:pStyle w:val="20"/>
      </w:pPr>
      <w:r w:rsidRPr="00287768">
        <w:t xml:space="preserve">Состав и содержание Услуг, их результаты, сроки оказания и требования к ним </w:t>
      </w:r>
      <w:r w:rsidR="00A605AE" w:rsidRPr="00287768">
        <w:t xml:space="preserve">могут быть пересмотрены Сторонами </w:t>
      </w:r>
      <w:r w:rsidR="00801B3C" w:rsidRPr="00287768">
        <w:t xml:space="preserve">в письменном виде </w:t>
      </w:r>
      <w:r w:rsidR="00A605AE" w:rsidRPr="00287768">
        <w:t>в случае существенных изменений обстоятельств, влияющих на выполнение Сторонами своих обязательств по настоящему Договору.</w:t>
      </w:r>
    </w:p>
    <w:p w14:paraId="7005B464" w14:textId="32922750" w:rsidR="00A605AE" w:rsidRDefault="00A605AE">
      <w:pPr>
        <w:pStyle w:val="11"/>
      </w:pPr>
      <w:r w:rsidRPr="00287768">
        <w:t>Цена Договора и порядок оплаты</w:t>
      </w:r>
    </w:p>
    <w:p w14:paraId="780E2BD2" w14:textId="2BC439B0" w:rsidR="00FC2A3A" w:rsidRPr="00287768" w:rsidRDefault="00FC2A3A">
      <w:pPr>
        <w:pStyle w:val="20"/>
      </w:pPr>
      <w:r w:rsidRPr="00287768">
        <w:t xml:space="preserve">Цена настоящего Договора составляет – </w:t>
      </w:r>
      <w:r w:rsidR="003C3AF3" w:rsidRPr="00287768">
        <w:rPr>
          <w:highlight w:val="yellow"/>
        </w:rPr>
        <w:t>___</w:t>
      </w:r>
      <w:r w:rsidR="00E24B3C">
        <w:rPr>
          <w:highlight w:val="yellow"/>
        </w:rPr>
        <w:t>____________</w:t>
      </w:r>
      <w:r w:rsidR="003C3AF3" w:rsidRPr="00287768">
        <w:rPr>
          <w:highlight w:val="yellow"/>
        </w:rPr>
        <w:t>_______</w:t>
      </w:r>
      <w:r w:rsidRPr="00287768">
        <w:rPr>
          <w:highlight w:val="yellow"/>
        </w:rPr>
        <w:t xml:space="preserve"> </w:t>
      </w:r>
      <w:r w:rsidR="00E24B3C" w:rsidRPr="00E24B3C">
        <w:rPr>
          <w:highlight w:val="yellow"/>
        </w:rPr>
        <w:t>(</w:t>
      </w:r>
      <w:r w:rsidR="00E24B3C">
        <w:rPr>
          <w:highlight w:val="yellow"/>
        </w:rPr>
        <w:t>___________________________</w:t>
      </w:r>
      <w:r w:rsidR="00E24B3C" w:rsidRPr="00E24B3C">
        <w:rPr>
          <w:highlight w:val="yellow"/>
        </w:rPr>
        <w:t>________)</w:t>
      </w:r>
      <w:r w:rsidRPr="00287768">
        <w:t xml:space="preserve"> рублей, кроме того НДС (</w:t>
      </w:r>
      <w:r w:rsidR="003C3AF3" w:rsidRPr="00287768">
        <w:t>20</w:t>
      </w:r>
      <w:r w:rsidRPr="00287768">
        <w:t xml:space="preserve">%) в сумме </w:t>
      </w:r>
      <w:r w:rsidR="003C3AF3" w:rsidRPr="00287768">
        <w:rPr>
          <w:highlight w:val="yellow"/>
        </w:rPr>
        <w:t xml:space="preserve">__________ </w:t>
      </w:r>
      <w:r w:rsidR="00E24B3C" w:rsidRPr="00E24B3C">
        <w:rPr>
          <w:highlight w:val="yellow"/>
        </w:rPr>
        <w:t>(</w:t>
      </w:r>
      <w:r w:rsidR="00E24B3C">
        <w:rPr>
          <w:highlight w:val="yellow"/>
        </w:rPr>
        <w:t>___________________________</w:t>
      </w:r>
      <w:r w:rsidR="00E24B3C" w:rsidRPr="00E24B3C">
        <w:rPr>
          <w:highlight w:val="yellow"/>
        </w:rPr>
        <w:t>________)</w:t>
      </w:r>
      <w:r w:rsidR="003C3AF3" w:rsidRPr="00287768">
        <w:t xml:space="preserve"> </w:t>
      </w:r>
      <w:r w:rsidRPr="00287768">
        <w:t xml:space="preserve">рублей, всего с НДС – </w:t>
      </w:r>
      <w:r w:rsidR="003C3AF3" w:rsidRPr="00287768">
        <w:rPr>
          <w:highlight w:val="yellow"/>
        </w:rPr>
        <w:t xml:space="preserve">__________ </w:t>
      </w:r>
      <w:r w:rsidR="00E24B3C" w:rsidRPr="00E24B3C">
        <w:rPr>
          <w:highlight w:val="yellow"/>
        </w:rPr>
        <w:t>(</w:t>
      </w:r>
      <w:r w:rsidR="00E24B3C">
        <w:rPr>
          <w:highlight w:val="yellow"/>
        </w:rPr>
        <w:t>___________________________</w:t>
      </w:r>
      <w:r w:rsidR="00E24B3C" w:rsidRPr="00E24B3C">
        <w:rPr>
          <w:highlight w:val="yellow"/>
        </w:rPr>
        <w:t>________)</w:t>
      </w:r>
      <w:r w:rsidR="003C3AF3" w:rsidRPr="00287768">
        <w:t xml:space="preserve"> рублей</w:t>
      </w:r>
      <w:r w:rsidRPr="00287768">
        <w:t>.</w:t>
      </w:r>
    </w:p>
    <w:p w14:paraId="26B2510E" w14:textId="688A3982" w:rsidR="0024782C" w:rsidRPr="00475DF1" w:rsidRDefault="0024782C" w:rsidP="00475DF1">
      <w:pPr>
        <w:ind w:firstLine="0"/>
        <w:rPr>
          <w:i/>
          <w:iCs/>
          <w:color w:val="FF0000"/>
          <w:sz w:val="18"/>
          <w:szCs w:val="18"/>
        </w:rPr>
      </w:pPr>
      <w:r w:rsidRPr="00475DF1">
        <w:rPr>
          <w:i/>
          <w:iCs/>
          <w:color w:val="FF0000"/>
          <w:sz w:val="18"/>
          <w:szCs w:val="18"/>
        </w:rPr>
        <w:t xml:space="preserve">Данный пункт может быть скорректирован в соответствии с применимым законодательством в случае, если стороной по договору выступает </w:t>
      </w:r>
      <w:r w:rsidRPr="00475DF1">
        <w:rPr>
          <w:i/>
          <w:iCs/>
          <w:snapToGrid w:val="0"/>
          <w:color w:val="FF0000"/>
          <w:sz w:val="18"/>
          <w:szCs w:val="18"/>
        </w:rPr>
        <w:t xml:space="preserve">лицо, </w:t>
      </w:r>
      <w:r w:rsidR="00E53364" w:rsidRPr="00E53364">
        <w:rPr>
          <w:i/>
          <w:iCs/>
          <w:snapToGrid w:val="0"/>
          <w:color w:val="FF0000"/>
          <w:sz w:val="18"/>
          <w:szCs w:val="18"/>
        </w:rPr>
        <w:t>не являющееся плательщиком НДС</w:t>
      </w:r>
      <w:r w:rsidRPr="00475DF1">
        <w:rPr>
          <w:i/>
          <w:iCs/>
          <w:color w:val="FF0000"/>
          <w:sz w:val="18"/>
          <w:szCs w:val="18"/>
        </w:rPr>
        <w:t>.</w:t>
      </w:r>
    </w:p>
    <w:p w14:paraId="0A457F3B" w14:textId="2851B24F" w:rsidR="00CE2756" w:rsidRDefault="003C3AF3">
      <w:pPr>
        <w:pStyle w:val="20"/>
      </w:pPr>
      <w:r w:rsidRPr="00287768">
        <w:t>Оплата</w:t>
      </w:r>
      <w:r w:rsidR="00964496" w:rsidRPr="00287768">
        <w:t xml:space="preserve"> </w:t>
      </w:r>
      <w:r w:rsidR="00DB2598" w:rsidRPr="00287768">
        <w:t xml:space="preserve">Услуг </w:t>
      </w:r>
      <w:r w:rsidR="00CF0A7D" w:rsidRPr="00287768">
        <w:t>Исполнител</w:t>
      </w:r>
      <w:r w:rsidR="00CF0A7D">
        <w:t>я</w:t>
      </w:r>
      <w:r w:rsidR="00CF0A7D" w:rsidRPr="00287768">
        <w:t xml:space="preserve"> </w:t>
      </w:r>
      <w:r w:rsidR="00964496" w:rsidRPr="00287768">
        <w:t xml:space="preserve">осуществляется </w:t>
      </w:r>
      <w:r w:rsidR="00DB2598" w:rsidRPr="00287768">
        <w:t xml:space="preserve">Заказчиком </w:t>
      </w:r>
      <w:r w:rsidR="00E24B3C">
        <w:t xml:space="preserve">поэтапно, согласно ТЗ </w:t>
      </w:r>
      <w:r w:rsidR="00B344B9" w:rsidRPr="00287768">
        <w:t>в</w:t>
      </w:r>
      <w:r w:rsidR="00B344B9">
        <w:t> </w:t>
      </w:r>
      <w:r w:rsidR="00CE2756" w:rsidRPr="00287768">
        <w:t>следующем порядке:</w:t>
      </w:r>
    </w:p>
    <w:p w14:paraId="76CC66DB" w14:textId="4E760BF5" w:rsidR="00E24B3C" w:rsidRPr="00E24B3C" w:rsidRDefault="00E24B3C">
      <w:pPr>
        <w:pStyle w:val="30"/>
      </w:pPr>
      <w:r>
        <w:t xml:space="preserve">100% (Сто процентов) от стоимости 1-го </w:t>
      </w:r>
      <w:r w:rsidR="00E975E4">
        <w:t>этапа</w:t>
      </w:r>
      <w:r>
        <w:t>, указанной в ТЗ,</w:t>
      </w:r>
      <w:r w:rsidRPr="00E24B3C">
        <w:t xml:space="preserve"> </w:t>
      </w:r>
      <w:r w:rsidR="00B344B9" w:rsidRPr="00E24B3C">
        <w:t>что</w:t>
      </w:r>
      <w:r w:rsidR="00B344B9">
        <w:t> </w:t>
      </w:r>
      <w:r w:rsidRPr="00E24B3C">
        <w:t xml:space="preserve">составляет </w:t>
      </w:r>
      <w:r w:rsidRPr="00E24B3C">
        <w:rPr>
          <w:highlight w:val="yellow"/>
        </w:rPr>
        <w:t>_____</w:t>
      </w:r>
      <w:r>
        <w:rPr>
          <w:highlight w:val="yellow"/>
        </w:rPr>
        <w:t>_____</w:t>
      </w:r>
      <w:r w:rsidRPr="00E24B3C">
        <w:rPr>
          <w:highlight w:val="yellow"/>
        </w:rPr>
        <w:t>_____ (</w:t>
      </w:r>
      <w:r>
        <w:rPr>
          <w:highlight w:val="yellow"/>
        </w:rPr>
        <w:t>___________________________</w:t>
      </w:r>
      <w:r w:rsidRPr="00E24B3C">
        <w:rPr>
          <w:highlight w:val="yellow"/>
        </w:rPr>
        <w:t>________)</w:t>
      </w:r>
      <w:r w:rsidRPr="00E24B3C">
        <w:t xml:space="preserve"> рублей на основании счета Исполнителя в течение 10 (Десяти) рабочих дней после подписания настоящего Договора. Исполнитель в течение 5 (Пяти) календарных </w:t>
      </w:r>
      <w:r w:rsidRPr="00E24B3C">
        <w:lastRenderedPageBreak/>
        <w:t>дней с даты получения суммы предоплаты предоставляет Заказчику счет-фактуру на полученную сумму предоплаты;</w:t>
      </w:r>
    </w:p>
    <w:p w14:paraId="7E97C4C9" w14:textId="1128E543" w:rsidR="00DB2598" w:rsidRPr="00287768" w:rsidRDefault="00D166ED">
      <w:pPr>
        <w:pStyle w:val="30"/>
      </w:pPr>
      <w:bookmarkStart w:id="0" w:name="_Ref181188157"/>
      <w:r w:rsidRPr="00897BA3">
        <w:t>50</w:t>
      </w:r>
      <w:r w:rsidR="00CE2756" w:rsidRPr="00897BA3">
        <w:t>% (</w:t>
      </w:r>
      <w:r w:rsidR="00182970" w:rsidRPr="00897BA3">
        <w:t xml:space="preserve">Пятьдесят </w:t>
      </w:r>
      <w:r w:rsidR="00CE2756" w:rsidRPr="00897BA3">
        <w:t>процентов)</w:t>
      </w:r>
      <w:r w:rsidR="00CE2756" w:rsidRPr="00AD2C9E">
        <w:t xml:space="preserve"> от</w:t>
      </w:r>
      <w:r w:rsidR="00CE2756" w:rsidRPr="00287768">
        <w:t xml:space="preserve"> </w:t>
      </w:r>
      <w:r>
        <w:t xml:space="preserve">стоимости каждого </w:t>
      </w:r>
      <w:r w:rsidR="00E975E4">
        <w:t xml:space="preserve">следующего за 1-ым этапа </w:t>
      </w:r>
      <w:r>
        <w:t>Д</w:t>
      </w:r>
      <w:r w:rsidR="00CE2756" w:rsidRPr="00287768">
        <w:t xml:space="preserve">оговора, указанной в </w:t>
      </w:r>
      <w:r>
        <w:t xml:space="preserve">Приложении №1 </w:t>
      </w:r>
      <w:r w:rsidR="00CE2756" w:rsidRPr="00287768">
        <w:t>настоящего Договора</w:t>
      </w:r>
      <w:r w:rsidR="00B0443B">
        <w:t xml:space="preserve">, или </w:t>
      </w:r>
      <w:r w:rsidR="00B344B9">
        <w:t>от </w:t>
      </w:r>
      <w:r w:rsidR="00B0443B">
        <w:t xml:space="preserve">стоимости </w:t>
      </w:r>
      <w:r w:rsidR="001E1032">
        <w:t xml:space="preserve">Услуг </w:t>
      </w:r>
      <w:r w:rsidR="00B0443B">
        <w:t>по Спецификации</w:t>
      </w:r>
      <w:r w:rsidR="00CE2756" w:rsidRPr="00287768">
        <w:t xml:space="preserve">, </w:t>
      </w:r>
      <w:r w:rsidR="000614FC" w:rsidRPr="00287768">
        <w:t xml:space="preserve">на основании счета Исполнителя </w:t>
      </w:r>
      <w:r w:rsidR="00801B3C" w:rsidRPr="00287768">
        <w:t xml:space="preserve">в течение </w:t>
      </w:r>
      <w:r w:rsidR="003C3AF3" w:rsidRPr="00287768">
        <w:t>10</w:t>
      </w:r>
      <w:r w:rsidR="00801B3C" w:rsidRPr="00287768">
        <w:t xml:space="preserve"> (</w:t>
      </w:r>
      <w:r w:rsidR="00C00D5E" w:rsidRPr="00287768">
        <w:t>Десяти</w:t>
      </w:r>
      <w:r w:rsidR="00801B3C" w:rsidRPr="00287768">
        <w:t xml:space="preserve">) рабочих дней после </w:t>
      </w:r>
      <w:r w:rsidR="00BE2E4D" w:rsidRPr="00287768">
        <w:t xml:space="preserve">подписания </w:t>
      </w:r>
      <w:r w:rsidRPr="00287768">
        <w:t>Акт</w:t>
      </w:r>
      <w:r w:rsidR="008D6FE6">
        <w:t>а</w:t>
      </w:r>
      <w:r w:rsidRPr="00287768">
        <w:t xml:space="preserve"> оказанных услуг </w:t>
      </w:r>
      <w:r w:rsidR="0000084E">
        <w:t xml:space="preserve">(далее – Акт) </w:t>
      </w:r>
      <w:r w:rsidR="00F60137">
        <w:t xml:space="preserve">или универсального передаточного документа (далее – УПД) </w:t>
      </w:r>
      <w:r w:rsidR="00B344B9">
        <w:t>по </w:t>
      </w:r>
      <w:r>
        <w:t>предыдущему этапу</w:t>
      </w:r>
      <w:r w:rsidR="00CE2756" w:rsidRPr="00287768">
        <w:t xml:space="preserve">. </w:t>
      </w:r>
      <w:r w:rsidR="00BE2E4D" w:rsidRPr="00287768">
        <w:t>Исполнитель в течение 5 (</w:t>
      </w:r>
      <w:r w:rsidR="00E24B3C" w:rsidRPr="00287768">
        <w:t>Пяти</w:t>
      </w:r>
      <w:r w:rsidR="00BE2E4D" w:rsidRPr="00287768">
        <w:t xml:space="preserve">) календарных дней с даты получения суммы предоплаты предоставляет Заказчику счет-фактуру </w:t>
      </w:r>
      <w:r w:rsidR="00B344B9" w:rsidRPr="00287768">
        <w:t>на</w:t>
      </w:r>
      <w:r w:rsidR="00B344B9">
        <w:t> </w:t>
      </w:r>
      <w:r w:rsidR="00BE2E4D" w:rsidRPr="00287768">
        <w:t>полученную сумму предоплаты</w:t>
      </w:r>
      <w:r w:rsidR="00CE2756" w:rsidRPr="00287768">
        <w:t>;</w:t>
      </w:r>
      <w:bookmarkEnd w:id="0"/>
    </w:p>
    <w:p w14:paraId="7492B847" w14:textId="6D46BA78" w:rsidR="0024782C" w:rsidRPr="00475DF1" w:rsidRDefault="0024782C" w:rsidP="00475DF1">
      <w:pPr>
        <w:ind w:firstLine="0"/>
        <w:rPr>
          <w:i/>
          <w:iCs/>
          <w:color w:val="FF0000"/>
          <w:sz w:val="18"/>
          <w:szCs w:val="18"/>
        </w:rPr>
      </w:pPr>
      <w:r w:rsidRPr="00475DF1">
        <w:rPr>
          <w:i/>
          <w:iCs/>
          <w:color w:val="FF0000"/>
          <w:sz w:val="18"/>
          <w:szCs w:val="18"/>
        </w:rPr>
        <w:t xml:space="preserve">Данный пункт может быть скорректирован в соответствии с применимым законодательством в случае, если стороной по договору выступает лицо, </w:t>
      </w:r>
      <w:r w:rsidR="00E53364" w:rsidRPr="00E53364">
        <w:rPr>
          <w:i/>
          <w:iCs/>
          <w:color w:val="FF0000"/>
          <w:sz w:val="18"/>
          <w:szCs w:val="18"/>
        </w:rPr>
        <w:t>не являющееся плательщиком НДС</w:t>
      </w:r>
      <w:r w:rsidRPr="00475DF1">
        <w:rPr>
          <w:i/>
          <w:iCs/>
          <w:color w:val="FF0000"/>
          <w:sz w:val="18"/>
          <w:szCs w:val="18"/>
        </w:rPr>
        <w:t>.</w:t>
      </w:r>
    </w:p>
    <w:p w14:paraId="3F630192" w14:textId="3D5194BD" w:rsidR="00496311" w:rsidRPr="00496311" w:rsidRDefault="00DB06A8">
      <w:pPr>
        <w:pStyle w:val="30"/>
      </w:pPr>
      <w:bookmarkStart w:id="1" w:name="_Ref181188171"/>
      <w:r w:rsidRPr="00897BA3">
        <w:t>50% (</w:t>
      </w:r>
      <w:r w:rsidR="00182970" w:rsidRPr="00897BA3">
        <w:t xml:space="preserve">Пятьдесят </w:t>
      </w:r>
      <w:r w:rsidRPr="00897BA3">
        <w:t>процентов)</w:t>
      </w:r>
      <w:r w:rsidR="00CE2756" w:rsidRPr="00287768">
        <w:t xml:space="preserve"> </w:t>
      </w:r>
      <w:r w:rsidRPr="00287768">
        <w:t xml:space="preserve">от </w:t>
      </w:r>
      <w:r>
        <w:t xml:space="preserve">стоимости каждого </w:t>
      </w:r>
      <w:r w:rsidR="00E975E4">
        <w:t xml:space="preserve">следующего за 1-ым </w:t>
      </w:r>
      <w:r>
        <w:t>Этапа Д</w:t>
      </w:r>
      <w:r w:rsidRPr="00287768">
        <w:t xml:space="preserve">оговора, указанной в </w:t>
      </w:r>
      <w:r>
        <w:t xml:space="preserve">Приложении №1 </w:t>
      </w:r>
      <w:r w:rsidRPr="00287768">
        <w:t>настоящего Договора</w:t>
      </w:r>
      <w:r w:rsidR="00B0443B">
        <w:t>,</w:t>
      </w:r>
      <w:r w:rsidR="00CE2756" w:rsidRPr="00287768">
        <w:t xml:space="preserve"> </w:t>
      </w:r>
      <w:r w:rsidR="00B0443B">
        <w:t xml:space="preserve">или </w:t>
      </w:r>
      <w:r w:rsidR="00B344B9">
        <w:t>от </w:t>
      </w:r>
      <w:r w:rsidR="00B0443B">
        <w:t xml:space="preserve">стоимости </w:t>
      </w:r>
      <w:r w:rsidR="001E1032">
        <w:t>Услуг</w:t>
      </w:r>
      <w:r w:rsidR="00B0443B">
        <w:t xml:space="preserve"> по </w:t>
      </w:r>
      <w:r w:rsidR="00B0443B" w:rsidRPr="00182970">
        <w:t>Спецификации</w:t>
      </w:r>
      <w:r w:rsidR="00B0443B">
        <w:t>,</w:t>
      </w:r>
      <w:r w:rsidR="00B0443B" w:rsidRPr="00287768">
        <w:t xml:space="preserve"> </w:t>
      </w:r>
      <w:r w:rsidR="00CE2756" w:rsidRPr="00287768">
        <w:t>на основании счета Исполнителя в течение 10 (</w:t>
      </w:r>
      <w:r w:rsidR="00C00D5E" w:rsidRPr="00287768">
        <w:t>Десяти</w:t>
      </w:r>
      <w:r w:rsidR="00CE2756" w:rsidRPr="00287768">
        <w:t>) рабочих дней после исполнения Заказчиком обязанности подписать Акт</w:t>
      </w:r>
      <w:r w:rsidR="0000084E">
        <w:t>/</w:t>
      </w:r>
      <w:r w:rsidR="00F60137">
        <w:rPr>
          <w:rFonts w:eastAsiaTheme="minorEastAsia"/>
          <w:lang w:eastAsia="zh-CN"/>
        </w:rPr>
        <w:t xml:space="preserve">УПД </w:t>
      </w:r>
      <w:r w:rsidR="00CE2756" w:rsidRPr="00287768">
        <w:t xml:space="preserve">в соответствии с пунктом </w:t>
      </w:r>
      <w:r w:rsidR="00A41B8A">
        <w:fldChar w:fldCharType="begin"/>
      </w:r>
      <w:r w:rsidR="00A41B8A">
        <w:instrText xml:space="preserve"> REF _Ref184304469 \r \h </w:instrText>
      </w:r>
      <w:r w:rsidR="00A41B8A">
        <w:fldChar w:fldCharType="separate"/>
      </w:r>
      <w:r w:rsidR="002E78D6">
        <w:t>7.4</w:t>
      </w:r>
      <w:r w:rsidR="00A41B8A">
        <w:fldChar w:fldCharType="end"/>
      </w:r>
      <w:r w:rsidR="00CE2756" w:rsidRPr="00287768">
        <w:t xml:space="preserve"> настоящего Договора.</w:t>
      </w:r>
      <w:bookmarkEnd w:id="1"/>
    </w:p>
    <w:p w14:paraId="0488A7E8" w14:textId="48F05D94" w:rsidR="0000135F" w:rsidRPr="00C74457" w:rsidRDefault="0000135F">
      <w:pPr>
        <w:pStyle w:val="20"/>
      </w:pPr>
      <w:r>
        <w:t xml:space="preserve">В случае необходимости оказания дополнительных услуг, имеющих отношение </w:t>
      </w:r>
      <w:r w:rsidR="00B344B9">
        <w:t>к </w:t>
      </w:r>
      <w:r>
        <w:t>предмету настоящего Договора, но не указанных в ТЗ и/или Спецификациях ц</w:t>
      </w:r>
      <w:r w:rsidRPr="00C74457">
        <w:t>ена настоящего Договора</w:t>
      </w:r>
      <w:r>
        <w:t xml:space="preserve"> может быть увеличена на стоимость оказания соответствующих услуг, но не более, чем на 30% первоначальной стоимости.</w:t>
      </w:r>
    </w:p>
    <w:p w14:paraId="0FBC1822" w14:textId="4842D1F4" w:rsidR="003266AB" w:rsidRPr="00287768" w:rsidRDefault="003266AB">
      <w:pPr>
        <w:pStyle w:val="20"/>
      </w:pPr>
      <w:r w:rsidRPr="00287768">
        <w:t xml:space="preserve">Настоящим Исполнитель подтверждает, что надлежащим образом изучил все условия оказания Услуг по настоящему Договору, и что никакие обстоятельства не могут повлиять на увеличение общей стоимости по настоящему Договору, если иное не будет согласовано Сторонами в дополнительных соглашениях </w:t>
      </w:r>
      <w:r w:rsidR="00B344B9" w:rsidRPr="00287768">
        <w:t>к</w:t>
      </w:r>
      <w:r w:rsidR="00B344B9">
        <w:t> </w:t>
      </w:r>
      <w:r w:rsidRPr="00287768">
        <w:t xml:space="preserve">настоящему Договору. </w:t>
      </w:r>
    </w:p>
    <w:p w14:paraId="3DF68BFF" w14:textId="40C35CB2" w:rsidR="00972C9D" w:rsidRPr="00287768" w:rsidRDefault="003266AB">
      <w:pPr>
        <w:pStyle w:val="20"/>
      </w:pPr>
      <w:r w:rsidRPr="00287768">
        <w:t>Заказчик вправе требовать пересмотра условия расчетов по настоящему Договору в случае внесения изменений в законодательство Российской Федерации.</w:t>
      </w:r>
    </w:p>
    <w:p w14:paraId="36657F98" w14:textId="51E5379B" w:rsidR="003266AB" w:rsidRDefault="00224965">
      <w:pPr>
        <w:pStyle w:val="20"/>
      </w:pPr>
      <w:r w:rsidRPr="00287768">
        <w:t>В случае, е</w:t>
      </w:r>
      <w:r w:rsidR="00972C9D" w:rsidRPr="00287768">
        <w:t>сли в ходе оказания Услуг у Заказчика возникнет потребность в</w:t>
      </w:r>
      <w:r w:rsidR="007B5E40" w:rsidRPr="00287768">
        <w:t xml:space="preserve">несения изменений </w:t>
      </w:r>
      <w:r w:rsidRPr="00287768">
        <w:t xml:space="preserve">в </w:t>
      </w:r>
      <w:r w:rsidR="007B5E40" w:rsidRPr="00287768">
        <w:t>Техническо</w:t>
      </w:r>
      <w:r w:rsidRPr="00287768">
        <w:t>е</w:t>
      </w:r>
      <w:r w:rsidR="007B5E40" w:rsidRPr="00287768">
        <w:t xml:space="preserve"> задани</w:t>
      </w:r>
      <w:r w:rsidRPr="00287768">
        <w:t>е</w:t>
      </w:r>
      <w:r w:rsidR="007B5E40" w:rsidRPr="00287768">
        <w:t xml:space="preserve"> и/или</w:t>
      </w:r>
      <w:r w:rsidR="00972C9D" w:rsidRPr="00287768">
        <w:t xml:space="preserve"> оказании дополнительного объема Услуг </w:t>
      </w:r>
      <w:r w:rsidR="00D023AE" w:rsidRPr="00287768">
        <w:t>сверх указанного в Техническом з</w:t>
      </w:r>
      <w:r w:rsidR="00972C9D" w:rsidRPr="00287768">
        <w:t>адании, такие</w:t>
      </w:r>
      <w:r w:rsidR="007B5E40" w:rsidRPr="00287768">
        <w:t xml:space="preserve"> изменения и/или дополнительные</w:t>
      </w:r>
      <w:r w:rsidR="00972C9D" w:rsidRPr="00287768">
        <w:t xml:space="preserve"> услуги и условия их оказания будут согласовываться Сторонами отдельно </w:t>
      </w:r>
      <w:r w:rsidR="00B344B9" w:rsidRPr="00287768">
        <w:t>в</w:t>
      </w:r>
      <w:r w:rsidR="00B344B9">
        <w:t> </w:t>
      </w:r>
      <w:r w:rsidR="00972C9D" w:rsidRPr="00287768">
        <w:t xml:space="preserve">дополнительных соглашениях к настоящему Договору. При согласовании таких </w:t>
      </w:r>
      <w:r w:rsidRPr="00287768">
        <w:t xml:space="preserve">изменений и/или </w:t>
      </w:r>
      <w:r w:rsidR="00972C9D" w:rsidRPr="00287768">
        <w:t xml:space="preserve">дополнительных услуг Стороны будут исходить </w:t>
      </w:r>
      <w:r w:rsidR="00B344B9" w:rsidRPr="00287768">
        <w:t>из</w:t>
      </w:r>
      <w:r w:rsidR="00B344B9">
        <w:t> </w:t>
      </w:r>
      <w:r w:rsidR="00972C9D" w:rsidRPr="00287768">
        <w:t xml:space="preserve">неизменности сроков и стоимости оказания Услуг, включенных в Техническое </w:t>
      </w:r>
      <w:r w:rsidR="00D023AE" w:rsidRPr="00287768">
        <w:t>з</w:t>
      </w:r>
      <w:r w:rsidR="00972C9D" w:rsidRPr="00287768">
        <w:t>адание.</w:t>
      </w:r>
    </w:p>
    <w:p w14:paraId="4C313C16" w14:textId="148FA6F5" w:rsidR="00A605AE" w:rsidRDefault="00A605AE">
      <w:pPr>
        <w:pStyle w:val="11"/>
      </w:pPr>
      <w:r w:rsidRPr="00287768">
        <w:t>Права и обязанности Сторон</w:t>
      </w:r>
    </w:p>
    <w:p w14:paraId="43B33E9D" w14:textId="6604C956" w:rsidR="00A605AE" w:rsidRPr="00287768" w:rsidRDefault="00A605AE">
      <w:pPr>
        <w:pStyle w:val="20"/>
      </w:pPr>
      <w:r w:rsidRPr="00287768">
        <w:t>Исполнитель обязан:</w:t>
      </w:r>
    </w:p>
    <w:p w14:paraId="4E75E97F" w14:textId="6A257085" w:rsidR="00A605AE" w:rsidRDefault="00A605AE">
      <w:pPr>
        <w:pStyle w:val="30"/>
      </w:pPr>
      <w:r w:rsidRPr="00C84477">
        <w:t xml:space="preserve">Оказать Услуги в соответствии с требованиями настоящего Договора, законодательства Российской Федерации, нормативных документов, указанных </w:t>
      </w:r>
      <w:r w:rsidR="00B344B9" w:rsidRPr="00C84477">
        <w:t>в</w:t>
      </w:r>
      <w:r w:rsidR="00B344B9">
        <w:t> </w:t>
      </w:r>
      <w:r w:rsidRPr="00C84477">
        <w:t xml:space="preserve">Техническом задании, и передать Заказчику результаты оказанных Услуг </w:t>
      </w:r>
      <w:r w:rsidR="00B344B9" w:rsidRPr="00C84477">
        <w:t>в</w:t>
      </w:r>
      <w:r w:rsidR="00B344B9">
        <w:t> </w:t>
      </w:r>
      <w:r w:rsidRPr="00C84477">
        <w:t xml:space="preserve">предусмотренные настоящим Договором сроки по </w:t>
      </w:r>
      <w:r w:rsidR="0000084E">
        <w:t>А</w:t>
      </w:r>
      <w:r w:rsidR="0000084E" w:rsidRPr="00C84477">
        <w:t xml:space="preserve">кту </w:t>
      </w:r>
      <w:r w:rsidR="0000084E">
        <w:t>/УПД</w:t>
      </w:r>
      <w:r w:rsidRPr="00C84477">
        <w:t>.</w:t>
      </w:r>
    </w:p>
    <w:p w14:paraId="26471EE6" w14:textId="4D6547BC" w:rsidR="00371AD3" w:rsidRPr="00371AD3" w:rsidRDefault="00371AD3">
      <w:pPr>
        <w:pStyle w:val="30"/>
      </w:pPr>
      <w:r>
        <w:t>Проинформировать Заказчика о требованиях к ресурсам (серверам)</w:t>
      </w:r>
      <w:r w:rsidR="00BD6C10">
        <w:t xml:space="preserve"> </w:t>
      </w:r>
      <w:r w:rsidR="00B344B9">
        <w:t>для </w:t>
      </w:r>
      <w:r w:rsidR="00BD6C10">
        <w:t xml:space="preserve">размещения тестовой и промышленной сред, необходимых </w:t>
      </w:r>
      <w:r w:rsidR="00B344B9">
        <w:t>для </w:t>
      </w:r>
      <w:r w:rsidR="00BD6C10">
        <w:t xml:space="preserve">функционирования </w:t>
      </w:r>
      <w:r w:rsidR="00BD6C10">
        <w:rPr>
          <w:lang w:val="en-US"/>
        </w:rPr>
        <w:t>BI</w:t>
      </w:r>
      <w:r w:rsidR="00BD6C10" w:rsidRPr="00BD6C10">
        <w:t>-</w:t>
      </w:r>
      <w:r w:rsidR="00BD6C10">
        <w:t xml:space="preserve">системы. Требования должны быть внесены </w:t>
      </w:r>
      <w:r w:rsidR="00B344B9">
        <w:t>в </w:t>
      </w:r>
      <w:r w:rsidR="00BD6C10">
        <w:t>проектную документацию и согласованы обеими сторонами путем подписания соответствующего документа.</w:t>
      </w:r>
    </w:p>
    <w:p w14:paraId="533813C5" w14:textId="5FE59B03" w:rsidR="000D675D" w:rsidRDefault="000D675D">
      <w:pPr>
        <w:pStyle w:val="30"/>
      </w:pPr>
      <w:r>
        <w:lastRenderedPageBreak/>
        <w:t xml:space="preserve">Предоставлять </w:t>
      </w:r>
      <w:r w:rsidRPr="000D675D">
        <w:t xml:space="preserve">Заказчику результаты </w:t>
      </w:r>
      <w:r>
        <w:t xml:space="preserve">оказания Услуг </w:t>
      </w:r>
      <w:r w:rsidRPr="000D675D">
        <w:t>по настоящему Договору в полном объеме на электронных носителях</w:t>
      </w:r>
      <w:r>
        <w:t xml:space="preserve">, а </w:t>
      </w:r>
      <w:r w:rsidR="0000084E">
        <w:t>О</w:t>
      </w:r>
      <w:r w:rsidR="0000084E" w:rsidRPr="000D675D">
        <w:t xml:space="preserve">тчетные </w:t>
      </w:r>
      <w:r w:rsidRPr="000D675D">
        <w:t xml:space="preserve">документы </w:t>
      </w:r>
      <w:r w:rsidR="00B344B9">
        <w:t>по </w:t>
      </w:r>
      <w:r>
        <w:t xml:space="preserve">Проекту </w:t>
      </w:r>
      <w:r w:rsidRPr="000D675D">
        <w:t>в письменном</w:t>
      </w:r>
      <w:r>
        <w:t>/печатном</w:t>
      </w:r>
      <w:r w:rsidRPr="000D675D">
        <w:t xml:space="preserve"> </w:t>
      </w:r>
      <w:r>
        <w:t xml:space="preserve">и электронном </w:t>
      </w:r>
      <w:r w:rsidRPr="000D675D">
        <w:t>вид</w:t>
      </w:r>
      <w:r>
        <w:t>ах.</w:t>
      </w:r>
    </w:p>
    <w:p w14:paraId="5F89452E" w14:textId="7E87AA24" w:rsidR="00E87B68" w:rsidRPr="00E87B68" w:rsidRDefault="00E87B68">
      <w:pPr>
        <w:pStyle w:val="30"/>
      </w:pPr>
      <w:r w:rsidRPr="00E87B68">
        <w:t xml:space="preserve">Оказать Гарантийную поддержку качественно в объеме и в сроки, предусмотренные </w:t>
      </w:r>
      <w:r>
        <w:t xml:space="preserve">настоящим </w:t>
      </w:r>
      <w:r w:rsidRPr="00E87B68">
        <w:t>Договором</w:t>
      </w:r>
      <w:r>
        <w:t>.</w:t>
      </w:r>
    </w:p>
    <w:p w14:paraId="1C98F782" w14:textId="15F798EB" w:rsidR="00C84477" w:rsidRDefault="00C84477">
      <w:pPr>
        <w:pStyle w:val="30"/>
      </w:pPr>
      <w:r>
        <w:t>З</w:t>
      </w:r>
      <w:r w:rsidRPr="00C84477">
        <w:t xml:space="preserve">а свой счет устранять Дефекты в Разработках, обнаруженные в течение </w:t>
      </w:r>
      <w:r w:rsidR="00B344B9">
        <w:t>12 </w:t>
      </w:r>
      <w:r>
        <w:t>(</w:t>
      </w:r>
      <w:r w:rsidRPr="00C84477">
        <w:t>Двенадцати</w:t>
      </w:r>
      <w:r>
        <w:t>)</w:t>
      </w:r>
      <w:r w:rsidRPr="00C84477">
        <w:t xml:space="preserve"> месяцев с момента сдачи функционала и подписания Акта.</w:t>
      </w:r>
    </w:p>
    <w:p w14:paraId="78C145FC" w14:textId="06789D22" w:rsidR="00072098" w:rsidRDefault="00072098">
      <w:pPr>
        <w:pStyle w:val="30"/>
      </w:pPr>
      <w:r w:rsidRPr="00072098">
        <w:t xml:space="preserve">Не осуществлять замены </w:t>
      </w:r>
      <w:r>
        <w:t>Менеджера проекта</w:t>
      </w:r>
      <w:r w:rsidRPr="00072098">
        <w:t xml:space="preserve">, указанного в пункте </w:t>
      </w:r>
      <w:r>
        <w:fldChar w:fldCharType="begin"/>
      </w:r>
      <w:r>
        <w:instrText xml:space="preserve"> REF _Ref181462118 \r \h </w:instrText>
      </w:r>
      <w:r>
        <w:fldChar w:fldCharType="separate"/>
      </w:r>
      <w:r w:rsidR="002E78D6">
        <w:t>17</w:t>
      </w:r>
      <w:r>
        <w:fldChar w:fldCharType="end"/>
      </w:r>
      <w:r>
        <w:t xml:space="preserve"> настоящего </w:t>
      </w:r>
      <w:r w:rsidRPr="00072098">
        <w:t>Договора, без письменного согласования с Заказчиком.</w:t>
      </w:r>
    </w:p>
    <w:p w14:paraId="69B9B529" w14:textId="09F4E262" w:rsidR="00726A77" w:rsidRPr="00726A77" w:rsidRDefault="00726A77">
      <w:pPr>
        <w:pStyle w:val="30"/>
      </w:pPr>
      <w:r w:rsidRPr="00726A77">
        <w:t xml:space="preserve">Осуществить замену </w:t>
      </w:r>
      <w:r>
        <w:t>Менеджера проекта</w:t>
      </w:r>
      <w:r w:rsidRPr="00726A77">
        <w:t>, а также любого специалиста Исполнителя, в течение 7 (Семи) рабочих дней с даты направления Заказчиком Исполнителю требования о замене соответствующего специалиста Исполнителя.</w:t>
      </w:r>
    </w:p>
    <w:p w14:paraId="38E8B513" w14:textId="5C30C910" w:rsidR="00A605AE" w:rsidRPr="00287768" w:rsidRDefault="00A605AE">
      <w:pPr>
        <w:pStyle w:val="30"/>
      </w:pPr>
      <w:r w:rsidRPr="00287768">
        <w:t>Вернуть Заказчику в течение 3 (</w:t>
      </w:r>
      <w:r w:rsidR="00C00D5E" w:rsidRPr="00287768">
        <w:t>Трех</w:t>
      </w:r>
      <w:r w:rsidRPr="00287768">
        <w:t xml:space="preserve">) календарных дней с даты прекращения действия настоящего Договора документацию, полученную </w:t>
      </w:r>
      <w:r w:rsidR="00B344B9" w:rsidRPr="00287768">
        <w:t>в</w:t>
      </w:r>
      <w:r w:rsidR="00B344B9">
        <w:t> </w:t>
      </w:r>
      <w:r w:rsidRPr="00287768">
        <w:t xml:space="preserve">соответствии с подпунктом </w:t>
      </w:r>
      <w:r w:rsidR="00866D19">
        <w:fldChar w:fldCharType="begin"/>
      </w:r>
      <w:r w:rsidR="00866D19">
        <w:instrText xml:space="preserve"> REF _Ref180767595 \r \h </w:instrText>
      </w:r>
      <w:r w:rsidR="00866D19">
        <w:fldChar w:fldCharType="separate"/>
      </w:r>
      <w:r w:rsidR="002E78D6">
        <w:t>4.6.1</w:t>
      </w:r>
      <w:r w:rsidR="00866D19">
        <w:fldChar w:fldCharType="end"/>
      </w:r>
      <w:r w:rsidRPr="00287768">
        <w:t xml:space="preserve"> настоящего Договора по акту приема-передачи.</w:t>
      </w:r>
    </w:p>
    <w:p w14:paraId="52775D7D" w14:textId="569E4EFE" w:rsidR="00A605AE" w:rsidRPr="00287768" w:rsidRDefault="00A605AE">
      <w:pPr>
        <w:pStyle w:val="30"/>
      </w:pPr>
      <w:r w:rsidRPr="00287768">
        <w:t xml:space="preserve">Не нарушать прав третьих лиц, принять участие в урегулировании требований, предъявленных к Заказчику в связи с исполнением настоящего Договора, и возместить Заказчику связанные с такими требованиями </w:t>
      </w:r>
      <w:r w:rsidR="0087679A" w:rsidRPr="00287768">
        <w:t xml:space="preserve">расходы </w:t>
      </w:r>
      <w:r w:rsidR="00592A08" w:rsidRPr="00287768">
        <w:t>и</w:t>
      </w:r>
      <w:r w:rsidR="00592A08">
        <w:t> </w:t>
      </w:r>
      <w:r w:rsidRPr="00592A08">
        <w:t>убытки</w:t>
      </w:r>
      <w:r w:rsidRPr="00287768">
        <w:t>.</w:t>
      </w:r>
    </w:p>
    <w:p w14:paraId="484A581B" w14:textId="12493A7F" w:rsidR="00A605AE" w:rsidRPr="00287768" w:rsidRDefault="00A605AE">
      <w:pPr>
        <w:pStyle w:val="30"/>
      </w:pPr>
      <w:r w:rsidRPr="00287768">
        <w:t>Исполнитель обязан представить Заказчику информацию</w:t>
      </w:r>
      <w:r w:rsidR="000E118C" w:rsidRPr="00287768">
        <w:t xml:space="preserve"> </w:t>
      </w:r>
      <w:r w:rsidR="00B344B9" w:rsidRPr="00287768">
        <w:t>об</w:t>
      </w:r>
      <w:r w:rsidR="00B344B9">
        <w:t> </w:t>
      </w:r>
      <w:r w:rsidR="000E118C" w:rsidRPr="00287768">
        <w:t>исполнительных органах и конечных бенефициарах Исполнителя не позднее чем через 5 (</w:t>
      </w:r>
      <w:r w:rsidR="00C00D5E" w:rsidRPr="00287768">
        <w:t>Пять</w:t>
      </w:r>
      <w:r w:rsidR="000E118C" w:rsidRPr="00287768">
        <w:t xml:space="preserve">) календарных дней после заключения настоящего Договора, </w:t>
      </w:r>
      <w:r w:rsidR="00592A08" w:rsidRPr="00287768">
        <w:t>а</w:t>
      </w:r>
      <w:r w:rsidR="00592A08">
        <w:t> </w:t>
      </w:r>
      <w:r w:rsidR="000E118C" w:rsidRPr="00287768">
        <w:t xml:space="preserve">также информацию </w:t>
      </w:r>
      <w:r w:rsidRPr="00287768">
        <w:t>об изменениях в исполнительных органах</w:t>
      </w:r>
      <w:r w:rsidR="002B1121" w:rsidRPr="00287768">
        <w:t xml:space="preserve"> и/или конечных бенефициарах</w:t>
      </w:r>
      <w:r w:rsidRPr="00287768">
        <w:t xml:space="preserve"> Исполнителя не позднее чем через 5 (</w:t>
      </w:r>
      <w:r w:rsidR="00C00D5E" w:rsidRPr="00287768">
        <w:t>Пять</w:t>
      </w:r>
      <w:r w:rsidRPr="00287768">
        <w:t>) календарных дней после таких изменений.</w:t>
      </w:r>
    </w:p>
    <w:p w14:paraId="6722D986" w14:textId="1E55D3E9" w:rsidR="00DE33CB" w:rsidRPr="00287768" w:rsidRDefault="00DE33CB" w:rsidP="006C23F5">
      <w:r w:rsidRPr="00287768">
        <w:t xml:space="preserve">В случае непредставления Исполнителем указанной информации Заказчик вправе расторгнуть настоящий Договор в порядке, предусмотренном пунктом </w:t>
      </w:r>
      <w:r w:rsidR="008B142A">
        <w:fldChar w:fldCharType="begin"/>
      </w:r>
      <w:r w:rsidR="008B142A">
        <w:instrText xml:space="preserve"> REF _Ref181462207 \r \h </w:instrText>
      </w:r>
      <w:r w:rsidR="008B142A">
        <w:fldChar w:fldCharType="separate"/>
      </w:r>
      <w:r w:rsidR="002E78D6">
        <w:t>13.4</w:t>
      </w:r>
      <w:r w:rsidR="008B142A">
        <w:fldChar w:fldCharType="end"/>
      </w:r>
      <w:r w:rsidRPr="00287768">
        <w:t xml:space="preserve"> настоящего Договора.</w:t>
      </w:r>
    </w:p>
    <w:p w14:paraId="3EFFE217" w14:textId="283DA4F6" w:rsidR="00A605AE" w:rsidRDefault="00A605AE">
      <w:pPr>
        <w:pStyle w:val="20"/>
      </w:pPr>
      <w:r w:rsidRPr="00866D19">
        <w:t>Исполнитель не вправе привлекать к оказанию Услуг по настоящему Договору третьих лиц</w:t>
      </w:r>
      <w:r w:rsidR="000E118C" w:rsidRPr="00866D19">
        <w:t>, а также раскрывать третьим лицам любую информацию</w:t>
      </w:r>
      <w:r w:rsidR="00B344B9">
        <w:t xml:space="preserve"> </w:t>
      </w:r>
      <w:r w:rsidR="000E118C" w:rsidRPr="00866D19">
        <w:t>или</w:t>
      </w:r>
      <w:r w:rsidR="00B344B9">
        <w:t> </w:t>
      </w:r>
      <w:r w:rsidR="000E118C" w:rsidRPr="00866D19">
        <w:t>документацию относительно настоящего Договора</w:t>
      </w:r>
      <w:r w:rsidRPr="00866D19">
        <w:t xml:space="preserve">, предварительно </w:t>
      </w:r>
      <w:r w:rsidR="00B344B9" w:rsidRPr="00866D19">
        <w:t>не</w:t>
      </w:r>
      <w:r w:rsidR="00B344B9">
        <w:t> </w:t>
      </w:r>
      <w:r w:rsidR="001F282B" w:rsidRPr="00866D19">
        <w:t>получив на это письменного согласия Заказчика</w:t>
      </w:r>
      <w:r w:rsidRPr="00866D19">
        <w:t xml:space="preserve">. При этом Заказчик имеет право </w:t>
      </w:r>
      <w:r w:rsidR="00B344B9" w:rsidRPr="00866D19">
        <w:t>на</w:t>
      </w:r>
      <w:r w:rsidR="00B344B9">
        <w:t> </w:t>
      </w:r>
      <w:r w:rsidRPr="00866D19">
        <w:t>мотивированный отвод привлекаемому Исполнителем третьему лицу.</w:t>
      </w:r>
    </w:p>
    <w:p w14:paraId="677E8616" w14:textId="77777777" w:rsidR="008B142A" w:rsidRDefault="00766DB9">
      <w:pPr>
        <w:pStyle w:val="20"/>
      </w:pPr>
      <w:r w:rsidRPr="00766DB9">
        <w:t xml:space="preserve">Исполнитель </w:t>
      </w:r>
      <w:r>
        <w:t>имеет право</w:t>
      </w:r>
    </w:p>
    <w:p w14:paraId="5BCD8376" w14:textId="5FEE38B3" w:rsidR="00766DB9" w:rsidRDefault="008B142A">
      <w:pPr>
        <w:pStyle w:val="30"/>
      </w:pPr>
      <w:r>
        <w:t>О</w:t>
      </w:r>
      <w:r w:rsidR="00766DB9">
        <w:t xml:space="preserve">казывать </w:t>
      </w:r>
      <w:r w:rsidR="00766DB9" w:rsidRPr="00766DB9">
        <w:t xml:space="preserve">все виды </w:t>
      </w:r>
      <w:r w:rsidR="00766DB9">
        <w:t xml:space="preserve">Услуг </w:t>
      </w:r>
      <w:r w:rsidR="00766DB9" w:rsidRPr="00766DB9">
        <w:t xml:space="preserve">удаленно. По запросу Заказчика может быть </w:t>
      </w:r>
      <w:r w:rsidR="00766DB9">
        <w:t xml:space="preserve">осуществлен </w:t>
      </w:r>
      <w:r w:rsidR="00766DB9" w:rsidRPr="00766DB9">
        <w:t>выезд в подразделение Заказчика</w:t>
      </w:r>
      <w:r w:rsidR="00766DB9">
        <w:t>. С</w:t>
      </w:r>
      <w:r w:rsidR="00766DB9" w:rsidRPr="00766DB9">
        <w:t>тоимость так</w:t>
      </w:r>
      <w:r w:rsidR="00766DB9">
        <w:t xml:space="preserve">ого выезда </w:t>
      </w:r>
      <w:r w:rsidR="00B344B9" w:rsidRPr="00766DB9">
        <w:t>и</w:t>
      </w:r>
      <w:r w:rsidR="00B344B9">
        <w:t> </w:t>
      </w:r>
      <w:r w:rsidR="00766DB9" w:rsidRPr="00766DB9">
        <w:t xml:space="preserve">компенсация затрат на выезд определяется Сторонами отдельно </w:t>
      </w:r>
      <w:r w:rsidR="00B344B9" w:rsidRPr="00766DB9">
        <w:t>в</w:t>
      </w:r>
      <w:r w:rsidR="00B344B9">
        <w:t> </w:t>
      </w:r>
      <w:r w:rsidR="00766DB9" w:rsidRPr="00766DB9">
        <w:t xml:space="preserve">дополнительном соглашении к </w:t>
      </w:r>
      <w:r w:rsidR="00766DB9">
        <w:t xml:space="preserve">настоящему </w:t>
      </w:r>
      <w:r w:rsidR="00766DB9" w:rsidRPr="00766DB9">
        <w:t>Договору.</w:t>
      </w:r>
    </w:p>
    <w:p w14:paraId="6E8BD5B0" w14:textId="69E4EF10" w:rsidR="008B142A" w:rsidRPr="008B142A" w:rsidRDefault="008B142A">
      <w:pPr>
        <w:pStyle w:val="30"/>
      </w:pPr>
      <w:r w:rsidRPr="008B142A">
        <w:t xml:space="preserve">Запрашивать у Заказчика документы и информацию, необходимую </w:t>
      </w:r>
      <w:r w:rsidR="00B344B9" w:rsidRPr="008B142A">
        <w:t>для</w:t>
      </w:r>
      <w:r w:rsidR="00B344B9">
        <w:t> </w:t>
      </w:r>
      <w:r w:rsidRPr="008B142A">
        <w:t>исполнения обязательств по Договору, в необходимых объемах и в отдельно оговоренные сроки, за исключением сведений, составляющих государственную или банковскую тайну, а также персональных данных при отсутствии соответствующих согласий субъектов персональных данных.</w:t>
      </w:r>
    </w:p>
    <w:p w14:paraId="3677DD9C" w14:textId="00A0A941" w:rsidR="00E31581" w:rsidRPr="00E31581" w:rsidRDefault="00E31581">
      <w:pPr>
        <w:pStyle w:val="20"/>
      </w:pPr>
      <w:r w:rsidRPr="00766DB9">
        <w:t xml:space="preserve">Исполнитель </w:t>
      </w:r>
      <w:r>
        <w:t xml:space="preserve">имеет право </w:t>
      </w:r>
      <w:r w:rsidRPr="00E31581">
        <w:t xml:space="preserve">приостановить </w:t>
      </w:r>
      <w:r>
        <w:t xml:space="preserve">предоставление Услуг </w:t>
      </w:r>
      <w:r w:rsidRPr="00E31581">
        <w:t xml:space="preserve">по настоящему Договору до полной оплаты </w:t>
      </w:r>
      <w:r>
        <w:t>предоставленных Услуг п</w:t>
      </w:r>
      <w:r w:rsidRPr="00E31581">
        <w:t xml:space="preserve">ри задержке на срок свыше 15 рабочих дней оплаты Заказчиком </w:t>
      </w:r>
      <w:r>
        <w:t>предоставленных Услуг</w:t>
      </w:r>
      <w:r w:rsidRPr="00E31581">
        <w:t>.</w:t>
      </w:r>
    </w:p>
    <w:p w14:paraId="506584F8" w14:textId="05EB4C60" w:rsidR="008B142A" w:rsidRDefault="008B142A">
      <w:pPr>
        <w:pStyle w:val="20"/>
      </w:pPr>
      <w:r w:rsidRPr="008B142A">
        <w:t>Заказчик имеет право</w:t>
      </w:r>
      <w:r>
        <w:t>:</w:t>
      </w:r>
    </w:p>
    <w:p w14:paraId="0E077EF5" w14:textId="25593909" w:rsidR="008B142A" w:rsidRDefault="008B142A">
      <w:pPr>
        <w:pStyle w:val="30"/>
      </w:pPr>
      <w:r>
        <w:t>В любое время проверять ход и качество оказываемых Услуг.</w:t>
      </w:r>
    </w:p>
    <w:p w14:paraId="509E302E" w14:textId="3E738AF5" w:rsidR="008B142A" w:rsidRDefault="008B142A">
      <w:pPr>
        <w:pStyle w:val="30"/>
      </w:pPr>
      <w:r>
        <w:lastRenderedPageBreak/>
        <w:t>Требовать от Исполнителя полного, своевременного и качественного исполнения обязательств по Договору.</w:t>
      </w:r>
    </w:p>
    <w:p w14:paraId="5FAB30DF" w14:textId="0EB4205E" w:rsidR="008B142A" w:rsidRDefault="008B142A">
      <w:pPr>
        <w:pStyle w:val="30"/>
      </w:pPr>
      <w:r>
        <w:t xml:space="preserve">Направлять в адрес Исполнителя письменные (в том числе в электронном виде посредством электронной почты) запросы о представлении разъяснений </w:t>
      </w:r>
      <w:r w:rsidR="00B344B9">
        <w:t>по </w:t>
      </w:r>
      <w:r>
        <w:t>вопросам, связанным с оказанием Услуг и результатами оказания Услуг.</w:t>
      </w:r>
    </w:p>
    <w:p w14:paraId="457EC4E3" w14:textId="550E8F7E" w:rsidR="008B142A" w:rsidRDefault="008B142A">
      <w:pPr>
        <w:pStyle w:val="30"/>
      </w:pPr>
      <w:r>
        <w:t xml:space="preserve">Знакомиться со всеми подготовленными или находящимися в процессе подготовки документами и материалами, связанными с </w:t>
      </w:r>
      <w:r w:rsidR="004964CF">
        <w:t xml:space="preserve">оказанием </w:t>
      </w:r>
      <w:r>
        <w:t xml:space="preserve">Исполнителем </w:t>
      </w:r>
      <w:r w:rsidR="004964CF">
        <w:t xml:space="preserve">Услуг </w:t>
      </w:r>
      <w:r>
        <w:t>по Договору, делать с них копии.</w:t>
      </w:r>
    </w:p>
    <w:p w14:paraId="2EDDB5F3" w14:textId="66123BD3" w:rsidR="008B142A" w:rsidRPr="008B142A" w:rsidRDefault="008B142A">
      <w:pPr>
        <w:pStyle w:val="30"/>
      </w:pPr>
      <w:r>
        <w:t xml:space="preserve">Требовать замену </w:t>
      </w:r>
      <w:r w:rsidR="007100FA">
        <w:t xml:space="preserve">Менеджера </w:t>
      </w:r>
      <w:r w:rsidR="00072098">
        <w:t>проекта</w:t>
      </w:r>
      <w:r>
        <w:t xml:space="preserve">, указанного в пункте </w:t>
      </w:r>
      <w:r w:rsidR="007100FA">
        <w:fldChar w:fldCharType="begin"/>
      </w:r>
      <w:r w:rsidR="007100FA">
        <w:instrText xml:space="preserve"> REF _Ref181462118 \r \h </w:instrText>
      </w:r>
      <w:r w:rsidR="007100FA">
        <w:fldChar w:fldCharType="separate"/>
      </w:r>
      <w:r w:rsidR="002E78D6">
        <w:t>17</w:t>
      </w:r>
      <w:r w:rsidR="007100FA">
        <w:fldChar w:fldCharType="end"/>
      </w:r>
      <w:r>
        <w:t xml:space="preserve"> Договора, </w:t>
      </w:r>
      <w:r w:rsidR="00B344B9">
        <w:t>а </w:t>
      </w:r>
      <w:r>
        <w:t xml:space="preserve">также любого другого специалиста Исполнителя, путем направления письменного требования на адрес электронной почты Исполнителя, указанной </w:t>
      </w:r>
      <w:r w:rsidR="00B344B9">
        <w:t>в </w:t>
      </w:r>
      <w:r>
        <w:t xml:space="preserve">пункте </w:t>
      </w:r>
      <w:r>
        <w:fldChar w:fldCharType="begin"/>
      </w:r>
      <w:r>
        <w:instrText xml:space="preserve"> REF _Ref181462118 \r \h </w:instrText>
      </w:r>
      <w:r>
        <w:fldChar w:fldCharType="separate"/>
      </w:r>
      <w:r w:rsidR="002E78D6">
        <w:t>17</w:t>
      </w:r>
      <w:r>
        <w:fldChar w:fldCharType="end"/>
      </w:r>
      <w:r>
        <w:t xml:space="preserve"> Договора.</w:t>
      </w:r>
    </w:p>
    <w:p w14:paraId="597204B0" w14:textId="3E9DC900" w:rsidR="00A605AE" w:rsidRPr="00287768" w:rsidRDefault="00A605AE">
      <w:pPr>
        <w:pStyle w:val="20"/>
      </w:pPr>
      <w:r w:rsidRPr="00287768">
        <w:t>Заказчик обязан</w:t>
      </w:r>
      <w:r w:rsidR="007331DB">
        <w:t xml:space="preserve"> </w:t>
      </w:r>
      <w:r w:rsidR="007331DB" w:rsidRPr="007331DB">
        <w:t xml:space="preserve">в </w:t>
      </w:r>
      <w:r w:rsidR="007331DB">
        <w:t xml:space="preserve">соответствии с </w:t>
      </w:r>
      <w:r w:rsidR="007331DB" w:rsidRPr="007331DB">
        <w:t>ТЗ и/или соответствующих Спецификациях, Отчетной документаци</w:t>
      </w:r>
      <w:r w:rsidR="007331DB">
        <w:t>ей</w:t>
      </w:r>
      <w:r w:rsidR="007331DB" w:rsidRPr="007331DB">
        <w:t xml:space="preserve"> </w:t>
      </w:r>
      <w:r w:rsidR="00BD6C10">
        <w:t>и/</w:t>
      </w:r>
      <w:r w:rsidR="007331DB" w:rsidRPr="007331DB">
        <w:t>или протокола</w:t>
      </w:r>
      <w:r w:rsidR="007331DB">
        <w:t xml:space="preserve">ми </w:t>
      </w:r>
      <w:r w:rsidR="007331DB" w:rsidRPr="007331DB">
        <w:t>совещаний по статусу Проекта</w:t>
      </w:r>
      <w:r w:rsidR="00496311">
        <w:t xml:space="preserve"> (далее – </w:t>
      </w:r>
      <w:r w:rsidR="00496311" w:rsidRPr="00496311">
        <w:t>Встречные обязательства</w:t>
      </w:r>
      <w:r w:rsidR="00496311">
        <w:t>)</w:t>
      </w:r>
      <w:r w:rsidRPr="00287768">
        <w:t>:</w:t>
      </w:r>
    </w:p>
    <w:p w14:paraId="062AC801" w14:textId="4B5C1B5B" w:rsidR="00A605AE" w:rsidRDefault="00A605AE">
      <w:pPr>
        <w:pStyle w:val="30"/>
      </w:pPr>
      <w:bookmarkStart w:id="2" w:name="_Ref180767595"/>
      <w:r w:rsidRPr="00287768">
        <w:t>Передавать Исполнителю необходимую для оказания Услуг информацию и</w:t>
      </w:r>
      <w:r w:rsidR="00BD6C10">
        <w:t xml:space="preserve">, при наличии, </w:t>
      </w:r>
      <w:r w:rsidRPr="00287768">
        <w:t xml:space="preserve">документацию, </w:t>
      </w:r>
      <w:r w:rsidR="00E43B70" w:rsidRPr="00287768">
        <w:t>необходимую для оказания Услуг</w:t>
      </w:r>
      <w:r w:rsidRPr="00287768">
        <w:t>, по акту приема-передачи.</w:t>
      </w:r>
      <w:bookmarkEnd w:id="2"/>
    </w:p>
    <w:p w14:paraId="615B2083" w14:textId="3DC570FB" w:rsidR="00C84477" w:rsidRDefault="00C84477">
      <w:pPr>
        <w:pStyle w:val="30"/>
      </w:pPr>
      <w:r>
        <w:t>О</w:t>
      </w:r>
      <w:r w:rsidRPr="00C84477">
        <w:t xml:space="preserve">беспечить доступ к тестовой и промышленной средам, в которых развернуты тестовая система и промышленная система соответственно до начала </w:t>
      </w:r>
      <w:r w:rsidR="001E1032">
        <w:t xml:space="preserve">оказания Услуг </w:t>
      </w:r>
      <w:r w:rsidR="007331DB">
        <w:t>(</w:t>
      </w:r>
      <w:r w:rsidRPr="00C84477">
        <w:t xml:space="preserve">если иное не оговорено в </w:t>
      </w:r>
      <w:r>
        <w:t>ТЗ</w:t>
      </w:r>
      <w:r w:rsidR="007331DB">
        <w:t>)</w:t>
      </w:r>
      <w:r>
        <w:t>.</w:t>
      </w:r>
    </w:p>
    <w:p w14:paraId="328F39F6" w14:textId="29D7C31D" w:rsidR="00C84477" w:rsidRDefault="00C84477">
      <w:pPr>
        <w:pStyle w:val="30"/>
      </w:pPr>
      <w:r>
        <w:t>О</w:t>
      </w:r>
      <w:r w:rsidRPr="00C84477">
        <w:t xml:space="preserve">беспечить доступ к иной ИТ-инфраструктуре, необходимой для </w:t>
      </w:r>
      <w:r>
        <w:t>оказания Услуг</w:t>
      </w:r>
      <w:r w:rsidRPr="00C84477">
        <w:t xml:space="preserve"> Исполнителем</w:t>
      </w:r>
      <w:r w:rsidR="004C4741">
        <w:t>, с учетом т</w:t>
      </w:r>
      <w:r w:rsidRPr="00C84477">
        <w:t>ребовани</w:t>
      </w:r>
      <w:r w:rsidR="004C4741">
        <w:t>й</w:t>
      </w:r>
      <w:r w:rsidRPr="00C84477">
        <w:t xml:space="preserve"> к </w:t>
      </w:r>
      <w:r w:rsidR="004C4741">
        <w:t>ней (</w:t>
      </w:r>
      <w:r w:rsidRPr="00C84477">
        <w:t>включая требовани</w:t>
      </w:r>
      <w:r w:rsidR="004C4741">
        <w:t>я</w:t>
      </w:r>
      <w:r w:rsidRPr="00C84477">
        <w:t xml:space="preserve"> </w:t>
      </w:r>
      <w:r w:rsidR="004C4741" w:rsidRPr="00C84477">
        <w:t>к</w:t>
      </w:r>
      <w:r w:rsidR="004C4741">
        <w:t> </w:t>
      </w:r>
      <w:r w:rsidRPr="00C84477">
        <w:t>производительности</w:t>
      </w:r>
      <w:r w:rsidR="004C4741">
        <w:t>)</w:t>
      </w:r>
      <w:r w:rsidRPr="00C84477">
        <w:t>, а также срок</w:t>
      </w:r>
      <w:r w:rsidR="004C4741">
        <w:t>ов</w:t>
      </w:r>
      <w:r w:rsidRPr="00C84477">
        <w:t>, в которые элементы инфраструктуры должны быть доступны</w:t>
      </w:r>
      <w:r>
        <w:t>.</w:t>
      </w:r>
    </w:p>
    <w:p w14:paraId="5DC0AF48" w14:textId="001C85E2" w:rsidR="00C84477" w:rsidRDefault="00C84477">
      <w:pPr>
        <w:pStyle w:val="30"/>
      </w:pPr>
      <w:r>
        <w:t>О</w:t>
      </w:r>
      <w:r w:rsidRPr="00C84477">
        <w:t>беспечить бесперебойную работу и восстановление ИТ-инфраструктуры в случае сбоев, включая восстановление данных</w:t>
      </w:r>
      <w:r>
        <w:t>.</w:t>
      </w:r>
    </w:p>
    <w:p w14:paraId="6148D46A" w14:textId="5B2BDB08" w:rsidR="00C84477" w:rsidRDefault="00C84477">
      <w:pPr>
        <w:pStyle w:val="30"/>
      </w:pPr>
      <w:r>
        <w:t>С</w:t>
      </w:r>
      <w:r w:rsidRPr="00C84477">
        <w:t xml:space="preserve">огласовать Проектную документацию или предоставить мотивированный отказ в течение </w:t>
      </w:r>
      <w:r>
        <w:t>5</w:t>
      </w:r>
      <w:r w:rsidRPr="00C84477">
        <w:t xml:space="preserve"> (</w:t>
      </w:r>
      <w:r>
        <w:t>Пяти</w:t>
      </w:r>
      <w:r w:rsidRPr="00C84477">
        <w:t>) рабочих дней</w:t>
      </w:r>
      <w:r w:rsidR="007331DB">
        <w:t xml:space="preserve"> (</w:t>
      </w:r>
      <w:r w:rsidRPr="00C84477">
        <w:t xml:space="preserve">если иные сроки </w:t>
      </w:r>
      <w:r w:rsidR="00B344B9" w:rsidRPr="00C84477">
        <w:t>не</w:t>
      </w:r>
      <w:r w:rsidR="00B344B9">
        <w:t> </w:t>
      </w:r>
      <w:r w:rsidRPr="00C84477">
        <w:t xml:space="preserve">указаны в </w:t>
      </w:r>
      <w:r>
        <w:t xml:space="preserve">ТЗ и/или </w:t>
      </w:r>
      <w:r w:rsidRPr="00C84477">
        <w:t>соответствующ</w:t>
      </w:r>
      <w:r>
        <w:t>их Спецификациях</w:t>
      </w:r>
      <w:r w:rsidR="007331DB">
        <w:t>)</w:t>
      </w:r>
      <w:r>
        <w:t>.</w:t>
      </w:r>
    </w:p>
    <w:p w14:paraId="7F4B6D9F" w14:textId="3C7EAC74" w:rsidR="00C84477" w:rsidRDefault="00C84477">
      <w:pPr>
        <w:pStyle w:val="30"/>
      </w:pPr>
      <w:r>
        <w:t>П</w:t>
      </w:r>
      <w:r w:rsidRPr="00C84477">
        <w:t>редоставить Исполнителю исходную информацию и</w:t>
      </w:r>
      <w:r w:rsidR="004C4741">
        <w:t>,</w:t>
      </w:r>
      <w:r w:rsidRPr="00C84477">
        <w:t xml:space="preserve"> </w:t>
      </w:r>
      <w:r w:rsidR="004C4741">
        <w:t>при наличии,</w:t>
      </w:r>
      <w:r w:rsidR="004C4741" w:rsidRPr="00C84477">
        <w:t xml:space="preserve"> </w:t>
      </w:r>
      <w:r w:rsidRPr="00C84477">
        <w:t>документацию</w:t>
      </w:r>
      <w:r w:rsidR="004C4741">
        <w:t xml:space="preserve"> </w:t>
      </w:r>
      <w:r w:rsidRPr="00C84477">
        <w:t xml:space="preserve">(далее </w:t>
      </w:r>
      <w:r>
        <w:t xml:space="preserve">– </w:t>
      </w:r>
      <w:r w:rsidRPr="00C84477">
        <w:t>Исходные данные), необходим</w:t>
      </w:r>
      <w:r>
        <w:t>ые</w:t>
      </w:r>
      <w:r w:rsidRPr="00C84477">
        <w:t xml:space="preserve"> для </w:t>
      </w:r>
      <w:r>
        <w:t xml:space="preserve">оказания Услуг </w:t>
      </w:r>
      <w:r w:rsidR="00B344B9" w:rsidRPr="00C84477">
        <w:t>до</w:t>
      </w:r>
      <w:r w:rsidR="00B344B9">
        <w:t> </w:t>
      </w:r>
      <w:r w:rsidRPr="00C84477">
        <w:t xml:space="preserve">начала </w:t>
      </w:r>
      <w:r w:rsidR="001E1032">
        <w:t xml:space="preserve">предоставления Услуг </w:t>
      </w:r>
      <w:r w:rsidRPr="00C84477">
        <w:t>или в сроки, согласованные Сторонами</w:t>
      </w:r>
      <w:r w:rsidR="004B34A4">
        <w:t>.</w:t>
      </w:r>
    </w:p>
    <w:p w14:paraId="27E10B62" w14:textId="203A5B8D" w:rsidR="004B34A4" w:rsidRDefault="004B34A4">
      <w:pPr>
        <w:pStyle w:val="30"/>
      </w:pPr>
      <w:r w:rsidRPr="004B34A4">
        <w:t xml:space="preserve">Обеспечить участие Руководителя Проекта и </w:t>
      </w:r>
      <w:r>
        <w:t xml:space="preserve">других работников </w:t>
      </w:r>
      <w:r w:rsidRPr="004B34A4">
        <w:t xml:space="preserve">Заказчика в мероприятиях, проводимых Исполнителем для </w:t>
      </w:r>
      <w:r>
        <w:t xml:space="preserve">оказания Услуг </w:t>
      </w:r>
      <w:r w:rsidRPr="004B34A4">
        <w:t xml:space="preserve">в объеме </w:t>
      </w:r>
      <w:r w:rsidR="00B344B9" w:rsidRPr="004B34A4">
        <w:t>и</w:t>
      </w:r>
      <w:r w:rsidR="00B344B9">
        <w:t> </w:t>
      </w:r>
      <w:r w:rsidR="00B344B9" w:rsidRPr="004B34A4">
        <w:t>в</w:t>
      </w:r>
      <w:r w:rsidR="00B344B9">
        <w:t> </w:t>
      </w:r>
      <w:r w:rsidRPr="004B34A4">
        <w:t xml:space="preserve">порядке, определенном Сторонами, а также их участие в согласовании </w:t>
      </w:r>
      <w:r w:rsidR="00B344B9" w:rsidRPr="004B34A4">
        <w:t>и</w:t>
      </w:r>
      <w:r w:rsidR="00B344B9">
        <w:t> </w:t>
      </w:r>
      <w:r w:rsidRPr="004B34A4">
        <w:t xml:space="preserve">утверждении результатов </w:t>
      </w:r>
      <w:r>
        <w:t xml:space="preserve">оказания Услуг </w:t>
      </w:r>
      <w:r w:rsidRPr="004B34A4">
        <w:t>и Отчетной Документации в порядке, указанном в Договоре</w:t>
      </w:r>
      <w:r w:rsidR="007331DB">
        <w:t>.</w:t>
      </w:r>
    </w:p>
    <w:p w14:paraId="2D838DD1" w14:textId="79D6E9EA" w:rsidR="007331DB" w:rsidRPr="007331DB" w:rsidRDefault="007331DB">
      <w:pPr>
        <w:pStyle w:val="30"/>
      </w:pPr>
      <w:r>
        <w:t>О</w:t>
      </w:r>
      <w:r w:rsidRPr="007331DB">
        <w:t xml:space="preserve">беспечить сотрудникам Исполнителя условия для </w:t>
      </w:r>
      <w:r>
        <w:t>оказания Услуг</w:t>
      </w:r>
      <w:r w:rsidRPr="007331DB">
        <w:t xml:space="preserve"> </w:t>
      </w:r>
      <w:r w:rsidR="00B344B9" w:rsidRPr="007331DB">
        <w:t>на</w:t>
      </w:r>
      <w:r w:rsidR="00B344B9">
        <w:t> </w:t>
      </w:r>
      <w:r w:rsidRPr="007331DB">
        <w:t>территории Заказчика, если таковые предусмотрены Договором.</w:t>
      </w:r>
    </w:p>
    <w:p w14:paraId="32478FB4" w14:textId="44D8B0F7" w:rsidR="00A605AE" w:rsidRPr="00287768" w:rsidRDefault="00A605AE">
      <w:pPr>
        <w:pStyle w:val="30"/>
      </w:pPr>
      <w:r w:rsidRPr="00287768">
        <w:t xml:space="preserve">Принять и оплатить Услуги в установленный срок в соответствии </w:t>
      </w:r>
      <w:r w:rsidR="00B344B9" w:rsidRPr="00287768">
        <w:t>с</w:t>
      </w:r>
      <w:r w:rsidR="00B344B9">
        <w:t> </w:t>
      </w:r>
      <w:r w:rsidRPr="00287768">
        <w:t>условиями настоящего Договора.</w:t>
      </w:r>
    </w:p>
    <w:p w14:paraId="0BE6F8C0" w14:textId="32E3F535" w:rsidR="00EC42E7" w:rsidRDefault="00EC42E7">
      <w:pPr>
        <w:pStyle w:val="20"/>
      </w:pPr>
      <w:bookmarkStart w:id="3" w:name="_Ref180769262"/>
      <w:r w:rsidRPr="00287768">
        <w:t xml:space="preserve">Заказчик </w:t>
      </w:r>
      <w:r>
        <w:t>имеет право требовать от Исполнителя исправления выявленных Дефектов в Системе.</w:t>
      </w:r>
      <w:bookmarkEnd w:id="3"/>
    </w:p>
    <w:p w14:paraId="0A94333C" w14:textId="648DF32E" w:rsidR="00A605AE" w:rsidRPr="00287768" w:rsidRDefault="00A605AE">
      <w:pPr>
        <w:pStyle w:val="20"/>
      </w:pPr>
      <w:r w:rsidRPr="00287768">
        <w:t xml:space="preserve">Обо всех изменениях сведений, указанных в разделе </w:t>
      </w:r>
      <w:r w:rsidR="00F82554">
        <w:fldChar w:fldCharType="begin"/>
      </w:r>
      <w:r w:rsidR="00F82554">
        <w:instrText xml:space="preserve"> REF _Ref184305663 \r \h </w:instrText>
      </w:r>
      <w:r w:rsidR="00F82554">
        <w:fldChar w:fldCharType="separate"/>
      </w:r>
      <w:r w:rsidR="002E78D6">
        <w:t>18</w:t>
      </w:r>
      <w:r w:rsidR="00F82554">
        <w:fldChar w:fldCharType="end"/>
      </w:r>
      <w:r w:rsidR="00D34503" w:rsidRPr="00287768">
        <w:t xml:space="preserve"> </w:t>
      </w:r>
      <w:r w:rsidRPr="00287768">
        <w:t>настоящего Договора, Стороны обязуются известить друг друга в течение 5 (</w:t>
      </w:r>
      <w:r w:rsidR="00C00D5E" w:rsidRPr="00287768">
        <w:t>Пяти</w:t>
      </w:r>
      <w:r w:rsidRPr="00287768">
        <w:t>) рабочих дней с даты их изменения.</w:t>
      </w:r>
    </w:p>
    <w:p w14:paraId="72247D9A" w14:textId="0EFF85EF" w:rsidR="00D475A0" w:rsidRDefault="00D475A0">
      <w:pPr>
        <w:pStyle w:val="11"/>
      </w:pPr>
      <w:r w:rsidRPr="00D475A0">
        <w:lastRenderedPageBreak/>
        <w:t xml:space="preserve">СРОКИ </w:t>
      </w:r>
      <w:r w:rsidR="001E1032">
        <w:t>оказания услуг</w:t>
      </w:r>
    </w:p>
    <w:p w14:paraId="699D4B4F" w14:textId="34B70A45" w:rsidR="00D475A0" w:rsidRPr="00496311" w:rsidRDefault="00D475A0">
      <w:pPr>
        <w:pStyle w:val="20"/>
      </w:pPr>
      <w:r w:rsidRPr="00496311">
        <w:t xml:space="preserve">Сроки </w:t>
      </w:r>
      <w:r w:rsidR="00A1613D" w:rsidRPr="00496311">
        <w:t xml:space="preserve">оказания Услуг установлены </w:t>
      </w:r>
      <w:r w:rsidRPr="00496311">
        <w:t xml:space="preserve">в </w:t>
      </w:r>
      <w:r w:rsidR="00A1613D" w:rsidRPr="00496311">
        <w:t xml:space="preserve">Приложении №1 или определяются </w:t>
      </w:r>
      <w:r w:rsidR="00B344B9" w:rsidRPr="00496311">
        <w:t>в</w:t>
      </w:r>
      <w:r w:rsidR="00B344B9">
        <w:t> </w:t>
      </w:r>
      <w:r w:rsidRPr="00496311">
        <w:t>соответствующей Спецификации.</w:t>
      </w:r>
    </w:p>
    <w:p w14:paraId="525F08F0" w14:textId="777A3F59" w:rsidR="00D475A0" w:rsidRPr="00496311" w:rsidRDefault="00D475A0">
      <w:pPr>
        <w:pStyle w:val="20"/>
      </w:pPr>
      <w:r w:rsidRPr="00496311">
        <w:t xml:space="preserve">Исполнитель вправе приостановить </w:t>
      </w:r>
      <w:r w:rsidR="00A1613D" w:rsidRPr="00496311">
        <w:t>оказание Услуг</w:t>
      </w:r>
      <w:r w:rsidRPr="00496311">
        <w:t xml:space="preserve">, если </w:t>
      </w:r>
      <w:r w:rsidR="00A1613D" w:rsidRPr="00496311">
        <w:t xml:space="preserve">платеж в соответствии с </w:t>
      </w:r>
      <w:proofErr w:type="spellStart"/>
      <w:r w:rsidR="00A1613D" w:rsidRPr="00496311">
        <w:t>п.п</w:t>
      </w:r>
      <w:proofErr w:type="spellEnd"/>
      <w:r w:rsidR="00A1613D" w:rsidRPr="00496311">
        <w:t xml:space="preserve">. </w:t>
      </w:r>
      <w:r w:rsidR="00A1613D" w:rsidRPr="00496311">
        <w:fldChar w:fldCharType="begin"/>
      </w:r>
      <w:r w:rsidR="00A1613D" w:rsidRPr="00496311">
        <w:instrText xml:space="preserve"> REF _Ref181188157 \r \h </w:instrText>
      </w:r>
      <w:r w:rsidR="00496311">
        <w:instrText xml:space="preserve"> \* MERGEFORMAT </w:instrText>
      </w:r>
      <w:r w:rsidR="00A1613D" w:rsidRPr="00496311">
        <w:fldChar w:fldCharType="separate"/>
      </w:r>
      <w:r w:rsidR="002E78D6">
        <w:t>3.2.2</w:t>
      </w:r>
      <w:r w:rsidR="00A1613D" w:rsidRPr="00496311">
        <w:fldChar w:fldCharType="end"/>
      </w:r>
      <w:r w:rsidR="00A1613D" w:rsidRPr="00496311">
        <w:t xml:space="preserve"> и/или </w:t>
      </w:r>
      <w:r w:rsidR="00A1613D" w:rsidRPr="00496311">
        <w:fldChar w:fldCharType="begin"/>
      </w:r>
      <w:r w:rsidR="00A1613D" w:rsidRPr="00496311">
        <w:instrText xml:space="preserve"> REF _Ref181188171 \r \h </w:instrText>
      </w:r>
      <w:r w:rsidR="00496311">
        <w:instrText xml:space="preserve"> \* MERGEFORMAT </w:instrText>
      </w:r>
      <w:r w:rsidR="00A1613D" w:rsidRPr="00496311">
        <w:fldChar w:fldCharType="separate"/>
      </w:r>
      <w:r w:rsidR="002E78D6">
        <w:t>3.2.3</w:t>
      </w:r>
      <w:r w:rsidR="00A1613D" w:rsidRPr="00496311">
        <w:fldChar w:fldCharType="end"/>
      </w:r>
      <w:r w:rsidR="00A1613D" w:rsidRPr="00496311">
        <w:t xml:space="preserve"> </w:t>
      </w:r>
      <w:r w:rsidRPr="00496311">
        <w:t xml:space="preserve">не поступил в течение 5 </w:t>
      </w:r>
      <w:r w:rsidR="00AD2C9E">
        <w:t xml:space="preserve">(Пяти) рабочих </w:t>
      </w:r>
      <w:r w:rsidRPr="00496311">
        <w:t xml:space="preserve">дней с даты начала </w:t>
      </w:r>
      <w:r w:rsidR="00C633AB">
        <w:t xml:space="preserve">оказания </w:t>
      </w:r>
      <w:r w:rsidR="00496311" w:rsidRPr="00496311">
        <w:t xml:space="preserve">соответствующих </w:t>
      </w:r>
      <w:r w:rsidR="00C633AB">
        <w:t>Услуг</w:t>
      </w:r>
      <w:r w:rsidRPr="00496311">
        <w:t>.</w:t>
      </w:r>
    </w:p>
    <w:p w14:paraId="3B83542C" w14:textId="3AAD765A" w:rsidR="00D475A0" w:rsidRDefault="00D475A0">
      <w:pPr>
        <w:pStyle w:val="20"/>
      </w:pPr>
      <w:r w:rsidRPr="00496311">
        <w:t xml:space="preserve">Срок </w:t>
      </w:r>
      <w:r w:rsidR="00A1613D" w:rsidRPr="00496311">
        <w:t xml:space="preserve">оказания Услуг </w:t>
      </w:r>
      <w:r w:rsidRPr="00496311">
        <w:t xml:space="preserve">может быть увеличен соразмерно количеству дней, </w:t>
      </w:r>
      <w:r w:rsidR="00B344B9" w:rsidRPr="00496311">
        <w:t>в</w:t>
      </w:r>
      <w:r w:rsidR="00B344B9">
        <w:t> </w:t>
      </w:r>
      <w:r w:rsidRPr="00496311">
        <w:t xml:space="preserve">течение которых не исполнялись Встречные обязательства. Исполнитель извещает Заказчика о нарушении сроков </w:t>
      </w:r>
      <w:r w:rsidR="00A1613D" w:rsidRPr="00496311">
        <w:t xml:space="preserve">оказания Услуг </w:t>
      </w:r>
      <w:r w:rsidRPr="00496311">
        <w:t>на совещаниях о статусе проекта</w:t>
      </w:r>
      <w:r w:rsidR="00496311" w:rsidRPr="00496311">
        <w:t xml:space="preserve"> с фиксированием информации в Протоколе</w:t>
      </w:r>
      <w:r w:rsidRPr="00496311">
        <w:t xml:space="preserve"> или </w:t>
      </w:r>
      <w:r w:rsidR="00496311" w:rsidRPr="00496311">
        <w:t xml:space="preserve">в рабочем порядке </w:t>
      </w:r>
      <w:r w:rsidR="00B344B9" w:rsidRPr="00496311">
        <w:t>по</w:t>
      </w:r>
      <w:r w:rsidR="00B344B9">
        <w:t> </w:t>
      </w:r>
      <w:r w:rsidR="00496311" w:rsidRPr="00496311">
        <w:t>электронной почте</w:t>
      </w:r>
      <w:r w:rsidRPr="00496311">
        <w:t>.</w:t>
      </w:r>
    </w:p>
    <w:p w14:paraId="487273B5" w14:textId="59153C21" w:rsidR="0093494B" w:rsidRPr="0093494B" w:rsidRDefault="0093494B">
      <w:pPr>
        <w:pStyle w:val="20"/>
      </w:pPr>
      <w:r w:rsidRPr="0093494B">
        <w:t xml:space="preserve">Датой исполнения Исполнителем обязательств по Договору считается дата подписания Заказчиком </w:t>
      </w:r>
      <w:r w:rsidR="0000084E">
        <w:t>А</w:t>
      </w:r>
      <w:r w:rsidR="0000084E" w:rsidRPr="0093494B">
        <w:t xml:space="preserve">кта </w:t>
      </w:r>
      <w:r w:rsidR="00F60137">
        <w:t xml:space="preserve">или УПД </w:t>
      </w:r>
      <w:r w:rsidRPr="0093494B">
        <w:t xml:space="preserve">за соответствующий </w:t>
      </w:r>
      <w:r w:rsidR="00960DA9">
        <w:t xml:space="preserve">этап или </w:t>
      </w:r>
      <w:r w:rsidR="00B344B9">
        <w:t>по </w:t>
      </w:r>
      <w:r w:rsidR="00960DA9">
        <w:t>соответствующей спецификации</w:t>
      </w:r>
      <w:r>
        <w:t>.</w:t>
      </w:r>
    </w:p>
    <w:p w14:paraId="2D270B02" w14:textId="77777777" w:rsidR="00231013" w:rsidRDefault="00231013">
      <w:pPr>
        <w:pStyle w:val="11"/>
      </w:pPr>
      <w:r w:rsidRPr="00287768">
        <w:t>Ответственность Сторон</w:t>
      </w:r>
    </w:p>
    <w:p w14:paraId="4DDE29E9" w14:textId="77777777" w:rsidR="00231013" w:rsidRDefault="00231013">
      <w:pPr>
        <w:pStyle w:val="20"/>
      </w:pPr>
      <w:r w:rsidRPr="00565AA4">
        <w:t>За невыполнение/ненадлежащее выполнение обязательств по настоящему Договору и приложениям к нему Стороны несут ответственность в соответствии с действующим законодательством Российской Федерации и настоящим Договором.</w:t>
      </w:r>
    </w:p>
    <w:p w14:paraId="5EFAB5D8" w14:textId="77777777" w:rsidR="00231013" w:rsidRPr="00287768" w:rsidRDefault="00231013">
      <w:pPr>
        <w:pStyle w:val="20"/>
      </w:pPr>
      <w:r w:rsidRPr="00287768">
        <w:t>Исполнитель несет ответственность перед Заказчиком за действия привлекаемых им к оказанию Услуг третьих лиц как за собственные действия.</w:t>
      </w:r>
    </w:p>
    <w:p w14:paraId="531F1661" w14:textId="58F78384" w:rsidR="00231013" w:rsidRPr="00287768" w:rsidRDefault="00231013">
      <w:pPr>
        <w:pStyle w:val="20"/>
      </w:pPr>
      <w:r w:rsidRPr="00287768">
        <w:t>В случае разглашения и/или распространения и/или утраты информации и/</w:t>
      </w:r>
      <w:r w:rsidR="00B344B9" w:rsidRPr="00287768">
        <w:t>или</w:t>
      </w:r>
      <w:r w:rsidR="00B344B9">
        <w:t> </w:t>
      </w:r>
      <w:r w:rsidRPr="00287768">
        <w:t xml:space="preserve">документации, переданной Исполнителю Заказчиком, сообщения третьим лицам конфиденциальной информации в нарушение раздела </w:t>
      </w:r>
      <w:r w:rsidR="00EF5B63">
        <w:fldChar w:fldCharType="begin"/>
      </w:r>
      <w:r w:rsidR="00EF5B63">
        <w:instrText xml:space="preserve"> REF _Ref191490251 \r \h </w:instrText>
      </w:r>
      <w:r w:rsidR="00EF5B63">
        <w:fldChar w:fldCharType="separate"/>
      </w:r>
      <w:r w:rsidR="002E78D6">
        <w:t>9</w:t>
      </w:r>
      <w:r w:rsidR="00EF5B63">
        <w:fldChar w:fldCharType="end"/>
      </w:r>
      <w:r w:rsidRPr="00287768">
        <w:t xml:space="preserve"> настоящего Договора, Исполнитель </w:t>
      </w:r>
      <w:r>
        <w:t xml:space="preserve">уплачивает </w:t>
      </w:r>
      <w:r w:rsidRPr="00287768">
        <w:t xml:space="preserve">Заказчику </w:t>
      </w:r>
      <w:r>
        <w:t xml:space="preserve">штраф в размере 1 000 000 (Один миллион) рублей </w:t>
      </w:r>
      <w:r w:rsidRPr="00287768">
        <w:t>в течение 10 (Десяти) календарных дней с даты предъявления Заказчиком соответствующего требования.</w:t>
      </w:r>
    </w:p>
    <w:p w14:paraId="6AAA6B31" w14:textId="092AD8EB" w:rsidR="00231013" w:rsidRPr="00287768" w:rsidRDefault="00231013">
      <w:pPr>
        <w:pStyle w:val="20"/>
      </w:pPr>
      <w:r w:rsidRPr="00287768">
        <w:t>В случае нарушения Исполнителем сроков оказания Услуг, предусмотренных Техническим заданием</w:t>
      </w:r>
      <w:r>
        <w:t xml:space="preserve"> и/или Спецификациями</w:t>
      </w:r>
      <w:r w:rsidRPr="00287768">
        <w:t xml:space="preserve">, Заказчик вправе потребовать </w:t>
      </w:r>
      <w:r w:rsidR="00B344B9" w:rsidRPr="00287768">
        <w:t>от</w:t>
      </w:r>
      <w:r w:rsidR="00B344B9">
        <w:t> </w:t>
      </w:r>
      <w:r w:rsidRPr="00287768">
        <w:t>Исполнителя уплаты пени в размере 0,</w:t>
      </w:r>
      <w:r>
        <w:t>1</w:t>
      </w:r>
      <w:r w:rsidRPr="00287768">
        <w:t>% (</w:t>
      </w:r>
      <w:r w:rsidRPr="00565AA4">
        <w:t>Ноль целых одной десятой процента</w:t>
      </w:r>
      <w:r w:rsidRPr="00287768">
        <w:t>) от цены настоящего Договора за каждый день просрочки</w:t>
      </w:r>
      <w:r>
        <w:t>,</w:t>
      </w:r>
      <w:r w:rsidRPr="00231013">
        <w:t xml:space="preserve"> </w:t>
      </w:r>
      <w:r w:rsidRPr="00565AA4">
        <w:t xml:space="preserve">но не более 10 % (Десяти процентов) от </w:t>
      </w:r>
      <w:r w:rsidRPr="00287768">
        <w:t>цены настоящего Договора, а Исполнитель в течение 10 (Десяти) календарных дней с даты предъявления Заказчиком требования обязан уплатить такие пени.</w:t>
      </w:r>
    </w:p>
    <w:p w14:paraId="26DF1C7B" w14:textId="77777777" w:rsidR="00231013" w:rsidRDefault="00231013">
      <w:pPr>
        <w:pStyle w:val="20"/>
      </w:pPr>
      <w:r w:rsidRPr="00565AA4">
        <w:t xml:space="preserve">В случае </w:t>
      </w:r>
      <w:r>
        <w:t xml:space="preserve">нарушения </w:t>
      </w:r>
      <w:r w:rsidRPr="00565AA4">
        <w:t>срока оплаты</w:t>
      </w:r>
      <w:r>
        <w:t xml:space="preserve"> Услуг,</w:t>
      </w:r>
      <w:r w:rsidRPr="00565AA4">
        <w:t xml:space="preserve"> </w:t>
      </w:r>
      <w:r w:rsidRPr="00287768">
        <w:t>предусмотренн</w:t>
      </w:r>
      <w:r>
        <w:t xml:space="preserve">ого настоящим Договором, </w:t>
      </w:r>
      <w:r w:rsidRPr="00287768">
        <w:t>Техническим заданием</w:t>
      </w:r>
      <w:r>
        <w:t xml:space="preserve"> и/или Спецификациями,</w:t>
      </w:r>
      <w:r w:rsidRPr="00287768">
        <w:t xml:space="preserve"> </w:t>
      </w:r>
      <w:r w:rsidRPr="00565AA4">
        <w:t xml:space="preserve">Исполнитель вправе потребовать от Заказчика уплаты </w:t>
      </w:r>
      <w:r>
        <w:t xml:space="preserve">пени </w:t>
      </w:r>
      <w:r w:rsidRPr="00565AA4">
        <w:t xml:space="preserve">в размере 0,1 % (Ноль целых одной десятой процента) от </w:t>
      </w:r>
      <w:r>
        <w:t xml:space="preserve">суммы выставленного счета </w:t>
      </w:r>
      <w:r w:rsidRPr="00287768">
        <w:t>за каждый день просрочки</w:t>
      </w:r>
      <w:r w:rsidRPr="00565AA4">
        <w:t xml:space="preserve"> выполнения обязательств, но не более 10 % (Десяти процентов) от </w:t>
      </w:r>
      <w:r w:rsidRPr="00287768">
        <w:t>цены настоящего Договора</w:t>
      </w:r>
      <w:r>
        <w:t xml:space="preserve">, </w:t>
      </w:r>
      <w:r w:rsidRPr="00287768">
        <w:t xml:space="preserve">а </w:t>
      </w:r>
      <w:r>
        <w:t xml:space="preserve">Заказчик </w:t>
      </w:r>
      <w:r w:rsidRPr="00287768">
        <w:t xml:space="preserve">в течение 10 (Десяти) календарных дней с даты предъявления </w:t>
      </w:r>
      <w:r>
        <w:t>Исполнителем</w:t>
      </w:r>
      <w:r w:rsidRPr="00287768">
        <w:t xml:space="preserve"> требования обязан уплатить такие пени</w:t>
      </w:r>
      <w:r w:rsidRPr="00565AA4">
        <w:t>.</w:t>
      </w:r>
    </w:p>
    <w:p w14:paraId="585460D1" w14:textId="15BD4160" w:rsidR="00231013" w:rsidRPr="00287768" w:rsidRDefault="00231013">
      <w:pPr>
        <w:pStyle w:val="20"/>
      </w:pPr>
      <w:r w:rsidRPr="00287768">
        <w:t xml:space="preserve">Все штрафные санкции считаются начисленными и подлежащими уплате </w:t>
      </w:r>
      <w:r w:rsidR="00B344B9" w:rsidRPr="00287768">
        <w:t>при</w:t>
      </w:r>
      <w:r w:rsidR="00B344B9">
        <w:t> </w:t>
      </w:r>
      <w:r w:rsidRPr="00287768">
        <w:t xml:space="preserve">условии письменного признания их виновной Стороной либо вступления </w:t>
      </w:r>
      <w:r w:rsidR="00B344B9" w:rsidRPr="00287768">
        <w:t>в</w:t>
      </w:r>
      <w:r w:rsidR="00B344B9">
        <w:t> </w:t>
      </w:r>
      <w:r w:rsidRPr="00287768">
        <w:t>силу решения суда. Штрафные санкции НДС не облагаются.</w:t>
      </w:r>
    </w:p>
    <w:p w14:paraId="38130C5D" w14:textId="1881C377" w:rsidR="00231013" w:rsidRPr="00287768" w:rsidRDefault="00231013">
      <w:pPr>
        <w:pStyle w:val="20"/>
      </w:pPr>
      <w:r w:rsidRPr="00287768">
        <w:t xml:space="preserve">В случаях, не предусмотренных настоящим Договором, за неисполнение </w:t>
      </w:r>
      <w:r w:rsidR="00B344B9" w:rsidRPr="00287768">
        <w:t>или</w:t>
      </w:r>
      <w:r w:rsidR="00B344B9">
        <w:t> </w:t>
      </w:r>
      <w:r w:rsidRPr="00287768">
        <w:t>ненадлежащее исполнение своих обязательств по настоящему Договору Стороны несут ответственность в соответствии с законодательством Российской Федерации.</w:t>
      </w:r>
    </w:p>
    <w:p w14:paraId="4DCE2ED7" w14:textId="4EC8BECC" w:rsidR="00231013" w:rsidRDefault="00231013">
      <w:pPr>
        <w:pStyle w:val="20"/>
      </w:pPr>
      <w:r w:rsidRPr="00287768">
        <w:lastRenderedPageBreak/>
        <w:t>Уплата Исполнителем пени</w:t>
      </w:r>
      <w:r w:rsidR="00DA339E">
        <w:t>, штрафа</w:t>
      </w:r>
      <w:r w:rsidRPr="00287768">
        <w:t xml:space="preserve"> и </w:t>
      </w:r>
      <w:r w:rsidRPr="00AD2C9E">
        <w:t>возмещение убытков не</w:t>
      </w:r>
      <w:r w:rsidRPr="00287768">
        <w:t xml:space="preserve"> освобождают Исполнителя от выполнения обязательств в натуре по настоящему Договору.</w:t>
      </w:r>
    </w:p>
    <w:p w14:paraId="79E7CCE3" w14:textId="77777777" w:rsidR="00231013" w:rsidRPr="00231013" w:rsidRDefault="00231013">
      <w:pPr>
        <w:pStyle w:val="20"/>
      </w:pPr>
      <w:r w:rsidRPr="00231013">
        <w:t>Штрафные санкции не начисляются, если неисполнение Стороной своих обязательств по настоящему Договору вызвано нарушением обязательств другой Стороной.</w:t>
      </w:r>
    </w:p>
    <w:p w14:paraId="7589F22F" w14:textId="77777777" w:rsidR="00231013" w:rsidRDefault="00231013">
      <w:pPr>
        <w:pStyle w:val="11"/>
      </w:pPr>
      <w:r w:rsidRPr="00287768">
        <w:t>Порядок сдачи и приемки Услуг</w:t>
      </w:r>
    </w:p>
    <w:p w14:paraId="481CDDE6" w14:textId="45345990" w:rsidR="00231013" w:rsidRDefault="00231013">
      <w:pPr>
        <w:pStyle w:val="20"/>
      </w:pPr>
      <w:r w:rsidRPr="00287768">
        <w:t xml:space="preserve">По завершении </w:t>
      </w:r>
      <w:r>
        <w:t xml:space="preserve">каждого этапа </w:t>
      </w:r>
      <w:r w:rsidRPr="00287768">
        <w:t>оказания Услуг</w:t>
      </w:r>
      <w:r>
        <w:t xml:space="preserve">, а также по факту оказания Услуг </w:t>
      </w:r>
      <w:r w:rsidR="00B344B9">
        <w:t>в </w:t>
      </w:r>
      <w:r>
        <w:t>соответствии со Спецификациями,</w:t>
      </w:r>
      <w:r w:rsidRPr="00287768">
        <w:t xml:space="preserve"> Исполнитель </w:t>
      </w:r>
      <w:r>
        <w:t>передает</w:t>
      </w:r>
      <w:r w:rsidRPr="00287768">
        <w:t xml:space="preserve"> Заказчику результаты оказанных Услуг, оформленные в соответствии с Техническим заданием.</w:t>
      </w:r>
    </w:p>
    <w:p w14:paraId="16799EE4" w14:textId="045CBF09" w:rsidR="00231013" w:rsidRPr="007A7869" w:rsidRDefault="00231013">
      <w:pPr>
        <w:pStyle w:val="20"/>
      </w:pPr>
      <w:bookmarkStart w:id="4" w:name="_Ref184394242"/>
      <w:r w:rsidRPr="007A7869">
        <w:t>Документы, указанные в Техническом задании (Приложение № 1 к Договору)</w:t>
      </w:r>
      <w:r>
        <w:t xml:space="preserve"> и/или соответствующих Спецификациях</w:t>
      </w:r>
      <w:r w:rsidRPr="007A7869">
        <w:t xml:space="preserve">, разрабатываемые Исполнителем </w:t>
      </w:r>
      <w:r w:rsidR="00B344B9" w:rsidRPr="007A7869">
        <w:t>и</w:t>
      </w:r>
      <w:r w:rsidR="00B344B9">
        <w:t> </w:t>
      </w:r>
      <w:r w:rsidRPr="007A7869">
        <w:t>согласуемые Заказчиком в рамках исполнения обязательств по Договору (далее – Документы) должны содержать даты и подписи уполномоченных представителей Сторон. Датой согласования Документа считается дата, проставленная Заказчиком.</w:t>
      </w:r>
      <w:bookmarkEnd w:id="4"/>
    </w:p>
    <w:p w14:paraId="52D15E9A" w14:textId="54E167E9" w:rsidR="00231013" w:rsidRPr="00287768" w:rsidRDefault="00231013">
      <w:pPr>
        <w:pStyle w:val="20"/>
      </w:pPr>
      <w:bookmarkStart w:id="5" w:name="_Ref191546663"/>
      <w:r w:rsidRPr="00287768">
        <w:t xml:space="preserve">Исполнитель </w:t>
      </w:r>
      <w:bookmarkStart w:id="6" w:name="_Hlk188544958"/>
      <w:r w:rsidRPr="00287768">
        <w:t xml:space="preserve">в течение 5 (Пяти) календарных дней с даты завершения оказания </w:t>
      </w:r>
      <w:r>
        <w:t>У</w:t>
      </w:r>
      <w:r w:rsidRPr="00287768">
        <w:t xml:space="preserve">слуг </w:t>
      </w:r>
      <w:bookmarkEnd w:id="6"/>
      <w:r>
        <w:t xml:space="preserve">по соответствующему этапу или по Спецификации </w:t>
      </w:r>
      <w:r w:rsidRPr="00287768">
        <w:t xml:space="preserve">предоставляет Заказчику </w:t>
      </w:r>
      <w:r w:rsidR="0000084E">
        <w:t>А</w:t>
      </w:r>
      <w:r w:rsidRPr="00287768">
        <w:t xml:space="preserve">кт </w:t>
      </w:r>
      <w:r w:rsidR="0000084E">
        <w:t>в 2-х (</w:t>
      </w:r>
      <w:r w:rsidR="0000084E" w:rsidRPr="00287768">
        <w:t>Дв</w:t>
      </w:r>
      <w:r w:rsidR="0000084E">
        <w:t>ух)</w:t>
      </w:r>
      <w:r w:rsidR="0000084E" w:rsidRPr="00287768">
        <w:t xml:space="preserve"> экземпляра</w:t>
      </w:r>
      <w:r w:rsidR="0000084E">
        <w:t>х</w:t>
      </w:r>
      <w:r w:rsidR="0000084E" w:rsidRPr="00287768">
        <w:t xml:space="preserve"> </w:t>
      </w:r>
      <w:r w:rsidRPr="00287768">
        <w:t>и счет-фактуру</w:t>
      </w:r>
      <w:r w:rsidR="00F60137">
        <w:t xml:space="preserve"> или УПД</w:t>
      </w:r>
      <w:r w:rsidR="00F60137" w:rsidRPr="00F60137">
        <w:t xml:space="preserve"> </w:t>
      </w:r>
      <w:r w:rsidR="00F60137">
        <w:t>в 2-х (</w:t>
      </w:r>
      <w:r w:rsidR="00F60137" w:rsidRPr="00287768">
        <w:t>Дв</w:t>
      </w:r>
      <w:r w:rsidR="00F60137">
        <w:t>ух)</w:t>
      </w:r>
      <w:r w:rsidR="00F60137" w:rsidRPr="00287768">
        <w:t xml:space="preserve"> экземпляра</w:t>
      </w:r>
      <w:r w:rsidR="00F60137">
        <w:t>х</w:t>
      </w:r>
      <w:r w:rsidR="004964CF">
        <w:t xml:space="preserve">, а также </w:t>
      </w:r>
      <w:r w:rsidR="0000084E">
        <w:t>Отчетную документацию</w:t>
      </w:r>
      <w:r w:rsidR="004964CF">
        <w:t xml:space="preserve"> по</w:t>
      </w:r>
      <w:r w:rsidRPr="00287768">
        <w:t xml:space="preserve"> оказанны</w:t>
      </w:r>
      <w:r w:rsidR="004964CF">
        <w:t>м</w:t>
      </w:r>
      <w:r w:rsidRPr="00287768">
        <w:t xml:space="preserve"> услуг</w:t>
      </w:r>
      <w:r w:rsidR="004964CF">
        <w:t>ам</w:t>
      </w:r>
      <w:r w:rsidRPr="00287768">
        <w:t xml:space="preserve">, оформленные в соответствии </w:t>
      </w:r>
      <w:r w:rsidR="00B344B9" w:rsidRPr="00287768">
        <w:t>с</w:t>
      </w:r>
      <w:r w:rsidR="00B344B9">
        <w:t> </w:t>
      </w:r>
      <w:r w:rsidRPr="00287768">
        <w:t>требованиями законодательства Российской Федерации</w:t>
      </w:r>
      <w:r w:rsidR="00F60137" w:rsidRPr="00F60137">
        <w:t xml:space="preserve"> </w:t>
      </w:r>
      <w:r w:rsidR="00F60137">
        <w:t xml:space="preserve">и </w:t>
      </w:r>
      <w:r w:rsidR="00F60137" w:rsidRPr="00287768">
        <w:t>подписанны</w:t>
      </w:r>
      <w:r w:rsidR="00F60137">
        <w:t>е</w:t>
      </w:r>
      <w:r w:rsidR="00F60137" w:rsidRPr="00287768">
        <w:t xml:space="preserve"> со своей стороны</w:t>
      </w:r>
      <w:r w:rsidRPr="00287768">
        <w:t>. Указанные документы должны быть подписаны ручкой с чернилами синего цвета и скреплены печатью Исполнителя, при ее наличии. Кроме того, Исполнитель предоставляет Заказчику надлежащим образом заверенные копии документов, подтверждающих право уполномоченных лиц Исполнителя на подписание актов оказанных услуг</w:t>
      </w:r>
      <w:r w:rsidR="0000084E">
        <w:t>,</w:t>
      </w:r>
      <w:r w:rsidR="00B344B9">
        <w:t> </w:t>
      </w:r>
      <w:r w:rsidRPr="00287768">
        <w:t>счетов-фактур</w:t>
      </w:r>
      <w:r w:rsidR="0000084E">
        <w:t xml:space="preserve"> и УПД</w:t>
      </w:r>
      <w:r w:rsidRPr="00287768">
        <w:t>.</w:t>
      </w:r>
      <w:bookmarkEnd w:id="5"/>
    </w:p>
    <w:p w14:paraId="4527289D" w14:textId="0DFF3EF6" w:rsidR="00231013" w:rsidRPr="0093494B" w:rsidRDefault="00231013" w:rsidP="00231013">
      <w:pPr>
        <w:ind w:firstLine="0"/>
        <w:rPr>
          <w:i/>
          <w:iCs/>
          <w:color w:val="FF0000"/>
          <w:sz w:val="18"/>
          <w:szCs w:val="18"/>
        </w:rPr>
      </w:pPr>
      <w:r w:rsidRPr="0093494B">
        <w:rPr>
          <w:i/>
          <w:iCs/>
          <w:color w:val="FF0000"/>
          <w:sz w:val="18"/>
          <w:szCs w:val="18"/>
        </w:rPr>
        <w:t xml:space="preserve">Данный пункт может быть скорректирован в соответствии с применимым законодательством в случае, если стороной по договору выступает лицо, </w:t>
      </w:r>
      <w:r w:rsidR="00E53364" w:rsidRPr="00E53364">
        <w:rPr>
          <w:i/>
          <w:iCs/>
          <w:color w:val="FF0000"/>
          <w:sz w:val="18"/>
          <w:szCs w:val="18"/>
        </w:rPr>
        <w:t>не являющееся плательщиком НДС</w:t>
      </w:r>
      <w:r w:rsidRPr="0093494B">
        <w:rPr>
          <w:i/>
          <w:iCs/>
          <w:color w:val="FF0000"/>
          <w:sz w:val="18"/>
          <w:szCs w:val="18"/>
        </w:rPr>
        <w:t>.</w:t>
      </w:r>
    </w:p>
    <w:p w14:paraId="0A4DF3BE" w14:textId="182455C8" w:rsidR="00231013" w:rsidRPr="00287768" w:rsidRDefault="00231013">
      <w:pPr>
        <w:pStyle w:val="20"/>
      </w:pPr>
      <w:bookmarkStart w:id="7" w:name="_Ref184304469"/>
      <w:r w:rsidRPr="00287768">
        <w:t xml:space="preserve">Заказчик в течение 15 (Пятнадцати) календарных дней с даты получения </w:t>
      </w:r>
      <w:r w:rsidR="00B344B9" w:rsidRPr="00287768">
        <w:t>от</w:t>
      </w:r>
      <w:r w:rsidR="00B344B9">
        <w:t> </w:t>
      </w:r>
      <w:r w:rsidRPr="00287768">
        <w:t xml:space="preserve">Исполнителя </w:t>
      </w:r>
      <w:r w:rsidR="0000084E">
        <w:t>А</w:t>
      </w:r>
      <w:r w:rsidRPr="00287768">
        <w:t>кта</w:t>
      </w:r>
      <w:r w:rsidR="0000084E">
        <w:t xml:space="preserve">/УПД </w:t>
      </w:r>
      <w:r w:rsidRPr="00287768">
        <w:t xml:space="preserve">направляет Исполнителю подписанный </w:t>
      </w:r>
      <w:r w:rsidR="0000084E">
        <w:t>А</w:t>
      </w:r>
      <w:r w:rsidR="0000084E" w:rsidRPr="00287768">
        <w:t>кт</w:t>
      </w:r>
      <w:r w:rsidR="0000084E">
        <w:t xml:space="preserve">/УПД </w:t>
      </w:r>
      <w:r w:rsidRPr="00287768">
        <w:t xml:space="preserve">или мотивированный отказ от приемки Услуг с перечнем недостатков и указанием разумного срока на устранение недостатков. Такой срок должен быть не менее </w:t>
      </w:r>
      <w:r w:rsidR="00B344B9" w:rsidRPr="00287768">
        <w:t>7</w:t>
      </w:r>
      <w:r w:rsidR="00B344B9">
        <w:t> </w:t>
      </w:r>
      <w:r w:rsidRPr="00287768">
        <w:t xml:space="preserve">(Семи) и не более 30 (Тридцати) календарных дней. Непредоставление Заказчиком в установленный срок подписанного </w:t>
      </w:r>
      <w:r w:rsidR="0000084E">
        <w:t>А</w:t>
      </w:r>
      <w:r w:rsidR="0000084E" w:rsidRPr="00287768">
        <w:t>кта</w:t>
      </w:r>
      <w:r w:rsidR="0000084E">
        <w:t xml:space="preserve">/УПД </w:t>
      </w:r>
      <w:r w:rsidR="00B344B9" w:rsidRPr="00287768">
        <w:t>или</w:t>
      </w:r>
      <w:r w:rsidR="00B344B9">
        <w:t> </w:t>
      </w:r>
      <w:r w:rsidRPr="00287768">
        <w:t>мотивированного отказа от приемки Услуг не будет означать приемку Услуг Заказчиком.</w:t>
      </w:r>
      <w:bookmarkEnd w:id="7"/>
    </w:p>
    <w:p w14:paraId="6B8C784B" w14:textId="06CCEAAC" w:rsidR="00231013" w:rsidRPr="00287768" w:rsidRDefault="00231013">
      <w:pPr>
        <w:pStyle w:val="20"/>
      </w:pPr>
      <w:r w:rsidRPr="00287768">
        <w:t xml:space="preserve">Невыполнение требования Заказчика, предъявленного в соответствии с пунктом 3.2 в установленный срок, также может служить основанием для расторжения настоящего Договора и применения последствий, указанных в пункте </w:t>
      </w:r>
      <w:r>
        <w:fldChar w:fldCharType="begin"/>
      </w:r>
      <w:r>
        <w:instrText xml:space="preserve"> REF _Ref180767574 \r \h </w:instrText>
      </w:r>
      <w:r>
        <w:fldChar w:fldCharType="separate"/>
      </w:r>
      <w:r w:rsidR="002E78D6">
        <w:t>13.7</w:t>
      </w:r>
      <w:r>
        <w:fldChar w:fldCharType="end"/>
      </w:r>
      <w:r w:rsidRPr="00287768">
        <w:t xml:space="preserve"> настоящего Договора.</w:t>
      </w:r>
    </w:p>
    <w:p w14:paraId="39D93273" w14:textId="77777777" w:rsidR="00231013" w:rsidRDefault="00231013">
      <w:pPr>
        <w:pStyle w:val="11"/>
      </w:pPr>
      <w:r w:rsidRPr="00287768">
        <w:t>Обстоятельства непреодолимой силы</w:t>
      </w:r>
    </w:p>
    <w:p w14:paraId="5C713653" w14:textId="1B2F4176" w:rsidR="00231013" w:rsidRPr="00287768" w:rsidRDefault="00231013">
      <w:pPr>
        <w:pStyle w:val="20"/>
      </w:pPr>
      <w:r w:rsidRPr="00287768">
        <w:t xml:space="preserve">Ни одна из Сторон не несет ответственности перед другой Стороной </w:t>
      </w:r>
      <w:r w:rsidR="00B344B9" w:rsidRPr="00287768">
        <w:t>за</w:t>
      </w:r>
      <w:r w:rsidR="00B344B9">
        <w:t> </w:t>
      </w:r>
      <w:r w:rsidRPr="00287768">
        <w:t xml:space="preserve">неисполнение или ненадлежащее исполнение обязательств по настоящему Договору, обусловленное действием обстоятельств непреодолимой силы, то есть чрезвычайных и непредотвратимых при данных условиях обстоятельств, </w:t>
      </w:r>
      <w:r w:rsidR="00B344B9" w:rsidRPr="00287768">
        <w:t>в</w:t>
      </w:r>
      <w:r w:rsidR="00B344B9">
        <w:t> </w:t>
      </w:r>
      <w:r w:rsidR="00B344B9" w:rsidRPr="00287768">
        <w:t>том</w:t>
      </w:r>
      <w:r w:rsidR="00B344B9">
        <w:t> </w:t>
      </w:r>
      <w:r w:rsidRPr="00287768">
        <w:t xml:space="preserve">числе объявленной или фактической войной, гражданскими волнениями, эпидемиями, блокадами, эмбарго, пожарами, землетрясениями, наводнениями </w:t>
      </w:r>
      <w:r w:rsidR="00B344B9" w:rsidRPr="00287768">
        <w:t>и</w:t>
      </w:r>
      <w:r w:rsidR="00B344B9">
        <w:t> </w:t>
      </w:r>
      <w:r w:rsidRPr="00287768">
        <w:t>другими природными стихийными бедствиями, изданием актов органов государственной власти.</w:t>
      </w:r>
    </w:p>
    <w:p w14:paraId="7E3DF21A" w14:textId="7EEF0B54" w:rsidR="00231013" w:rsidRPr="00287768" w:rsidRDefault="00231013">
      <w:pPr>
        <w:pStyle w:val="20"/>
      </w:pPr>
      <w:r w:rsidRPr="00287768">
        <w:lastRenderedPageBreak/>
        <w:t xml:space="preserve">Свидетельство, выданное торгово-промышленной палатой или иным компетентным органом, является достаточным подтверждением наличия </w:t>
      </w:r>
      <w:r w:rsidR="00B344B9" w:rsidRPr="00287768">
        <w:t>и</w:t>
      </w:r>
      <w:r w:rsidR="00B344B9">
        <w:t> </w:t>
      </w:r>
      <w:r w:rsidRPr="00287768">
        <w:t>продолжительности действия обстоятельств непреодолимой силы.</w:t>
      </w:r>
    </w:p>
    <w:p w14:paraId="297DDB7D" w14:textId="2D94D881" w:rsidR="00231013" w:rsidRPr="00287768" w:rsidRDefault="00231013">
      <w:pPr>
        <w:pStyle w:val="20"/>
      </w:pPr>
      <w:r w:rsidRPr="00287768">
        <w:t xml:space="preserve">Сторона, которая не исполняет свои обязательства вследствие действия обстоятельств непреодолимой силы, должна не позднее, чем в трехдневный срок, известить другую Сторону в письменном виде о таких обстоятельствах </w:t>
      </w:r>
      <w:r w:rsidR="00B344B9" w:rsidRPr="00287768">
        <w:t>и</w:t>
      </w:r>
      <w:r w:rsidR="00B344B9">
        <w:t> </w:t>
      </w:r>
      <w:r w:rsidR="00B344B9" w:rsidRPr="00287768">
        <w:t>их</w:t>
      </w:r>
      <w:r w:rsidR="00B344B9">
        <w:t> </w:t>
      </w:r>
      <w:r w:rsidRPr="00287768">
        <w:t>влиянии на исполнение обязательств по настоящему Договору.</w:t>
      </w:r>
      <w:r>
        <w:tab/>
      </w:r>
      <w:r>
        <w:br/>
      </w:r>
      <w:r w:rsidRPr="00287768">
        <w:t xml:space="preserve">В случае неисполнения Стороной обязанности, предусмотренной в настоящем пункте, она лишается права ссылаться на обстоятельства непреодолимой силы </w:t>
      </w:r>
      <w:r w:rsidR="00B344B9" w:rsidRPr="00287768">
        <w:t>как</w:t>
      </w:r>
      <w:r w:rsidR="00B344B9">
        <w:t> </w:t>
      </w:r>
      <w:r w:rsidRPr="00287768">
        <w:t xml:space="preserve">на обстоятельство, освобождающее ее от ответственности за ненадлежащее исполнение или неисполнение обязательств по настоящему Договору. </w:t>
      </w:r>
    </w:p>
    <w:p w14:paraId="5C5A109E" w14:textId="77777777" w:rsidR="00231013" w:rsidRDefault="00231013">
      <w:pPr>
        <w:pStyle w:val="20"/>
      </w:pPr>
      <w:r w:rsidRPr="00287768">
        <w:t>Действие обстоятельств непреодолимой силы продлевает срок выполнения обязательств по настоящему Договору на срок действия обстоятельств непреодолимой силы</w:t>
      </w:r>
      <w:r>
        <w:t xml:space="preserve"> </w:t>
      </w:r>
      <w:r w:rsidRPr="00B66311">
        <w:t>либо на другой срок по согласованию Сторон. Стороны обязуются письменно извещать друг друга о факте и времени окончания действия обстоятельства непреодолимой силы в срок не позднее 10 (Десяти) календарных дней</w:t>
      </w:r>
      <w:r w:rsidRPr="00287768">
        <w:t>.</w:t>
      </w:r>
    </w:p>
    <w:p w14:paraId="063C5ECF" w14:textId="03933F4B" w:rsidR="00231013" w:rsidRPr="00B66311" w:rsidRDefault="00231013">
      <w:pPr>
        <w:pStyle w:val="20"/>
      </w:pPr>
      <w:r w:rsidRPr="00B66311">
        <w:t xml:space="preserve">В случае если обстоятельства непреодолимой силы будут длиться более </w:t>
      </w:r>
      <w:r w:rsidR="00B344B9" w:rsidRPr="00B66311">
        <w:t>20</w:t>
      </w:r>
      <w:r w:rsidR="00B344B9">
        <w:t> </w:t>
      </w:r>
      <w:r w:rsidRPr="00B66311">
        <w:t xml:space="preserve">(Двадцати) календарных дней, любая из Сторон вправе расторгнуть Договор </w:t>
      </w:r>
      <w:r w:rsidR="00B344B9" w:rsidRPr="00B66311">
        <w:t>в</w:t>
      </w:r>
      <w:r w:rsidR="00B344B9">
        <w:t> </w:t>
      </w:r>
      <w:r w:rsidRPr="00B66311">
        <w:t xml:space="preserve">одностороннем порядке без уплаты каких-либо штрафных санкций. При этом Стороны обязуются провести все взаиморасчеты по фактически исполненным </w:t>
      </w:r>
      <w:r w:rsidR="00B344B9" w:rsidRPr="00B66311">
        <w:t>на</w:t>
      </w:r>
      <w:r w:rsidR="00B344B9">
        <w:t> </w:t>
      </w:r>
      <w:r w:rsidRPr="00B66311">
        <w:t>дату прекращения Договора обязательствам в кратчайшие сроки.</w:t>
      </w:r>
    </w:p>
    <w:p w14:paraId="6F97E338" w14:textId="66539E4A" w:rsidR="00A605AE" w:rsidRDefault="00A605AE">
      <w:pPr>
        <w:pStyle w:val="11"/>
      </w:pPr>
      <w:bookmarkStart w:id="8" w:name="_Ref191490251"/>
      <w:r w:rsidRPr="00287768">
        <w:t>Конфиденциальность</w:t>
      </w:r>
      <w:bookmarkEnd w:id="8"/>
    </w:p>
    <w:p w14:paraId="3B3E6B20" w14:textId="42EFE122" w:rsidR="00A605AE" w:rsidRPr="00287768" w:rsidRDefault="00A605AE">
      <w:pPr>
        <w:pStyle w:val="20"/>
      </w:pPr>
      <w:r w:rsidRPr="00287768">
        <w:t>Исполнитель не вправе без письменного согласия Заказчика сообщать третьим лицам информацию, связанную или полученную в связи с выполнением настоящего Договора, включая информацию о результатах оказанных Услуг,</w:t>
      </w:r>
      <w:r w:rsidRPr="00287768">
        <w:rPr>
          <w:i/>
        </w:rPr>
        <w:t xml:space="preserve"> </w:t>
      </w:r>
      <w:r w:rsidR="00B344B9" w:rsidRPr="00287768">
        <w:t>и</w:t>
      </w:r>
      <w:r w:rsidR="00B344B9">
        <w:t> </w:t>
      </w:r>
      <w:r w:rsidRPr="00287768">
        <w:t>использовать ее для каких-либо целей, кроме связанных с выполнением обязательств по настоящему Договору, в том числе после прекращения действия настоящего Договора (далее – конфиденциальная информация).</w:t>
      </w:r>
    </w:p>
    <w:p w14:paraId="64A086C9" w14:textId="3DFE3940" w:rsidR="00A605AE" w:rsidRPr="00287768" w:rsidRDefault="00A605AE">
      <w:pPr>
        <w:pStyle w:val="20"/>
      </w:pPr>
      <w:r w:rsidRPr="00287768">
        <w:t xml:space="preserve">Исполнитель не вправе передавать </w:t>
      </w:r>
      <w:r w:rsidR="00E43B70" w:rsidRPr="00287768">
        <w:t xml:space="preserve">информацию и/или </w:t>
      </w:r>
      <w:r w:rsidRPr="00287768">
        <w:t>оригиналы или копии документов, полученны</w:t>
      </w:r>
      <w:r w:rsidR="002B1121" w:rsidRPr="00287768">
        <w:t>х</w:t>
      </w:r>
      <w:r w:rsidRPr="00287768">
        <w:t xml:space="preserve"> от Заказчика, третьим лицам без предварительного письменного согласия Заказчика. </w:t>
      </w:r>
    </w:p>
    <w:p w14:paraId="7D5FB6E4" w14:textId="5CE72783" w:rsidR="00A605AE" w:rsidRPr="00287768" w:rsidRDefault="00A605AE">
      <w:pPr>
        <w:pStyle w:val="20"/>
      </w:pPr>
      <w:r w:rsidRPr="00287768">
        <w:t xml:space="preserve">Исполнитель обязуется обеспечить, чтобы его работники и другие привлекаемые к оказанию Услуг третьи лица, также не нарушали требования конфиденциальности. </w:t>
      </w:r>
    </w:p>
    <w:p w14:paraId="5BF83BEB" w14:textId="22B4688F" w:rsidR="00A605AE" w:rsidRPr="00287768" w:rsidRDefault="00A605AE">
      <w:pPr>
        <w:pStyle w:val="20"/>
      </w:pPr>
      <w:r w:rsidRPr="00287768">
        <w:t xml:space="preserve">Исполнитель имеет право раскрывать конфиденциальную информацию государственным органам, уполномоченным запрашивать такую информацию </w:t>
      </w:r>
      <w:r w:rsidR="00B344B9" w:rsidRPr="00287768">
        <w:t>в</w:t>
      </w:r>
      <w:r w:rsidR="00B344B9">
        <w:t> </w:t>
      </w:r>
      <w:r w:rsidRPr="00287768">
        <w:t xml:space="preserve">соответствии с законодательством Российской Федерации, на основании должным образом оформленного запроса на предоставление такой информации. При этом Исполнитель обязан незамедлительно уведомить Заказчика </w:t>
      </w:r>
      <w:r w:rsidR="00B344B9" w:rsidRPr="00287768">
        <w:t>о</w:t>
      </w:r>
      <w:r w:rsidR="00B344B9">
        <w:t> </w:t>
      </w:r>
      <w:r w:rsidRPr="00287768">
        <w:t>поступившем запросе и предпринять все необходимые и допустимые законом действия для предотвращения раскрытия конфиденциальной информации.</w:t>
      </w:r>
    </w:p>
    <w:p w14:paraId="5D1F8035" w14:textId="7BD34BDA" w:rsidR="00424352" w:rsidRPr="00287768" w:rsidRDefault="00424352">
      <w:pPr>
        <w:pStyle w:val="20"/>
      </w:pPr>
      <w:r w:rsidRPr="00287768">
        <w:t>Вся информация, полученная в рамках оказания Услуг, носит строго конфиденциальный характер и может являться коммерческой тайной</w:t>
      </w:r>
      <w:r w:rsidR="00967415" w:rsidRPr="00287768">
        <w:t xml:space="preserve"> </w:t>
      </w:r>
      <w:r w:rsidR="00045914" w:rsidRPr="00287768">
        <w:t xml:space="preserve">Заказчика. </w:t>
      </w:r>
      <w:r w:rsidRPr="00287768">
        <w:t xml:space="preserve">Исполнителю необходимо обеспечить максимальную степень защиты информации и исключить случаи ее распространения без согласия Заказчика. Результаты оказания Услуг являются собственностью Заказчика и не могут быть использованы Исполнителем без письменного согласия Заказчика. </w:t>
      </w:r>
    </w:p>
    <w:p w14:paraId="6B821545" w14:textId="398EF377" w:rsidR="00A93E55" w:rsidRDefault="00A93E55">
      <w:pPr>
        <w:pStyle w:val="11"/>
      </w:pPr>
      <w:r w:rsidRPr="00287768">
        <w:lastRenderedPageBreak/>
        <w:t>Антикоррупционная оговорка</w:t>
      </w:r>
    </w:p>
    <w:p w14:paraId="0561B4CA" w14:textId="751D9BAD" w:rsidR="0087679A" w:rsidRPr="00287768" w:rsidRDefault="0087679A">
      <w:pPr>
        <w:pStyle w:val="20"/>
      </w:pPr>
      <w:bookmarkStart w:id="9" w:name="_Ref184305798"/>
      <w:r w:rsidRPr="00287768">
        <w:t xml:space="preserve">При исполнении своих обязательств по настоящему Договору Стороны, </w:t>
      </w:r>
      <w:r w:rsidR="00B344B9" w:rsidRPr="00287768">
        <w:t>их</w:t>
      </w:r>
      <w:r w:rsidR="00B344B9">
        <w:t> </w:t>
      </w:r>
      <w:r w:rsidRPr="00287768">
        <w:t xml:space="preserve">аффилированные лица, работники или посредники не выплачивают, </w:t>
      </w:r>
      <w:r w:rsidR="00B344B9" w:rsidRPr="00287768">
        <w:t>не</w:t>
      </w:r>
      <w:r w:rsidR="00B344B9">
        <w:t> </w:t>
      </w:r>
      <w:r w:rsidRPr="00287768">
        <w:t xml:space="preserve">предлагают выплатить и не разрешают выплату каких-либо денежных средств или ценностей, прямо или косвенно, любым лицам для оказания влияния </w:t>
      </w:r>
      <w:r w:rsidR="00B344B9" w:rsidRPr="00287768">
        <w:t>на</w:t>
      </w:r>
      <w:r w:rsidR="00B344B9">
        <w:t> </w:t>
      </w:r>
      <w:r w:rsidRPr="00287768">
        <w:t>действия или решения этих лиц с целью получить какие-либо неправомерные преимущества или для достижения иных неправомерных целей.</w:t>
      </w:r>
      <w:bookmarkEnd w:id="9"/>
    </w:p>
    <w:p w14:paraId="10614F13" w14:textId="5A9C42CC" w:rsidR="0087679A" w:rsidRPr="00287768" w:rsidRDefault="0087679A" w:rsidP="00977460">
      <w:pPr>
        <w:ind w:left="709" w:firstLine="0"/>
      </w:pPr>
      <w:r w:rsidRPr="00287768">
        <w:t xml:space="preserve">При исполнении своих обязательств по настоящему Договору Стороны, </w:t>
      </w:r>
      <w:r w:rsidR="00B344B9" w:rsidRPr="00287768">
        <w:t>их</w:t>
      </w:r>
      <w:r w:rsidR="00B344B9">
        <w:t> </w:t>
      </w:r>
      <w:r w:rsidRPr="00287768">
        <w:t xml:space="preserve">аффилированные лица, работники или посредники не осуществляют действия, квалифицируемые применимым для целей настоящего Договора законодательством как дача/получение взятки, коммерческий подкуп, а также иные действия, нарушающие требования применимого законодательства </w:t>
      </w:r>
      <w:r w:rsidR="00B344B9" w:rsidRPr="00287768">
        <w:t>и</w:t>
      </w:r>
      <w:r w:rsidR="00B344B9">
        <w:t> </w:t>
      </w:r>
      <w:r w:rsidRPr="00287768">
        <w:t>международных актов о противодействии коррупции.</w:t>
      </w:r>
    </w:p>
    <w:p w14:paraId="00234D65" w14:textId="634BC399" w:rsidR="0087679A" w:rsidRPr="00287768" w:rsidRDefault="0087679A">
      <w:pPr>
        <w:pStyle w:val="20"/>
      </w:pPr>
      <w:bookmarkStart w:id="10" w:name="_Ref191490389"/>
      <w:r w:rsidRPr="00287768">
        <w:t xml:space="preserve">В случае возникновения у Стороны подозрений, что произошло или может произойти нарушение каких-либо положений пункта </w:t>
      </w:r>
      <w:r w:rsidR="00F82554">
        <w:fldChar w:fldCharType="begin"/>
      </w:r>
      <w:r w:rsidR="00F82554">
        <w:instrText xml:space="preserve"> REF _Ref184305798 \r \h </w:instrText>
      </w:r>
      <w:r w:rsidR="00F82554">
        <w:fldChar w:fldCharType="separate"/>
      </w:r>
      <w:r w:rsidR="002E78D6">
        <w:t>10.1</w:t>
      </w:r>
      <w:r w:rsidR="00F82554">
        <w:fldChar w:fldCharType="end"/>
      </w:r>
      <w:r w:rsidRPr="00287768">
        <w:t xml:space="preserve"> настоящего Договора, соответствующая Сторона обязуется уведомить об этом другую Сторону </w:t>
      </w:r>
      <w:r w:rsidR="00B344B9" w:rsidRPr="00287768">
        <w:t>в</w:t>
      </w:r>
      <w:r w:rsidR="00B344B9">
        <w:t> </w:t>
      </w:r>
      <w:r w:rsidRPr="00287768">
        <w:t xml:space="preserve">письменной форме. В письменном уведомлении Сторона обязана сослаться </w:t>
      </w:r>
      <w:r w:rsidR="00B344B9" w:rsidRPr="00287768">
        <w:t>на</w:t>
      </w:r>
      <w:r w:rsidR="00B344B9">
        <w:t> </w:t>
      </w:r>
      <w:r w:rsidRPr="00287768">
        <w:t xml:space="preserve">факты или предоставить материалы, достоверно подтверждающие или дающие основание полагать, что произошло или может произойти нарушение каких-либо положений пункта </w:t>
      </w:r>
      <w:r w:rsidR="00EF5B63">
        <w:fldChar w:fldCharType="begin"/>
      </w:r>
      <w:r w:rsidR="00EF5B63">
        <w:instrText xml:space="preserve"> REF _Ref184305798 \r \h </w:instrText>
      </w:r>
      <w:r w:rsidR="00EF5B63">
        <w:fldChar w:fldCharType="separate"/>
      </w:r>
      <w:r w:rsidR="002E78D6">
        <w:t>10.1</w:t>
      </w:r>
      <w:r w:rsidR="00EF5B63">
        <w:fldChar w:fldCharType="end"/>
      </w:r>
      <w:r w:rsidRPr="00287768">
        <w:t xml:space="preserve"> настоящего Договора другой Стороной, </w:t>
      </w:r>
      <w:r w:rsidR="00B344B9" w:rsidRPr="00287768">
        <w:t>ее</w:t>
      </w:r>
      <w:r w:rsidR="00B344B9">
        <w:t> </w:t>
      </w:r>
      <w:r w:rsidRPr="00287768">
        <w:t>аффилированными лицами, работниками или посредниками.</w:t>
      </w:r>
      <w:bookmarkEnd w:id="10"/>
    </w:p>
    <w:p w14:paraId="655CC5B9" w14:textId="0E671A35" w:rsidR="0087679A" w:rsidRPr="00287768" w:rsidRDefault="0087679A" w:rsidP="006C23F5">
      <w:r w:rsidRPr="00287768">
        <w:t xml:space="preserve">Каналы уведомления Заказчика о нарушениях каких-либо положений пункта </w:t>
      </w:r>
      <w:r w:rsidR="00EF5B63">
        <w:fldChar w:fldCharType="begin"/>
      </w:r>
      <w:r w:rsidR="00EF5B63">
        <w:instrText xml:space="preserve"> REF _Ref184305798 \r \h </w:instrText>
      </w:r>
      <w:r w:rsidR="00EF5B63">
        <w:fldChar w:fldCharType="separate"/>
      </w:r>
      <w:r w:rsidR="002E78D6">
        <w:t>10.1</w:t>
      </w:r>
      <w:r w:rsidR="00EF5B63">
        <w:fldChar w:fldCharType="end"/>
      </w:r>
      <w:r w:rsidRPr="00287768">
        <w:t xml:space="preserve"> настоящего Договора: </w:t>
      </w:r>
      <w:hyperlink r:id="rId8" w:history="1">
        <w:r w:rsidR="00E8113D" w:rsidRPr="00287768">
          <w:rPr>
            <w:rStyle w:val="af1"/>
          </w:rPr>
          <w:t>anticorr@utlc.com</w:t>
        </w:r>
      </w:hyperlink>
      <w:r w:rsidR="00E43B70" w:rsidRPr="00287768">
        <w:t>.</w:t>
      </w:r>
    </w:p>
    <w:p w14:paraId="0B47A836" w14:textId="24651FB9" w:rsidR="00E8113D" w:rsidRPr="00287768" w:rsidRDefault="00E8113D" w:rsidP="006C23F5">
      <w:r w:rsidRPr="00287768">
        <w:t xml:space="preserve">Каналы уведомления Исполнителя о нарушениях каких-либо положений пункта </w:t>
      </w:r>
      <w:r w:rsidR="00EF5B63">
        <w:fldChar w:fldCharType="begin"/>
      </w:r>
      <w:r w:rsidR="00EF5B63">
        <w:instrText xml:space="preserve"> REF _Ref184305798 \r \h </w:instrText>
      </w:r>
      <w:r w:rsidR="00EF5B63">
        <w:fldChar w:fldCharType="separate"/>
      </w:r>
      <w:r w:rsidR="002E78D6">
        <w:t>10.1</w:t>
      </w:r>
      <w:r w:rsidR="00EF5B63">
        <w:fldChar w:fldCharType="end"/>
      </w:r>
      <w:r w:rsidRPr="00287768">
        <w:t xml:space="preserve"> настоящего Договора: </w:t>
      </w:r>
      <w:r w:rsidRPr="00287768">
        <w:rPr>
          <w:highlight w:val="yellow"/>
        </w:rPr>
        <w:t>________________________.</w:t>
      </w:r>
    </w:p>
    <w:p w14:paraId="331A4697" w14:textId="567EC616" w:rsidR="0087679A" w:rsidRPr="00287768" w:rsidRDefault="0087679A" w:rsidP="006C23F5">
      <w:r w:rsidRPr="00287768">
        <w:t xml:space="preserve">Сторона, получившая уведомление о нарушении каких-либо положений пункта </w:t>
      </w:r>
      <w:r w:rsidR="00EF5B63">
        <w:fldChar w:fldCharType="begin"/>
      </w:r>
      <w:r w:rsidR="00EF5B63">
        <w:instrText xml:space="preserve"> REF _Ref184305798 \r \h </w:instrText>
      </w:r>
      <w:r w:rsidR="00EF5B63">
        <w:fldChar w:fldCharType="separate"/>
      </w:r>
      <w:r w:rsidR="002E78D6">
        <w:t>10.1</w:t>
      </w:r>
      <w:r w:rsidR="00EF5B63">
        <w:fldChar w:fldCharType="end"/>
      </w:r>
      <w:r w:rsidRPr="00287768">
        <w:t xml:space="preserve"> настоящего Договора, обязана рассмотреть уведомление и сообщить другой Стороне об итогах его рассмотрения в течение 10</w:t>
      </w:r>
      <w:r w:rsidR="00034741" w:rsidRPr="00287768">
        <w:t xml:space="preserve"> (</w:t>
      </w:r>
      <w:r w:rsidR="00C00D5E" w:rsidRPr="00287768">
        <w:t>Десяти</w:t>
      </w:r>
      <w:r w:rsidR="00034741" w:rsidRPr="00287768">
        <w:t>)</w:t>
      </w:r>
      <w:r w:rsidRPr="00287768">
        <w:t xml:space="preserve"> рабочих дней с даты получения письменного уведомления.</w:t>
      </w:r>
    </w:p>
    <w:p w14:paraId="1212E4CD" w14:textId="58821794" w:rsidR="0087679A" w:rsidRPr="00287768" w:rsidRDefault="0087679A">
      <w:pPr>
        <w:pStyle w:val="20"/>
      </w:pPr>
      <w:r w:rsidRPr="00287768">
        <w:t xml:space="preserve">Стороны гарантируют осуществление надлежащего разбирательства по фактам нарушения положений пункта </w:t>
      </w:r>
      <w:r w:rsidR="00EF5B63">
        <w:fldChar w:fldCharType="begin"/>
      </w:r>
      <w:r w:rsidR="00EF5B63">
        <w:instrText xml:space="preserve"> REF _Ref184305798 \r \h </w:instrText>
      </w:r>
      <w:r w:rsidR="00EF5B63">
        <w:fldChar w:fldCharType="separate"/>
      </w:r>
      <w:r w:rsidR="002E78D6">
        <w:t>10.1</w:t>
      </w:r>
      <w:r w:rsidR="00EF5B63">
        <w:fldChar w:fldCharType="end"/>
      </w:r>
      <w:r w:rsidRPr="00287768">
        <w:t xml:space="preserve"> настоящего Договора с соблюдением принципов конфиденциальности и применения эффективных мер </w:t>
      </w:r>
      <w:r w:rsidR="00B344B9" w:rsidRPr="00287768">
        <w:t>по</w:t>
      </w:r>
      <w:r w:rsidR="00B344B9">
        <w:t> </w:t>
      </w:r>
      <w:r w:rsidRPr="00287768">
        <w:t xml:space="preserve">предотвращению возможных конфликтных ситуаций. Стороны гарантируют отсутствие негативных последствий как для уведомившей Стороны в целом, </w:t>
      </w:r>
      <w:r w:rsidR="00B344B9" w:rsidRPr="00287768">
        <w:t>так</w:t>
      </w:r>
      <w:r w:rsidR="00B344B9">
        <w:t> </w:t>
      </w:r>
      <w:r w:rsidR="00B344B9" w:rsidRPr="00287768">
        <w:t>и</w:t>
      </w:r>
      <w:r w:rsidR="00B344B9">
        <w:t> </w:t>
      </w:r>
      <w:r w:rsidRPr="00287768">
        <w:t>для конкретных работников уведомившей Стороны, сообщивших о факте нарушений.</w:t>
      </w:r>
    </w:p>
    <w:p w14:paraId="79E04D0F" w14:textId="5B460EA5" w:rsidR="0087679A" w:rsidRPr="00287768" w:rsidRDefault="0087679A">
      <w:pPr>
        <w:pStyle w:val="20"/>
      </w:pPr>
      <w:r w:rsidRPr="00287768">
        <w:t xml:space="preserve">В случае подтверждения факта нарушения одной Стороной положений пункта </w:t>
      </w:r>
      <w:r w:rsidR="00EF5B63">
        <w:fldChar w:fldCharType="begin"/>
      </w:r>
      <w:r w:rsidR="00EF5B63">
        <w:instrText xml:space="preserve"> REF _Ref184305798 \r \h </w:instrText>
      </w:r>
      <w:r w:rsidR="00EF5B63">
        <w:fldChar w:fldCharType="separate"/>
      </w:r>
      <w:r w:rsidR="002E78D6">
        <w:t>10.1</w:t>
      </w:r>
      <w:r w:rsidR="00EF5B63">
        <w:fldChar w:fldCharType="end"/>
      </w:r>
      <w:r w:rsidRPr="00287768">
        <w:t xml:space="preserve"> настоящего Договора и/или неполучения другой Стороной информации </w:t>
      </w:r>
      <w:r w:rsidR="00B344B9" w:rsidRPr="00287768">
        <w:t>об</w:t>
      </w:r>
      <w:r w:rsidR="00B344B9">
        <w:t> </w:t>
      </w:r>
      <w:r w:rsidRPr="00287768">
        <w:t xml:space="preserve">итогах рассмотрения уведомления о нарушении в соответствии с пунктом </w:t>
      </w:r>
      <w:r w:rsidR="00EF5B63">
        <w:fldChar w:fldCharType="begin"/>
      </w:r>
      <w:r w:rsidR="00EF5B63">
        <w:instrText xml:space="preserve"> REF _Ref191490389 \r \h </w:instrText>
      </w:r>
      <w:r w:rsidR="00EF5B63">
        <w:fldChar w:fldCharType="separate"/>
      </w:r>
      <w:r w:rsidR="002E78D6">
        <w:t>10.2</w:t>
      </w:r>
      <w:r w:rsidR="00EF5B63">
        <w:fldChar w:fldCharType="end"/>
      </w:r>
      <w:r w:rsidRPr="00287768">
        <w:t xml:space="preserve"> настоящего Договора, другая Сторона имеет право расторгнуть настоящий Договор в одностороннем внесудебном порядке путем направления письменного уведомления не позднее, чем за 30 (</w:t>
      </w:r>
      <w:r w:rsidR="00C00D5E" w:rsidRPr="00287768">
        <w:t>Тридцать</w:t>
      </w:r>
      <w:r w:rsidRPr="00287768">
        <w:t>) календарных дней до даты прекращения действия настоящего Договора.</w:t>
      </w:r>
    </w:p>
    <w:p w14:paraId="183D4D4C" w14:textId="3C085D5A" w:rsidR="008400C6" w:rsidRDefault="008400C6">
      <w:pPr>
        <w:pStyle w:val="11"/>
      </w:pPr>
      <w:r w:rsidRPr="008400C6">
        <w:t>НАЛОГОВАЯ ОГОВОРКА</w:t>
      </w:r>
    </w:p>
    <w:p w14:paraId="50AC05A7" w14:textId="26C86BF2" w:rsidR="008400C6" w:rsidRDefault="008400C6">
      <w:pPr>
        <w:pStyle w:val="20"/>
      </w:pPr>
      <w:bookmarkStart w:id="11" w:name="_Ref194483146"/>
      <w:r w:rsidRPr="00111355">
        <w:t>Исполнитель на момент заключения и</w:t>
      </w:r>
      <w:r w:rsidRPr="008400C6">
        <w:t xml:space="preserve"> при исполнении </w:t>
      </w:r>
      <w:r>
        <w:t>настоящего Д</w:t>
      </w:r>
      <w:r w:rsidRPr="00111355">
        <w:t>оговора</w:t>
      </w:r>
      <w:r w:rsidRPr="008400C6">
        <w:t>, гарантирует (заверяет), что:</w:t>
      </w:r>
      <w:bookmarkEnd w:id="11"/>
    </w:p>
    <w:p w14:paraId="6E570DEF" w14:textId="75E16D14" w:rsidR="008400C6" w:rsidRPr="00111355" w:rsidRDefault="00DD3688" w:rsidP="00897BA3">
      <w:pPr>
        <w:pStyle w:val="10"/>
        <w:tabs>
          <w:tab w:val="left" w:pos="993"/>
        </w:tabs>
        <w:ind w:left="709" w:firstLine="0"/>
      </w:pPr>
      <w:r>
        <w:lastRenderedPageBreak/>
        <w:t>он</w:t>
      </w:r>
      <w:r w:rsidR="008400C6" w:rsidRPr="00897BA3">
        <w:t xml:space="preserve"> является надлежащим образом созданным юридическим лицом, действующим в соответствии с законодательством Российской Федерации;</w:t>
      </w:r>
    </w:p>
    <w:p w14:paraId="4B4474ED" w14:textId="1C76F9D5" w:rsidR="008400C6" w:rsidRPr="00111355" w:rsidRDefault="008400C6" w:rsidP="00897BA3">
      <w:pPr>
        <w:pStyle w:val="10"/>
        <w:tabs>
          <w:tab w:val="left" w:pos="993"/>
        </w:tabs>
        <w:ind w:left="709" w:firstLine="0"/>
      </w:pPr>
      <w:r w:rsidRPr="00897BA3">
        <w:t>его исполнительный орган находится и осуществляет функции управления по</w:t>
      </w:r>
      <w:r w:rsidR="00DD3688">
        <w:t> </w:t>
      </w:r>
      <w:r w:rsidRPr="00897BA3">
        <w:t>месту регистрации юридического лица, и в нем нет дисквалифицированных лиц;</w:t>
      </w:r>
    </w:p>
    <w:p w14:paraId="50BC21B8" w14:textId="211C5734" w:rsidR="008400C6" w:rsidRPr="00111355" w:rsidRDefault="008400C6" w:rsidP="00897BA3">
      <w:pPr>
        <w:pStyle w:val="10"/>
        <w:tabs>
          <w:tab w:val="left" w:pos="993"/>
        </w:tabs>
        <w:ind w:left="709" w:firstLine="0"/>
      </w:pPr>
      <w:r w:rsidRPr="00897BA3">
        <w:t>располагает персоналом, имуществом и материальными ресурсами, необходимыми для выполнения своих обязательств по Договору, а в случае привлечения соисполнителей принимает все меры должной осмотрительности, чтобы соисполнители соответствовали данному требованию, а также иным</w:t>
      </w:r>
      <w:r w:rsidR="00111355" w:rsidRPr="00111355">
        <w:t xml:space="preserve"> </w:t>
      </w:r>
      <w:r w:rsidR="00111355" w:rsidRPr="00DF54E8">
        <w:t>требованиям</w:t>
      </w:r>
      <w:r w:rsidRPr="00897BA3">
        <w:t>, указанным в п</w:t>
      </w:r>
      <w:r w:rsidR="00111355" w:rsidRPr="00897BA3">
        <w:t>.</w:t>
      </w:r>
      <w:r w:rsidRPr="00897BA3">
        <w:t xml:space="preserve"> </w:t>
      </w:r>
      <w:r w:rsidR="00DD3688">
        <w:fldChar w:fldCharType="begin"/>
      </w:r>
      <w:r w:rsidR="00DD3688">
        <w:instrText xml:space="preserve"> REF _Ref194483146 \r \h </w:instrText>
      </w:r>
      <w:r w:rsidR="00DD3688">
        <w:fldChar w:fldCharType="separate"/>
      </w:r>
      <w:r w:rsidR="002E78D6">
        <w:t>11.1</w:t>
      </w:r>
      <w:r w:rsidR="00DD3688">
        <w:fldChar w:fldCharType="end"/>
      </w:r>
      <w:r w:rsidRPr="00897BA3">
        <w:t>;</w:t>
      </w:r>
    </w:p>
    <w:p w14:paraId="73F57A43" w14:textId="6F4FA6AB" w:rsidR="008400C6" w:rsidRPr="00111355" w:rsidRDefault="008400C6" w:rsidP="00897BA3">
      <w:pPr>
        <w:pStyle w:val="10"/>
        <w:tabs>
          <w:tab w:val="left" w:pos="993"/>
        </w:tabs>
        <w:ind w:left="709" w:firstLine="0"/>
      </w:pPr>
      <w:r w:rsidRPr="00897BA3">
        <w:t>располагает лицензиями, необходимыми для осуществления деятельности и</w:t>
      </w:r>
      <w:r w:rsidR="00DD3688" w:rsidRPr="00111355">
        <w:t> </w:t>
      </w:r>
      <w:r w:rsidRPr="00897BA3">
        <w:t>исполнения обязательств по Договору, если осуществляемая по Договору деятельность является лицензируемой;</w:t>
      </w:r>
    </w:p>
    <w:p w14:paraId="6FB58FBD" w14:textId="107A25B5" w:rsidR="008400C6" w:rsidRPr="00111355" w:rsidRDefault="008400C6" w:rsidP="00897BA3">
      <w:pPr>
        <w:pStyle w:val="10"/>
        <w:tabs>
          <w:tab w:val="left" w:pos="993"/>
        </w:tabs>
        <w:ind w:left="709" w:firstLine="0"/>
      </w:pPr>
      <w:r w:rsidRPr="00897BA3">
        <w:t>является членом саморегулируемой организации, если осуществляемая по</w:t>
      </w:r>
      <w:r w:rsidR="00DD3688">
        <w:t> </w:t>
      </w:r>
      <w:r w:rsidRPr="00897BA3">
        <w:t>Договору деятельность требует членства в саморегулируемой организации;</w:t>
      </w:r>
    </w:p>
    <w:p w14:paraId="250EF99B" w14:textId="77777777" w:rsidR="008400C6" w:rsidRPr="00111355" w:rsidRDefault="008400C6" w:rsidP="00897BA3">
      <w:pPr>
        <w:pStyle w:val="10"/>
        <w:tabs>
          <w:tab w:val="left" w:pos="993"/>
        </w:tabs>
        <w:ind w:left="709" w:firstLine="0"/>
      </w:pPr>
      <w:r w:rsidRPr="00897BA3">
        <w:t>не совершает сделок (операций) основной целью которых являются неуплата (неполная уплата) и (или) зачет (возврат) суммы налога;</w:t>
      </w:r>
    </w:p>
    <w:p w14:paraId="087DE364" w14:textId="1B67ADFA" w:rsidR="008400C6" w:rsidRPr="00111355" w:rsidRDefault="008400C6" w:rsidP="00897BA3">
      <w:pPr>
        <w:pStyle w:val="10"/>
        <w:tabs>
          <w:tab w:val="left" w:pos="993"/>
        </w:tabs>
        <w:ind w:left="709" w:firstLine="0"/>
      </w:pPr>
      <w:r w:rsidRPr="00897BA3">
        <w:t>ведет бухгалтерский учет и составляет бухгалтерскую отчетность в</w:t>
      </w:r>
      <w:r w:rsidR="00DD3688">
        <w:t> </w:t>
      </w:r>
      <w:r w:rsidRPr="00897BA3">
        <w:t>соответствии с</w:t>
      </w:r>
      <w:r w:rsidR="00DD3688" w:rsidRPr="00111355">
        <w:t> </w:t>
      </w:r>
      <w:r w:rsidRPr="00897BA3">
        <w:t>законодательством Российской Федерации и нормативными правовыми актами по бухгалтерскому учету, представляет годовую бухгалтерскую отчетность в</w:t>
      </w:r>
      <w:r w:rsidR="00DD3688" w:rsidRPr="00111355">
        <w:t> </w:t>
      </w:r>
      <w:r w:rsidRPr="00897BA3">
        <w:t>налоговый орган;</w:t>
      </w:r>
    </w:p>
    <w:p w14:paraId="5F205600" w14:textId="10312622" w:rsidR="008400C6" w:rsidRPr="00111355" w:rsidRDefault="008400C6" w:rsidP="00897BA3">
      <w:pPr>
        <w:pStyle w:val="10"/>
        <w:tabs>
          <w:tab w:val="left" w:pos="993"/>
        </w:tabs>
        <w:ind w:left="709" w:firstLine="0"/>
      </w:pPr>
      <w:r w:rsidRPr="00897BA3">
        <w:t>ведет налоговый учет и составляет налоговую отчетность в соответствии с</w:t>
      </w:r>
      <w:r w:rsidR="00DD3688" w:rsidRPr="00111355">
        <w:t> </w:t>
      </w:r>
      <w:r w:rsidRPr="00897BA3">
        <w:t>законодательством Российской Федерации, субъектов Российской Федерации и</w:t>
      </w:r>
      <w:r w:rsidR="00DD3688" w:rsidRPr="00111355">
        <w:t> </w:t>
      </w:r>
      <w:r w:rsidRPr="00897BA3">
        <w:t>нормативными правовыми актами органов местного самоуправления, своевременно и в полном объеме представляет налоговую отчетность в налоговые органы;</w:t>
      </w:r>
    </w:p>
    <w:p w14:paraId="2B549B98" w14:textId="7730E78C" w:rsidR="008400C6" w:rsidRPr="00111355" w:rsidRDefault="008400C6" w:rsidP="00897BA3">
      <w:pPr>
        <w:pStyle w:val="10"/>
        <w:tabs>
          <w:tab w:val="left" w:pos="993"/>
        </w:tabs>
        <w:ind w:left="709" w:firstLine="0"/>
      </w:pPr>
      <w:r w:rsidRPr="00897BA3">
        <w:t>не допускает искажения сведений о фактах хозяйственной деятельности (совокупности таких фактов) и объектах налогообложения в первичных документах, бухгалтерском и налоговом учете, в бухгалтерской и налоговой отчетности, а также не отражает в бухгалтерском и налоговом учете, в</w:t>
      </w:r>
      <w:r w:rsidR="00DD3688">
        <w:t> </w:t>
      </w:r>
      <w:r w:rsidRPr="00897BA3">
        <w:t>бухгалтерской и налоговой отчетности факты хозяйственной деятельности выборочно, игнорируя те из них, которые непосредственно не связаны с</w:t>
      </w:r>
      <w:r w:rsidR="00DD3688">
        <w:t> </w:t>
      </w:r>
      <w:r w:rsidRPr="00897BA3">
        <w:t>получением налоговой выгоды;</w:t>
      </w:r>
    </w:p>
    <w:p w14:paraId="2AF54220" w14:textId="634033B3" w:rsidR="008400C6" w:rsidRPr="00111355" w:rsidRDefault="008400C6" w:rsidP="00897BA3">
      <w:pPr>
        <w:pStyle w:val="10"/>
        <w:tabs>
          <w:tab w:val="left" w:pos="993"/>
        </w:tabs>
        <w:ind w:left="709" w:firstLine="0"/>
      </w:pPr>
      <w:r w:rsidRPr="00897BA3">
        <w:t>принимает исполнени</w:t>
      </w:r>
      <w:r w:rsidR="00E264DF">
        <w:t>е</w:t>
      </w:r>
      <w:r w:rsidRPr="00897BA3">
        <w:t xml:space="preserve"> обязательств по сделкам лишь от лиц, являющихся стороной </w:t>
      </w:r>
      <w:r w:rsidR="00DD3688">
        <w:t>Д</w:t>
      </w:r>
      <w:r w:rsidRPr="00897BA3">
        <w:t>оговора, и (или) лиц, которым обязательство по</w:t>
      </w:r>
      <w:r w:rsidR="00DD3688" w:rsidRPr="00111355">
        <w:t> </w:t>
      </w:r>
      <w:r w:rsidRPr="00897BA3">
        <w:t>исполнению сделки (операции) передано по договору или закону;</w:t>
      </w:r>
    </w:p>
    <w:p w14:paraId="706097AD" w14:textId="77777777" w:rsidR="008400C6" w:rsidRPr="00111355" w:rsidRDefault="008400C6" w:rsidP="00897BA3">
      <w:pPr>
        <w:pStyle w:val="10"/>
        <w:tabs>
          <w:tab w:val="left" w:pos="993"/>
        </w:tabs>
        <w:ind w:left="709" w:firstLine="0"/>
      </w:pPr>
      <w:r w:rsidRPr="00897BA3">
        <w:t>своевременно и в полном объеме уплачивает налоги, сборы и страховые взносы; отражает в налоговой отчетности по НДС все суммы НДС, предъявленные Заказчику;</w:t>
      </w:r>
    </w:p>
    <w:p w14:paraId="1F0BD96F" w14:textId="44A7BBD6" w:rsidR="008400C6" w:rsidRPr="00897BA3" w:rsidRDefault="008400C6" w:rsidP="00897BA3">
      <w:pPr>
        <w:pStyle w:val="10"/>
        <w:tabs>
          <w:tab w:val="left" w:pos="993"/>
        </w:tabs>
        <w:ind w:left="709" w:firstLine="0"/>
      </w:pPr>
      <w:r w:rsidRPr="00897BA3">
        <w:t>лица, подписывающие от его имени первичные документы и счета-фактуры, имеют на это все необходимые полномочия.</w:t>
      </w:r>
    </w:p>
    <w:p w14:paraId="24A13571" w14:textId="77777777" w:rsidR="008400C6" w:rsidRPr="00AE52B6" w:rsidRDefault="008400C6" w:rsidP="00897BA3">
      <w:pPr>
        <w:pStyle w:val="20"/>
      </w:pPr>
      <w:r w:rsidRPr="00AE52B6">
        <w:t>В соответствии со ст. 406.1 Гражданского кодекса Российской Федерации (далее – ГК РФ) Стороны также договорились, что в случае, если по итогам налоговой проверки или иных мероприятий налогового контроля в отношении Заказчика налоговый орган:</w:t>
      </w:r>
    </w:p>
    <w:p w14:paraId="578BF9C7" w14:textId="02987A60" w:rsidR="008400C6" w:rsidRPr="00AE52B6" w:rsidRDefault="008400C6" w:rsidP="00897BA3">
      <w:pPr>
        <w:pStyle w:val="30"/>
      </w:pPr>
      <w:bookmarkStart w:id="12" w:name="_Ref194481843"/>
      <w:r w:rsidRPr="00AE52B6">
        <w:t>установит получение Заказчиком необоснованной налоговой выгоды в</w:t>
      </w:r>
      <w:r w:rsidR="00DD3688">
        <w:t> </w:t>
      </w:r>
      <w:r w:rsidRPr="00AE52B6">
        <w:t>связи с исполнением Договора и/или</w:t>
      </w:r>
      <w:bookmarkEnd w:id="12"/>
    </w:p>
    <w:p w14:paraId="2FFA3D4E" w14:textId="77777777" w:rsidR="008400C6" w:rsidRPr="007A6716" w:rsidRDefault="008400C6" w:rsidP="00897BA3">
      <w:pPr>
        <w:pStyle w:val="30"/>
      </w:pPr>
      <w:r w:rsidRPr="007A6716">
        <w:t>признает неправомерным учет расходов Заказчика на приобретение товаров, работ, услуг или иных объектов гражданских прав по Договору и/или</w:t>
      </w:r>
    </w:p>
    <w:p w14:paraId="2E0EB666" w14:textId="77CEBBFC" w:rsidR="008400C6" w:rsidRPr="007A6716" w:rsidRDefault="008400C6" w:rsidP="00897BA3">
      <w:pPr>
        <w:pStyle w:val="30"/>
      </w:pPr>
      <w:bookmarkStart w:id="13" w:name="_Ref194481851"/>
      <w:r w:rsidRPr="007A6716">
        <w:lastRenderedPageBreak/>
        <w:t>признает неправомерным применение Заказчиком налоговых вычетов в</w:t>
      </w:r>
      <w:r w:rsidR="00DD3688">
        <w:t> </w:t>
      </w:r>
      <w:r w:rsidRPr="007A6716">
        <w:t>отношении сумм НДС в связи с тем, что Исполнитель:</w:t>
      </w:r>
      <w:bookmarkEnd w:id="13"/>
    </w:p>
    <w:p w14:paraId="05783176" w14:textId="71E2E562" w:rsidR="008400C6" w:rsidRPr="007A6716" w:rsidRDefault="008400C6" w:rsidP="00897BA3">
      <w:pPr>
        <w:pStyle w:val="30"/>
      </w:pPr>
      <w:bookmarkStart w:id="14" w:name="_Ref194481858"/>
      <w:r w:rsidRPr="007A6716">
        <w:t>нарушал свои налоговые обязанности по отражению в качестве дохода сумм, полученных от Заказчика по Договору, а равно по исчислению и</w:t>
      </w:r>
      <w:r w:rsidR="00DD3688">
        <w:t> </w:t>
      </w:r>
      <w:r w:rsidRPr="007A6716">
        <w:t>перечислению в бюджет НДС и/или</w:t>
      </w:r>
      <w:bookmarkEnd w:id="14"/>
    </w:p>
    <w:p w14:paraId="6F0E3D80" w14:textId="53795D44" w:rsidR="008400C6" w:rsidRPr="007A6716" w:rsidRDefault="008400C6" w:rsidP="00897BA3">
      <w:pPr>
        <w:pStyle w:val="30"/>
      </w:pPr>
      <w:bookmarkStart w:id="15" w:name="_Ref194481867"/>
      <w:r w:rsidRPr="007A6716">
        <w:t>при осуществлении своей деятельности допускал нарушение, указанных в</w:t>
      </w:r>
      <w:r w:rsidR="00DD3688">
        <w:t> </w:t>
      </w:r>
      <w:r w:rsidRPr="007A6716">
        <w:t>п</w:t>
      </w:r>
      <w:r w:rsidR="00111355" w:rsidRPr="00897BA3">
        <w:t>.</w:t>
      </w:r>
      <w:r w:rsidRPr="007A6716">
        <w:t xml:space="preserve"> </w:t>
      </w:r>
      <w:r w:rsidR="00DD3688">
        <w:fldChar w:fldCharType="begin"/>
      </w:r>
      <w:r w:rsidR="00DD3688">
        <w:instrText xml:space="preserve"> REF _Ref194483146 \r \h </w:instrText>
      </w:r>
      <w:r w:rsidR="00DD3688">
        <w:fldChar w:fldCharType="separate"/>
      </w:r>
      <w:r w:rsidR="002E78D6">
        <w:t>11.1</w:t>
      </w:r>
      <w:r w:rsidR="00DD3688">
        <w:fldChar w:fldCharType="end"/>
      </w:r>
      <w:r w:rsidRPr="007A6716">
        <w:t>, гарантий (заверений) (любой одной, нескольких или всех вместе)</w:t>
      </w:r>
      <w:bookmarkEnd w:id="15"/>
      <w:r w:rsidR="00111355">
        <w:rPr>
          <w:lang w:val="en-US"/>
        </w:rPr>
        <w:t>.</w:t>
      </w:r>
    </w:p>
    <w:p w14:paraId="105A5C34" w14:textId="6792B1B2" w:rsidR="008400C6" w:rsidRPr="00A63174" w:rsidRDefault="00E264DF" w:rsidP="00897BA3">
      <w:pPr>
        <w:pStyle w:val="20"/>
        <w:rPr>
          <w:sz w:val="28"/>
          <w:szCs w:val="26"/>
        </w:rPr>
      </w:pPr>
      <w:bookmarkStart w:id="16" w:name="_Ref194483992"/>
      <w:r w:rsidRPr="00897BA3">
        <w:t>Если о</w:t>
      </w:r>
      <w:r w:rsidR="008400C6" w:rsidRPr="00897BA3">
        <w:t xml:space="preserve">бстоятельства, перечисленные в </w:t>
      </w:r>
      <w:proofErr w:type="spellStart"/>
      <w:r w:rsidR="008400C6" w:rsidRPr="00897BA3">
        <w:t>п</w:t>
      </w:r>
      <w:r w:rsidR="00C92450">
        <w:t>п</w:t>
      </w:r>
      <w:proofErr w:type="spellEnd"/>
      <w:r w:rsidR="00C92450">
        <w:t>.</w:t>
      </w:r>
      <w:r w:rsidR="008400C6" w:rsidRPr="00897BA3">
        <w:t xml:space="preserve"> </w:t>
      </w:r>
      <w:r w:rsidR="008400C6" w:rsidRPr="00897BA3">
        <w:fldChar w:fldCharType="begin"/>
      </w:r>
      <w:r w:rsidR="008400C6" w:rsidRPr="00897BA3">
        <w:instrText xml:space="preserve"> REF _Ref194481843 \r \h </w:instrText>
      </w:r>
      <w:r w:rsidR="008400C6" w:rsidRPr="00A63174">
        <w:instrText xml:space="preserve"> \* MERGEFORMAT </w:instrText>
      </w:r>
      <w:r w:rsidR="008400C6" w:rsidRPr="00897BA3">
        <w:fldChar w:fldCharType="separate"/>
      </w:r>
      <w:r w:rsidR="002E78D6">
        <w:t>11.2.1</w:t>
      </w:r>
      <w:r w:rsidR="008400C6" w:rsidRPr="00897BA3">
        <w:fldChar w:fldCharType="end"/>
      </w:r>
      <w:r w:rsidR="00DD3688" w:rsidRPr="00A63174">
        <w:t> </w:t>
      </w:r>
      <w:r w:rsidR="008400C6" w:rsidRPr="00897BA3">
        <w:t>-</w:t>
      </w:r>
      <w:r w:rsidR="00DD3688" w:rsidRPr="00A63174">
        <w:t> </w:t>
      </w:r>
      <w:r w:rsidR="008400C6" w:rsidRPr="00897BA3">
        <w:fldChar w:fldCharType="begin"/>
      </w:r>
      <w:r w:rsidR="008400C6" w:rsidRPr="00897BA3">
        <w:instrText xml:space="preserve"> REF _Ref194481851 \r \h </w:instrText>
      </w:r>
      <w:r w:rsidR="008400C6" w:rsidRPr="00A63174">
        <w:instrText xml:space="preserve"> \* MERGEFORMAT </w:instrText>
      </w:r>
      <w:r w:rsidR="008400C6" w:rsidRPr="00897BA3">
        <w:fldChar w:fldCharType="separate"/>
      </w:r>
      <w:r w:rsidR="002E78D6">
        <w:t>11.2.3</w:t>
      </w:r>
      <w:r w:rsidR="008400C6" w:rsidRPr="00897BA3">
        <w:fldChar w:fldCharType="end"/>
      </w:r>
      <w:r w:rsidR="008400C6" w:rsidRPr="00897BA3">
        <w:t>, возникшие в связи с</w:t>
      </w:r>
      <w:r w:rsidR="00DD3688" w:rsidRPr="00A63174">
        <w:t> </w:t>
      </w:r>
      <w:r w:rsidR="008400C6" w:rsidRPr="00897BA3">
        <w:t xml:space="preserve">обстоятельствами, перечисленными в </w:t>
      </w:r>
      <w:proofErr w:type="spellStart"/>
      <w:r w:rsidR="00DD3688" w:rsidRPr="00A63174">
        <w:t>пп</w:t>
      </w:r>
      <w:proofErr w:type="spellEnd"/>
      <w:r w:rsidR="00DD3688" w:rsidRPr="00A63174">
        <w:t>.</w:t>
      </w:r>
      <w:r w:rsidR="008400C6" w:rsidRPr="00897BA3">
        <w:t xml:space="preserve"> </w:t>
      </w:r>
      <w:r w:rsidR="00DD3688" w:rsidRPr="00A63174">
        <w:fldChar w:fldCharType="begin"/>
      </w:r>
      <w:r w:rsidR="00DD3688" w:rsidRPr="00A63174">
        <w:instrText xml:space="preserve"> REF _Ref194483146 \r \h </w:instrText>
      </w:r>
      <w:r w:rsidRPr="00A63174">
        <w:instrText xml:space="preserve"> \* MERGEFORMAT </w:instrText>
      </w:r>
      <w:r w:rsidR="00DD3688" w:rsidRPr="00A63174">
        <w:fldChar w:fldCharType="separate"/>
      </w:r>
      <w:r w:rsidR="002E78D6">
        <w:t>11.1</w:t>
      </w:r>
      <w:r w:rsidR="00DD3688" w:rsidRPr="00A63174">
        <w:fldChar w:fldCharType="end"/>
      </w:r>
      <w:r w:rsidR="00DD3688" w:rsidRPr="00A63174">
        <w:t xml:space="preserve">, </w:t>
      </w:r>
      <w:r w:rsidR="008400C6" w:rsidRPr="00897BA3">
        <w:fldChar w:fldCharType="begin"/>
      </w:r>
      <w:r w:rsidR="008400C6" w:rsidRPr="00897BA3">
        <w:instrText xml:space="preserve"> REF _Ref194481858 \r \h </w:instrText>
      </w:r>
      <w:r w:rsidR="008400C6" w:rsidRPr="00A63174">
        <w:instrText xml:space="preserve"> \* MERGEFORMAT </w:instrText>
      </w:r>
      <w:r w:rsidR="008400C6" w:rsidRPr="00897BA3">
        <w:fldChar w:fldCharType="separate"/>
      </w:r>
      <w:r w:rsidR="002E78D6">
        <w:t>11.2.3.1</w:t>
      </w:r>
      <w:r w:rsidR="008400C6" w:rsidRPr="00897BA3">
        <w:fldChar w:fldCharType="end"/>
      </w:r>
      <w:r w:rsidR="00DD3688" w:rsidRPr="00A63174">
        <w:t> </w:t>
      </w:r>
      <w:r w:rsidR="008400C6" w:rsidRPr="00897BA3">
        <w:t>-</w:t>
      </w:r>
      <w:r w:rsidR="00DD3688" w:rsidRPr="00A63174">
        <w:t> </w:t>
      </w:r>
      <w:r w:rsidR="008400C6" w:rsidRPr="00897BA3">
        <w:fldChar w:fldCharType="begin"/>
      </w:r>
      <w:r w:rsidR="008400C6" w:rsidRPr="00897BA3">
        <w:instrText xml:space="preserve"> REF _Ref194481867 \r \h </w:instrText>
      </w:r>
      <w:r w:rsidR="008400C6" w:rsidRPr="00A63174">
        <w:instrText xml:space="preserve"> \* MERGEFORMAT </w:instrText>
      </w:r>
      <w:r w:rsidR="008400C6" w:rsidRPr="00897BA3">
        <w:fldChar w:fldCharType="separate"/>
      </w:r>
      <w:r w:rsidR="002E78D6">
        <w:t>11.2.3.2</w:t>
      </w:r>
      <w:r w:rsidR="008400C6" w:rsidRPr="00897BA3">
        <w:fldChar w:fldCharType="end"/>
      </w:r>
      <w:r w:rsidR="008400C6" w:rsidRPr="00897BA3">
        <w:t xml:space="preserve"> – </w:t>
      </w:r>
      <w:r w:rsidR="00111355" w:rsidRPr="00897BA3">
        <w:t>Э</w:t>
      </w:r>
      <w:r w:rsidR="008400C6" w:rsidRPr="00897BA3">
        <w:t>пизоды, связанные с Исполнителем, то Исполнитель вправе в течение 10</w:t>
      </w:r>
      <w:r w:rsidR="00DD3688" w:rsidRPr="00A63174">
        <w:t> </w:t>
      </w:r>
      <w:r w:rsidR="008400C6" w:rsidRPr="00897BA3">
        <w:t>(</w:t>
      </w:r>
      <w:r w:rsidRPr="00A63174">
        <w:t>Десяти</w:t>
      </w:r>
      <w:r w:rsidR="008400C6" w:rsidRPr="00897BA3">
        <w:t>) рабочих дней с даты письменного предложения Заказчика возместить последнему имущественные потери (далее</w:t>
      </w:r>
      <w:r w:rsidRPr="00897BA3">
        <w:t xml:space="preserve"> </w:t>
      </w:r>
      <w:r w:rsidR="008400C6" w:rsidRPr="00897BA3">
        <w:t>– Имущественные потери</w:t>
      </w:r>
      <w:r w:rsidR="00C92450">
        <w:t>)</w:t>
      </w:r>
      <w:r w:rsidR="008400C6" w:rsidRPr="00897BA3">
        <w:t>, связанные с</w:t>
      </w:r>
      <w:r w:rsidR="00DD3688" w:rsidRPr="00A63174">
        <w:t> </w:t>
      </w:r>
      <w:r w:rsidR="008400C6" w:rsidRPr="00897BA3">
        <w:t>налоговой проверкой, определяемые как</w:t>
      </w:r>
      <w:r w:rsidR="008400C6" w:rsidRPr="00A63174">
        <w:rPr>
          <w:sz w:val="28"/>
          <w:szCs w:val="26"/>
        </w:rPr>
        <w:t>:</w:t>
      </w:r>
      <w:bookmarkEnd w:id="16"/>
    </w:p>
    <w:p w14:paraId="758FDE60" w14:textId="77777777" w:rsidR="008400C6" w:rsidRPr="007A6716" w:rsidRDefault="008400C6" w:rsidP="00897BA3">
      <w:pPr>
        <w:pStyle w:val="30"/>
      </w:pPr>
      <w:r w:rsidRPr="007A6716">
        <w:t>сумма доначисленного Заказчику налоговым органом своим решением (далее – Решение налогового органа) налога на прибыль организаций и/или НДС в связи с Эпизодами, связанными с Исполнителем (далее – Доначисленные налоги); плюс</w:t>
      </w:r>
    </w:p>
    <w:p w14:paraId="2B52FE84" w14:textId="77777777" w:rsidR="008400C6" w:rsidRPr="007A6716" w:rsidRDefault="008400C6" w:rsidP="00897BA3">
      <w:pPr>
        <w:pStyle w:val="30"/>
      </w:pPr>
      <w:r w:rsidRPr="007A6716">
        <w:t>сумма начисленных Заказчику пеней на сумму Доначисленных налогов (далее – Пени); плюс</w:t>
      </w:r>
    </w:p>
    <w:p w14:paraId="29FAC853" w14:textId="77777777" w:rsidR="008400C6" w:rsidRPr="007A6716" w:rsidRDefault="008400C6" w:rsidP="00897BA3">
      <w:pPr>
        <w:pStyle w:val="30"/>
      </w:pPr>
      <w:r w:rsidRPr="007A6716">
        <w:t>штрафы, начисленные Заказчику за соответствующие налоговые нарушения в связи с неуплатой им Доначисленных налогов (далее – Штрафы).</w:t>
      </w:r>
    </w:p>
    <w:p w14:paraId="14E3DEBD" w14:textId="0F37FDC4" w:rsidR="008400C6" w:rsidRPr="007A6716" w:rsidRDefault="008400C6" w:rsidP="00897BA3">
      <w:pPr>
        <w:pStyle w:val="20"/>
      </w:pPr>
      <w:r w:rsidRPr="007A6716">
        <w:t>В соответствии со ст. 406.1 ГК РФ Стороны также предусмотрели, что в случае не</w:t>
      </w:r>
      <w:r w:rsidR="00DD3688">
        <w:t> </w:t>
      </w:r>
      <w:r w:rsidRPr="007A6716">
        <w:t xml:space="preserve">реализации Исполнителем права, указанного в пункте </w:t>
      </w:r>
      <w:r w:rsidR="00E264DF">
        <w:fldChar w:fldCharType="begin"/>
      </w:r>
      <w:r w:rsidR="00E264DF">
        <w:instrText xml:space="preserve"> REF _Ref194483992 \r \h </w:instrText>
      </w:r>
      <w:r w:rsidR="00E264DF">
        <w:fldChar w:fldCharType="separate"/>
      </w:r>
      <w:r w:rsidR="002E78D6">
        <w:t>11.3</w:t>
      </w:r>
      <w:r w:rsidR="00E264DF">
        <w:fldChar w:fldCharType="end"/>
      </w:r>
      <w:r w:rsidRPr="007A6716">
        <w:t>, на возмещение Заказчику Имущественных потерь, связанных с налоговой проверкой, Заказчик вправе оспорить Решение налогового органа в установленном законом порядке и</w:t>
      </w:r>
      <w:r w:rsidR="00111355">
        <w:t> </w:t>
      </w:r>
      <w:r w:rsidRPr="007A6716">
        <w:t xml:space="preserve">в этом случае Исполнитель будет обязан возместить Заказчику </w:t>
      </w:r>
      <w:r w:rsidR="00111355">
        <w:t>И</w:t>
      </w:r>
      <w:r w:rsidRPr="007A6716">
        <w:t>мущественные потери, в течение 10 (</w:t>
      </w:r>
      <w:r w:rsidR="00111355" w:rsidRPr="007A6716">
        <w:t>Десяти</w:t>
      </w:r>
      <w:r w:rsidRPr="007A6716">
        <w:t>) рабочих дней с даты письменного требования Заказчика об этом (с приложением копии Решения налогового органа и копии вступившего в силу судебного акта (-</w:t>
      </w:r>
      <w:proofErr w:type="spellStart"/>
      <w:r w:rsidRPr="007A6716">
        <w:t>ов</w:t>
      </w:r>
      <w:proofErr w:type="spellEnd"/>
      <w:r w:rsidRPr="007A6716">
        <w:t>), принятого (-ых) по результатам оспаривания Заказчиком Решения налогового органа и подтверждающего предпринятые им усилия по оспариванию Решения налогового органа как минимум в части Эпизодов, связанных с Исполнителем), определяемые как:</w:t>
      </w:r>
    </w:p>
    <w:p w14:paraId="04E4B030" w14:textId="77777777" w:rsidR="008400C6" w:rsidRPr="007A6716" w:rsidRDefault="008400C6" w:rsidP="00897BA3">
      <w:pPr>
        <w:pStyle w:val="30"/>
      </w:pPr>
      <w:r w:rsidRPr="007A6716">
        <w:t>такие Доначисленные налоги, Пени и Штрафы с учетом возможных корректировок в соответствии с вступившим в законную силу решением суда по делу (-</w:t>
      </w:r>
      <w:proofErr w:type="spellStart"/>
      <w:r w:rsidRPr="007A6716">
        <w:t>ам</w:t>
      </w:r>
      <w:proofErr w:type="spellEnd"/>
      <w:r w:rsidRPr="007A6716">
        <w:t>), в рамках которого (-ых) Заказчик предпринял добросовестные усилия по оспариванию Решения налогового органа, а также</w:t>
      </w:r>
    </w:p>
    <w:p w14:paraId="5447C567" w14:textId="77777777" w:rsidR="008400C6" w:rsidRPr="007A6716" w:rsidRDefault="008400C6" w:rsidP="00897BA3">
      <w:pPr>
        <w:pStyle w:val="30"/>
      </w:pPr>
      <w:r w:rsidRPr="007A6716">
        <w:t>судебные расходы Заказчика в связи с оспариванием Решения налогового органа в полном размере.</w:t>
      </w:r>
    </w:p>
    <w:p w14:paraId="606CE173" w14:textId="1A3DFA0A" w:rsidR="008400C6" w:rsidRPr="007A6716" w:rsidRDefault="008400C6" w:rsidP="00897BA3">
      <w:pPr>
        <w:pStyle w:val="20"/>
      </w:pPr>
      <w:r w:rsidRPr="007A6716">
        <w:t>Исполнитель признает и соглашается, что Заказчик вправе по своему усмотрению уплатить в бюджет Доначисленные налоги, Пени и Штрафы в соответствии с</w:t>
      </w:r>
      <w:r w:rsidR="00DD3688">
        <w:t> </w:t>
      </w:r>
      <w:r w:rsidRPr="007A6716">
        <w:t>Решением налогового органа до вступления в силу решения суда по делу, в</w:t>
      </w:r>
      <w:r w:rsidR="00DD3688">
        <w:t> </w:t>
      </w:r>
      <w:r w:rsidRPr="007A6716">
        <w:t>рамках которого Заказчик оспаривает Решение налогового органа, содержащее Эпизоды, связанные с Исполнителем. Исполнитель не вправе ссылаться на данное обстоятельство как на условие, способствовавшее возникновению или увеличению имущественных потерь у Заказчика и в обоснование своего отказа или задержки возмещать Заказчику Имущественные потери, связанные с</w:t>
      </w:r>
      <w:r w:rsidR="00DD3688">
        <w:t> </w:t>
      </w:r>
      <w:r w:rsidRPr="007A6716">
        <w:t>налоговой проверкой.</w:t>
      </w:r>
    </w:p>
    <w:p w14:paraId="4C11DB3C" w14:textId="48394FB0" w:rsidR="008400C6" w:rsidRPr="007A6716" w:rsidRDefault="008400C6" w:rsidP="00897BA3">
      <w:pPr>
        <w:pStyle w:val="20"/>
      </w:pPr>
      <w:r w:rsidRPr="007A6716">
        <w:lastRenderedPageBreak/>
        <w:t>В случае если Исполнитель возместит Заказчику Имущественные потери, связанные с налоговой проверкой, а Заказчик впоследствии продолжит оспаривание Решения налогового органа в части Эпизодов, связанных с</w:t>
      </w:r>
      <w:r w:rsidR="00DD3688">
        <w:t> </w:t>
      </w:r>
      <w:r w:rsidRPr="007A6716">
        <w:t>Исполнителем, и вернет из бюджета полностью или частично Доначисленные налоги, Пени и/или Штрафы (далее – Возвращенные суммы), то Заказчик обязуется уведомить Исполнителя об этом не позднее 30 (</w:t>
      </w:r>
      <w:r w:rsidR="00111355" w:rsidRPr="007A6716">
        <w:t>Тридцати</w:t>
      </w:r>
      <w:r w:rsidRPr="007A6716">
        <w:t>) рабочих дней с даты фактического получения Возвращенных сумм</w:t>
      </w:r>
      <w:r w:rsidR="00111355">
        <w:t>,</w:t>
      </w:r>
      <w:r w:rsidRPr="007A6716">
        <w:t xml:space="preserve"> и уплатить </w:t>
      </w:r>
      <w:r w:rsidR="00111355">
        <w:t>Исполнителю</w:t>
      </w:r>
      <w:r w:rsidRPr="007A6716">
        <w:t xml:space="preserve"> Возвращенные суммы в течение 30 (</w:t>
      </w:r>
      <w:r w:rsidR="00111355" w:rsidRPr="007A6716">
        <w:t>Тридцати</w:t>
      </w:r>
      <w:r w:rsidRPr="007A6716">
        <w:t>) рабочих дней с даты получения письменного требования Исполнителя об этом.</w:t>
      </w:r>
    </w:p>
    <w:p w14:paraId="64145A32" w14:textId="429B023D" w:rsidR="008400C6" w:rsidRPr="007A6716" w:rsidRDefault="008400C6" w:rsidP="00897BA3">
      <w:pPr>
        <w:pStyle w:val="20"/>
      </w:pPr>
      <w:r w:rsidRPr="007A6716">
        <w:t>Исполнитель обязан предпринять максимальные усилия для содействия Заказчику в предотвращении доначисления налогов, штрафов и пеней по</w:t>
      </w:r>
      <w:r w:rsidR="00111355">
        <w:rPr>
          <w:lang w:val="en-US"/>
        </w:rPr>
        <w:t> </w:t>
      </w:r>
      <w:r w:rsidRPr="007A6716">
        <w:t>Эпизодам, связанным с Исполнителем, а также в досудебном и судебном обжаловании Решения налогового органа в части Эпизодов, связанных с</w:t>
      </w:r>
      <w:r w:rsidR="00DD3688">
        <w:t> </w:t>
      </w:r>
      <w:r w:rsidRPr="007A6716">
        <w:t>Исполнителем, в частности, представлять Заказчику доказательства и</w:t>
      </w:r>
      <w:r w:rsidR="00DD3688">
        <w:t> </w:t>
      </w:r>
      <w:r w:rsidRPr="007A6716">
        <w:t xml:space="preserve">пояснения, опровергающие нарушение гарантий, указанных в п. </w:t>
      </w:r>
      <w:r w:rsidR="00111355">
        <w:fldChar w:fldCharType="begin"/>
      </w:r>
      <w:r w:rsidR="00111355">
        <w:instrText xml:space="preserve"> REF _Ref194483146 \r \h </w:instrText>
      </w:r>
      <w:r w:rsidR="00111355">
        <w:fldChar w:fldCharType="separate"/>
      </w:r>
      <w:r w:rsidR="002E78D6">
        <w:t>11.1</w:t>
      </w:r>
      <w:r w:rsidR="00111355">
        <w:fldChar w:fldCharType="end"/>
      </w:r>
      <w:r w:rsidRPr="007A6716">
        <w:t>, либо иных признаков недобросовестности, а также содействовать Заказчику в сборе таких доказательств в ходе досудебного и</w:t>
      </w:r>
      <w:r w:rsidR="00DD3688">
        <w:t> </w:t>
      </w:r>
      <w:r w:rsidRPr="007A6716">
        <w:t>судебного обжалования Эпизодов, связанных с Исполнителем, обеспечивать, где необходимо, явку своих свидетелей-сотрудников для дачи показаний налоговому органу, суду и прочее.</w:t>
      </w:r>
    </w:p>
    <w:p w14:paraId="7BD5225A" w14:textId="0A45E7FA" w:rsidR="008400C6" w:rsidRPr="007A6716" w:rsidRDefault="008400C6" w:rsidP="00897BA3">
      <w:pPr>
        <w:pStyle w:val="20"/>
      </w:pPr>
      <w:r w:rsidRPr="007A6716">
        <w:t>Исполнитель также подтверждает, что гарантии (заверения) достоверности обстоятельств, указанных в п</w:t>
      </w:r>
      <w:r w:rsidR="00111355" w:rsidRPr="00897BA3">
        <w:t>.</w:t>
      </w:r>
      <w:r w:rsidRPr="007A6716">
        <w:t xml:space="preserve"> </w:t>
      </w:r>
      <w:r w:rsidR="00111355">
        <w:fldChar w:fldCharType="begin"/>
      </w:r>
      <w:r w:rsidR="00111355">
        <w:instrText xml:space="preserve"> REF _Ref194483146 \r \h </w:instrText>
      </w:r>
      <w:r w:rsidR="00111355">
        <w:fldChar w:fldCharType="separate"/>
      </w:r>
      <w:r w:rsidR="002E78D6">
        <w:t>11.1</w:t>
      </w:r>
      <w:r w:rsidR="00111355">
        <w:fldChar w:fldCharType="end"/>
      </w:r>
      <w:r w:rsidRPr="007A6716">
        <w:t xml:space="preserve"> являются, в</w:t>
      </w:r>
      <w:r w:rsidR="00DD3688">
        <w:t> </w:t>
      </w:r>
      <w:r w:rsidRPr="007A6716">
        <w:t>том числе заверениями об</w:t>
      </w:r>
      <w:r w:rsidR="00B4367C">
        <w:t> </w:t>
      </w:r>
      <w:r w:rsidRPr="007A6716">
        <w:t>обстоятельствах, имеющими значение для заключения Договора, его исполнения или прекращения (статья 431.2 ГК РФ), при нарушении которых Исполнитель обязан возместить Заказчику по его требованию убытки, причиненные недостоверностью таких заверений.</w:t>
      </w:r>
    </w:p>
    <w:p w14:paraId="42021744" w14:textId="61D735F1" w:rsidR="00A605AE" w:rsidRDefault="00A605AE">
      <w:pPr>
        <w:pStyle w:val="11"/>
      </w:pPr>
      <w:r w:rsidRPr="00287768">
        <w:t>Разрешение споров</w:t>
      </w:r>
    </w:p>
    <w:p w14:paraId="678F80AA" w14:textId="7A19C520" w:rsidR="00A605AE" w:rsidRPr="00287768" w:rsidRDefault="00A605AE">
      <w:pPr>
        <w:pStyle w:val="20"/>
      </w:pPr>
      <w:r w:rsidRPr="00287768">
        <w:t xml:space="preserve">Все споры, возникающие при исполнении настоящего Договора, решаются Сторонами путем переговоров, которые могут проводиться, в том числе, путем отправления писем по почте, обмена </w:t>
      </w:r>
      <w:r w:rsidR="00287768" w:rsidRPr="00287768">
        <w:t>сообщениями или электронными образами документов по электронной почте</w:t>
      </w:r>
      <w:r w:rsidRPr="00287768">
        <w:t>.</w:t>
      </w:r>
    </w:p>
    <w:p w14:paraId="0747DEFD" w14:textId="0D2E1629" w:rsidR="00A605AE" w:rsidRPr="00287768" w:rsidRDefault="00A605AE">
      <w:pPr>
        <w:pStyle w:val="20"/>
      </w:pPr>
      <w:r w:rsidRPr="00287768">
        <w:t xml:space="preserve">Если Стороны не придут к соглашению путем переговоров, все споры рассматриваются в претензионном порядке. Срок рассмотрения претензии </w:t>
      </w:r>
      <w:r w:rsidR="00365730" w:rsidRPr="00287768">
        <w:t>–</w:t>
      </w:r>
      <w:r w:rsidRPr="00287768">
        <w:t xml:space="preserve"> </w:t>
      </w:r>
      <w:r w:rsidR="00B344B9" w:rsidRPr="00287768">
        <w:t>30</w:t>
      </w:r>
      <w:r w:rsidR="00B344B9">
        <w:t> </w:t>
      </w:r>
      <w:r w:rsidR="00365730" w:rsidRPr="00287768">
        <w:t>(</w:t>
      </w:r>
      <w:r w:rsidR="00C00D5E" w:rsidRPr="00287768">
        <w:t>Тридцать</w:t>
      </w:r>
      <w:r w:rsidR="00365730" w:rsidRPr="00287768">
        <w:t>) календарных дней</w:t>
      </w:r>
      <w:r w:rsidRPr="00287768">
        <w:t xml:space="preserve"> с даты ее получения.</w:t>
      </w:r>
    </w:p>
    <w:p w14:paraId="6A678462" w14:textId="4F6D61D0" w:rsidR="00B53E76" w:rsidRPr="00287768" w:rsidRDefault="00A605AE">
      <w:pPr>
        <w:pStyle w:val="20"/>
      </w:pPr>
      <w:r w:rsidRPr="00287768">
        <w:t xml:space="preserve">В случае, если споры не урегулированы Сторонами с помощью переговоров </w:t>
      </w:r>
      <w:r w:rsidR="00B344B9" w:rsidRPr="00287768">
        <w:t>и</w:t>
      </w:r>
      <w:r w:rsidR="00B344B9">
        <w:t> </w:t>
      </w:r>
      <w:r w:rsidR="00B344B9" w:rsidRPr="00287768">
        <w:t>в</w:t>
      </w:r>
      <w:r w:rsidR="00B344B9">
        <w:t> </w:t>
      </w:r>
      <w:r w:rsidRPr="00287768">
        <w:t xml:space="preserve">претензионном порядке, то они передаются заинтересованной Стороной </w:t>
      </w:r>
      <w:r w:rsidR="00B344B9" w:rsidRPr="00287768">
        <w:t>в</w:t>
      </w:r>
      <w:r w:rsidR="00B344B9">
        <w:t> </w:t>
      </w:r>
      <w:r w:rsidR="00616349" w:rsidRPr="00287768">
        <w:t>А</w:t>
      </w:r>
      <w:r w:rsidRPr="00287768">
        <w:t>рбитражный суд г. Москвы.</w:t>
      </w:r>
    </w:p>
    <w:p w14:paraId="7F3D5D90" w14:textId="23AA9EE7" w:rsidR="00A605AE" w:rsidRPr="008E3F5B" w:rsidRDefault="00A605AE">
      <w:pPr>
        <w:pStyle w:val="11"/>
      </w:pPr>
      <w:r w:rsidRPr="008E3F5B">
        <w:t xml:space="preserve">Порядок внесения изменений, дополнений </w:t>
      </w:r>
      <w:r w:rsidR="008E3F5B">
        <w:br/>
      </w:r>
      <w:r w:rsidRPr="008E3F5B">
        <w:t>в Договор и его расторжения</w:t>
      </w:r>
    </w:p>
    <w:p w14:paraId="2FDE69F2" w14:textId="3ADFA391" w:rsidR="00616349" w:rsidRDefault="00616349">
      <w:pPr>
        <w:pStyle w:val="20"/>
      </w:pPr>
      <w:r w:rsidRPr="00287768">
        <w:t>В настоящий Договор могут быть внесены изменения и дополнения, которые оформляются Сторонами дополнительными соглашениями к настоящему Договору.</w:t>
      </w:r>
    </w:p>
    <w:p w14:paraId="720453CA" w14:textId="0A79636F" w:rsidR="00E31581" w:rsidRDefault="00E31581">
      <w:pPr>
        <w:pStyle w:val="20"/>
      </w:pPr>
      <w:r>
        <w:t xml:space="preserve">В случае принятия </w:t>
      </w:r>
      <w:r w:rsidR="00E53364">
        <w:t>Заказчиком</w:t>
      </w:r>
      <w:r>
        <w:t xml:space="preserve"> решения о</w:t>
      </w:r>
      <w:r w:rsidR="00E53364">
        <w:t>б</w:t>
      </w:r>
      <w:r>
        <w:t xml:space="preserve"> </w:t>
      </w:r>
      <w:r w:rsidR="00E53364">
        <w:t xml:space="preserve">отсрочке начала исполнения очередного этапа </w:t>
      </w:r>
      <w:r>
        <w:rPr>
          <w:rFonts w:eastAsiaTheme="minorEastAsia"/>
          <w:lang w:eastAsia="zh-CN"/>
        </w:rPr>
        <w:t>предоставления Услуг</w:t>
      </w:r>
      <w:r>
        <w:t xml:space="preserve">, </w:t>
      </w:r>
      <w:r w:rsidR="00E53364">
        <w:t xml:space="preserve">Заказчик направляет Исполнителю соответствующее </w:t>
      </w:r>
      <w:r w:rsidR="006D0B09">
        <w:t xml:space="preserve">письменное </w:t>
      </w:r>
      <w:r w:rsidR="00E53364">
        <w:t xml:space="preserve">уведомление </w:t>
      </w:r>
      <w:r w:rsidR="006D0B09">
        <w:t xml:space="preserve">с указанием даты начала предоставления Услуг по очередному этапу </w:t>
      </w:r>
      <w:r>
        <w:t xml:space="preserve">не позднее 3 (Трех) рабочих дней </w:t>
      </w:r>
      <w:r w:rsidR="00E53364">
        <w:t xml:space="preserve">до начала очередного этапа </w:t>
      </w:r>
      <w:r w:rsidR="00E53364">
        <w:rPr>
          <w:rFonts w:eastAsiaTheme="minorEastAsia"/>
          <w:lang w:eastAsia="zh-CN"/>
        </w:rPr>
        <w:t>предоставления Услуг</w:t>
      </w:r>
      <w:r>
        <w:t>.</w:t>
      </w:r>
    </w:p>
    <w:p w14:paraId="2B0F6984" w14:textId="324E5A28" w:rsidR="00E31581" w:rsidRDefault="00E31581">
      <w:pPr>
        <w:pStyle w:val="20"/>
      </w:pPr>
      <w:r>
        <w:t xml:space="preserve">В случае принятия Заказчиком решения о приостановке </w:t>
      </w:r>
      <w:r w:rsidR="00B46840">
        <w:t>оказания</w:t>
      </w:r>
      <w:r>
        <w:t xml:space="preserve"> Услуг </w:t>
      </w:r>
      <w:r w:rsidR="00B344B9">
        <w:t>по </w:t>
      </w:r>
      <w:r>
        <w:t xml:space="preserve">настоящему Договору, Заказчик обязуется не привлекать для дальнейшего </w:t>
      </w:r>
      <w:r>
        <w:lastRenderedPageBreak/>
        <w:t>предоставления Услуг, составляющих предмет Договора, сторонних исполнителей на период приостановки. Данные пункт считается утратившим силу в случае, если Заказчик примет решение о прекращении предоставления Услуг.</w:t>
      </w:r>
    </w:p>
    <w:p w14:paraId="02932396" w14:textId="5E4FA86F" w:rsidR="00616349" w:rsidRPr="00287768" w:rsidRDefault="00616349">
      <w:pPr>
        <w:pStyle w:val="20"/>
      </w:pPr>
      <w:bookmarkStart w:id="17" w:name="_Ref181462207"/>
      <w:r w:rsidRPr="00287768">
        <w:t>Стороны вправе расторгнуть настоящий Договор (отказаться от исполнения настоящего Договора) по основаниям, в порядке и с применением последствий, предусмотренных настоящим Договором и законодательством Российской Федерации.</w:t>
      </w:r>
      <w:bookmarkEnd w:id="17"/>
    </w:p>
    <w:p w14:paraId="61C8ED95" w14:textId="19F94FE5" w:rsidR="00616349" w:rsidRPr="00287768" w:rsidRDefault="00616349">
      <w:pPr>
        <w:pStyle w:val="20"/>
      </w:pPr>
      <w:r w:rsidRPr="00287768">
        <w:t xml:space="preserve">Расторжение настоящего Договора в одностороннем порядке (отказ </w:t>
      </w:r>
      <w:r w:rsidR="00B344B9" w:rsidRPr="00287768">
        <w:t>от</w:t>
      </w:r>
      <w:r w:rsidR="00B344B9">
        <w:t> </w:t>
      </w:r>
      <w:r w:rsidRPr="00287768">
        <w:t xml:space="preserve">исполнения настоящего Договора) осуществляется путем направления одной Стороной письменного уведомления об этом другой Стороне не позднее, чем </w:t>
      </w:r>
      <w:r w:rsidR="00B344B9" w:rsidRPr="00287768">
        <w:t>за</w:t>
      </w:r>
      <w:r w:rsidR="00B344B9">
        <w:t> </w:t>
      </w:r>
      <w:r w:rsidRPr="00287768">
        <w:t>30 (</w:t>
      </w:r>
      <w:r w:rsidR="00C00D5E" w:rsidRPr="00287768">
        <w:t>Тридцати</w:t>
      </w:r>
      <w:r w:rsidRPr="00287768">
        <w:t xml:space="preserve">) календарных дней до даты прекращения действия настоящего Договора. Настоящий Договор считается прекращенным с даты, указанной </w:t>
      </w:r>
      <w:r w:rsidR="00B344B9" w:rsidRPr="00287768">
        <w:t>в</w:t>
      </w:r>
      <w:r w:rsidR="00B344B9">
        <w:t> </w:t>
      </w:r>
      <w:r w:rsidRPr="00287768">
        <w:t>уведомлении о расторжении настоящего Договора.</w:t>
      </w:r>
    </w:p>
    <w:p w14:paraId="744F60E5" w14:textId="24BF32BA" w:rsidR="00095BB5" w:rsidRPr="00287768" w:rsidRDefault="00616349">
      <w:pPr>
        <w:pStyle w:val="20"/>
      </w:pPr>
      <w:bookmarkStart w:id="18" w:name="_Ref181286803"/>
      <w:r w:rsidRPr="00287768">
        <w:t>В случае расторжения настоящего Договора</w:t>
      </w:r>
      <w:r w:rsidR="00FC3953" w:rsidRPr="00287768">
        <w:t xml:space="preserve"> по инициативе Заказчика</w:t>
      </w:r>
      <w:r w:rsidRPr="00287768">
        <w:t xml:space="preserve"> (отказа </w:t>
      </w:r>
      <w:r w:rsidR="00B344B9" w:rsidRPr="00287768">
        <w:t>от</w:t>
      </w:r>
      <w:r w:rsidR="00B344B9">
        <w:t> </w:t>
      </w:r>
      <w:r w:rsidRPr="00287768">
        <w:t xml:space="preserve">исполнения настоящего Договора), за исключением случаев, предусмотренных </w:t>
      </w:r>
      <w:r w:rsidRPr="00F82554">
        <w:t xml:space="preserve">пунктом </w:t>
      </w:r>
      <w:r w:rsidR="00FB2824" w:rsidRPr="00BE59F8">
        <w:fldChar w:fldCharType="begin"/>
      </w:r>
      <w:r w:rsidR="00FB2824" w:rsidRPr="00BE59F8">
        <w:instrText xml:space="preserve"> REF _Ref180767574 \r \h </w:instrText>
      </w:r>
      <w:r w:rsidR="00057F19" w:rsidRPr="00BE59F8">
        <w:instrText xml:space="preserve"> \* MERGEFORMAT </w:instrText>
      </w:r>
      <w:r w:rsidR="00FB2824" w:rsidRPr="00BE59F8">
        <w:fldChar w:fldCharType="separate"/>
      </w:r>
      <w:r w:rsidR="002E78D6">
        <w:t>13.7</w:t>
      </w:r>
      <w:r w:rsidR="00FB2824" w:rsidRPr="00BE59F8">
        <w:fldChar w:fldCharType="end"/>
      </w:r>
      <w:r w:rsidR="00FB2824" w:rsidRPr="00BE59F8">
        <w:t xml:space="preserve"> </w:t>
      </w:r>
      <w:r w:rsidRPr="00BE59F8">
        <w:t>настоящ</w:t>
      </w:r>
      <w:r w:rsidRPr="00F82554">
        <w:t>его</w:t>
      </w:r>
      <w:r w:rsidRPr="00287768">
        <w:t xml:space="preserve"> Договора, оплате подлежат обоснованные, необходимые, фактически понесенные, документально подтвержденные Исполнителем расходы до даты получения Исполнителем уведомления </w:t>
      </w:r>
      <w:r w:rsidR="00B344B9" w:rsidRPr="00287768">
        <w:t>о</w:t>
      </w:r>
      <w:r w:rsidR="00B344B9">
        <w:t> </w:t>
      </w:r>
      <w:r w:rsidRPr="00287768">
        <w:t>расторжении настоящего Договора или подписания соглашения о расторжении настоящего Договора</w:t>
      </w:r>
      <w:r w:rsidR="00095BB5" w:rsidRPr="00287768">
        <w:t>.</w:t>
      </w:r>
      <w:bookmarkEnd w:id="18"/>
    </w:p>
    <w:p w14:paraId="24451406" w14:textId="246FE26A" w:rsidR="00616349" w:rsidRPr="00287768" w:rsidRDefault="00616349">
      <w:pPr>
        <w:pStyle w:val="20"/>
      </w:pPr>
      <w:bookmarkStart w:id="19" w:name="_Ref180767574"/>
      <w:r w:rsidRPr="00287768">
        <w:t>В случае расторжения настоящего Договора (отказа от исполнения настоящего Договора) по причинам, связанным с ненадлежащим</w:t>
      </w:r>
      <w:r w:rsidR="008F692B" w:rsidRPr="00287768">
        <w:t xml:space="preserve"> и/или несвоевременным</w:t>
      </w:r>
      <w:r w:rsidRPr="00287768">
        <w:t xml:space="preserve"> выполнением Исполнителем условий настоящего Договора </w:t>
      </w:r>
      <w:r w:rsidR="00C10D6A" w:rsidRPr="00287768">
        <w:t>(</w:t>
      </w:r>
      <w:r w:rsidRPr="00287768">
        <w:t>несоответствием результатов Услуг требованиям настоящего Договора</w:t>
      </w:r>
      <w:r w:rsidR="00C10D6A" w:rsidRPr="00287768">
        <w:t>)</w:t>
      </w:r>
      <w:r w:rsidRPr="00287768">
        <w:t>, Исполнитель не вправе требовать оплаты</w:t>
      </w:r>
      <w:r w:rsidR="00FC3953" w:rsidRPr="00287768">
        <w:t xml:space="preserve"> за фактически оказанные услуги</w:t>
      </w:r>
      <w:r w:rsidRPr="00287768">
        <w:t>.</w:t>
      </w:r>
      <w:bookmarkEnd w:id="19"/>
    </w:p>
    <w:p w14:paraId="091DF423" w14:textId="0706B773" w:rsidR="00C10D6A" w:rsidRPr="00287768" w:rsidRDefault="00C10D6A">
      <w:pPr>
        <w:pStyle w:val="20"/>
      </w:pPr>
      <w:r w:rsidRPr="00287768">
        <w:t xml:space="preserve">При расторжении настоящего Договора по любым основаниям, </w:t>
      </w:r>
      <w:r w:rsidR="008F692B" w:rsidRPr="00287768">
        <w:t>за исключением</w:t>
      </w:r>
      <w:r w:rsidR="009B2D59" w:rsidRPr="00287768">
        <w:t xml:space="preserve"> части суммы, </w:t>
      </w:r>
      <w:r w:rsidR="009B2D59" w:rsidRPr="00BD6C10">
        <w:t>указанной в</w:t>
      </w:r>
      <w:r w:rsidRPr="00BD6C10">
        <w:t xml:space="preserve"> пункте </w:t>
      </w:r>
      <w:r w:rsidR="00B46840" w:rsidRPr="00BD6C10">
        <w:fldChar w:fldCharType="begin"/>
      </w:r>
      <w:r w:rsidR="00B46840" w:rsidRPr="00BD6C10">
        <w:instrText xml:space="preserve"> REF _Ref181286803 \r \h </w:instrText>
      </w:r>
      <w:r w:rsidR="00057F19" w:rsidRPr="00BD6C10">
        <w:instrText xml:space="preserve"> \* MERGEFORMAT </w:instrText>
      </w:r>
      <w:r w:rsidR="00B46840" w:rsidRPr="00BD6C10">
        <w:fldChar w:fldCharType="separate"/>
      </w:r>
      <w:r w:rsidR="002E78D6">
        <w:t>13.6</w:t>
      </w:r>
      <w:r w:rsidR="00B46840" w:rsidRPr="00BD6C10">
        <w:fldChar w:fldCharType="end"/>
      </w:r>
      <w:r w:rsidRPr="00BD6C10">
        <w:t xml:space="preserve"> настоящего Д</w:t>
      </w:r>
      <w:r w:rsidRPr="00287768">
        <w:t xml:space="preserve">оговора, ранее выплаченные Заказчиком суммы подлежат возврату Исполнителем, в течение </w:t>
      </w:r>
      <w:r w:rsidR="003B2396" w:rsidRPr="00287768">
        <w:t>7 (</w:t>
      </w:r>
      <w:r w:rsidR="00C00D5E" w:rsidRPr="00287768">
        <w:t>Семи</w:t>
      </w:r>
      <w:r w:rsidR="003B2396" w:rsidRPr="00287768">
        <w:t xml:space="preserve">) календарных дней с ранней из двух дат: даты, указанной в уведомлении </w:t>
      </w:r>
      <w:r w:rsidR="00B344B9" w:rsidRPr="00287768">
        <w:t>о</w:t>
      </w:r>
      <w:r w:rsidR="00B344B9">
        <w:t> </w:t>
      </w:r>
      <w:r w:rsidR="003B2396" w:rsidRPr="00287768">
        <w:t>расторжении настоящего Договора, или даты расторжения настоящего Договора.</w:t>
      </w:r>
    </w:p>
    <w:p w14:paraId="7E02EA97" w14:textId="3CB87810" w:rsidR="00820EA8" w:rsidRDefault="00820EA8">
      <w:pPr>
        <w:pStyle w:val="11"/>
      </w:pPr>
      <w:r w:rsidRPr="00287768">
        <w:t>Гарантии и заверения</w:t>
      </w:r>
    </w:p>
    <w:p w14:paraId="1B9C9F7F" w14:textId="0940776F" w:rsidR="00820EA8" w:rsidRPr="00287768" w:rsidRDefault="00820EA8">
      <w:pPr>
        <w:pStyle w:val="20"/>
      </w:pPr>
      <w:r w:rsidRPr="00287768">
        <w:t xml:space="preserve">Исполнитель </w:t>
      </w:r>
      <w:r w:rsidRPr="00B4367C">
        <w:t>заверяет</w:t>
      </w:r>
      <w:r w:rsidRPr="00287768">
        <w:t xml:space="preserve"> и гарантирует Заказчику, что:</w:t>
      </w:r>
    </w:p>
    <w:p w14:paraId="629F9CA8" w14:textId="0792E182" w:rsidR="00820EA8" w:rsidRPr="00287768" w:rsidRDefault="00820EA8">
      <w:pPr>
        <w:pStyle w:val="30"/>
      </w:pPr>
      <w:r w:rsidRPr="00287768">
        <w:t>(i) по состоянию на дату заключения настоящего Договора Исполнитель заключил настоящий Договор в соответствии с применимым законодательством и применимыми правилами, а также внутренними положениями и процедурами Исполнителя; а также, что (</w:t>
      </w:r>
      <w:proofErr w:type="spellStart"/>
      <w:r w:rsidRPr="00287768">
        <w:t>ii</w:t>
      </w:r>
      <w:proofErr w:type="spellEnd"/>
      <w:r w:rsidRPr="00287768">
        <w:t>) оформление, заключение, передача и исполнение Договора Исполнителем (а) не противоречит никаким применимым законам, нормативным правовым актам, правилам, положениям (включая применимое законодательство или применимые положения о закупках), решениям, распоряжениям или постановлениям любого регулирующего, административного, правительственного органа, арбитража или иного органа власти, имеющего юрисдикцию в отношении Исполнителя, или (б) не нарушает положения устава, внутренних правил и положений Исполнителя (включая все применимые положения о закупках товаров и услуг);</w:t>
      </w:r>
    </w:p>
    <w:p w14:paraId="2049CAD9" w14:textId="5A509938" w:rsidR="00820EA8" w:rsidRPr="00287768" w:rsidRDefault="00820EA8">
      <w:pPr>
        <w:pStyle w:val="30"/>
      </w:pPr>
      <w:r w:rsidRPr="00287768">
        <w:t xml:space="preserve">Заказчик может: (а) считать всю информацию, полученную </w:t>
      </w:r>
      <w:r w:rsidR="00B344B9" w:rsidRPr="00287768">
        <w:t>от</w:t>
      </w:r>
      <w:r w:rsidR="00B344B9">
        <w:t> </w:t>
      </w:r>
      <w:r w:rsidRPr="00287768">
        <w:t xml:space="preserve">Исполнителя в связи с заключением и/или исполнением настоящего Договора (включая, но не ограничиваюсь, информацию о месте нахождения Исполнителя, исполнении обязательств по уплате Исполнителем предусмотренных </w:t>
      </w:r>
      <w:r w:rsidRPr="00287768">
        <w:lastRenderedPageBreak/>
        <w:t xml:space="preserve">применимым законодательством налогов и сборов, иных обязательных платежей, финансовом состоянии Исполнителя, полномочиях лиц, подписывающих документы и/или представляющих интересы Исполнителя перед Заказчиком, праве Исполнителя оказывать Заказчику в соответствии с настоящим Договором услуги), точной и полной во всех существенных аспектах, и что такая информация не содержит никаких вводящих в заблуждение заявлений, и что в ней не упущено упоминание таких фактов, которые могут изменить или исказить какие-либо заявления, содержащиеся в такой информации; (б) использовать или полагаться на такую Информацию (без дополнительной проверки), а также </w:t>
      </w:r>
      <w:r w:rsidR="00B344B9" w:rsidRPr="00287768">
        <w:t>на</w:t>
      </w:r>
      <w:r w:rsidR="00B344B9">
        <w:t> </w:t>
      </w:r>
      <w:r w:rsidRPr="00287768">
        <w:t>общедоступные данные, касающиеся Исполнителя, и не принимает на себя ответственность за независимую проверку какой-либо информации, общедоступной или предоставленной иным образом, касающейся Исполнителя.</w:t>
      </w:r>
    </w:p>
    <w:p w14:paraId="576FC422" w14:textId="6FF600F0" w:rsidR="00CD7DC7" w:rsidRDefault="00CD7DC7">
      <w:pPr>
        <w:pStyle w:val="11"/>
      </w:pPr>
      <w:bookmarkStart w:id="20" w:name="_Ref180767250"/>
      <w:r w:rsidRPr="00CD7DC7">
        <w:t>ЭЛЕКТРОННЫЙ ДОКУМЕНТООБОРОТ</w:t>
      </w:r>
    </w:p>
    <w:p w14:paraId="65BA5B63" w14:textId="3F1EF9A4" w:rsidR="00CD7DC7" w:rsidRDefault="00CD7DC7">
      <w:pPr>
        <w:pStyle w:val="20"/>
      </w:pPr>
      <w:r>
        <w:t>Положения настоящего раздела Договора вступают в силу и становятся обязательными для Сторон с даты получения Исполнителем уведомления Заказчика об использовании электронного документооборота</w:t>
      </w:r>
      <w:r w:rsidR="00097FD4">
        <w:t xml:space="preserve"> и </w:t>
      </w:r>
      <w:r w:rsidR="00097FD4" w:rsidRPr="00097FD4">
        <w:t xml:space="preserve">Стороны обязуются осуществлять передачу друг другу документов </w:t>
      </w:r>
      <w:r w:rsidR="00B344B9" w:rsidRPr="00097FD4">
        <w:t>по</w:t>
      </w:r>
      <w:r w:rsidR="00B344B9">
        <w:t> </w:t>
      </w:r>
      <w:r w:rsidR="00097FD4" w:rsidRPr="00097FD4">
        <w:t xml:space="preserve">телекоммуникационным каналам связи с применением КЭП в порядке </w:t>
      </w:r>
      <w:r w:rsidR="00B344B9" w:rsidRPr="00097FD4">
        <w:t>и</w:t>
      </w:r>
      <w:r w:rsidR="00B344B9">
        <w:t> </w:t>
      </w:r>
      <w:r w:rsidR="00B344B9" w:rsidRPr="00097FD4">
        <w:t>на</w:t>
      </w:r>
      <w:r w:rsidR="00B344B9">
        <w:t> </w:t>
      </w:r>
      <w:r w:rsidR="00097FD4" w:rsidRPr="00097FD4">
        <w:t>условиях, определенных настоящим</w:t>
      </w:r>
      <w:r w:rsidR="00097FD4">
        <w:t xml:space="preserve"> разделом</w:t>
      </w:r>
      <w:r>
        <w:t>.</w:t>
      </w:r>
    </w:p>
    <w:p w14:paraId="197BB189" w14:textId="38C80307" w:rsidR="00097FD4" w:rsidRDefault="00097FD4">
      <w:pPr>
        <w:pStyle w:val="20"/>
      </w:pPr>
      <w:r>
        <w:t>Обмен документами в электронном виде по телекоммуникационным каналам связи осуществляется через Оператора (</w:t>
      </w:r>
      <w:proofErr w:type="spellStart"/>
      <w:r>
        <w:t>ов</w:t>
      </w:r>
      <w:proofErr w:type="spellEnd"/>
      <w:r>
        <w:t xml:space="preserve">), в соответствии с п. 1 ст. 169 Налогового кодекса РФ, порядком выставления и получения счетов-фактур </w:t>
      </w:r>
      <w:r w:rsidR="00B344B9">
        <w:t>в </w:t>
      </w:r>
      <w:r>
        <w:t xml:space="preserve">электронной форме по телекоммуникационным каналам связи, утвержденным Приказом Минфина России от 05.02.2021 г. № 14н «Об утверждении Порядка выставления и получения счетов-фактур в электронной форме </w:t>
      </w:r>
      <w:r w:rsidR="00B344B9">
        <w:t>по </w:t>
      </w:r>
      <w:r>
        <w:t>телекоммуникационным каналам связи с применением усиленной квалифицированной электронной подписи».</w:t>
      </w:r>
    </w:p>
    <w:p w14:paraId="3956828D" w14:textId="52C1EE44" w:rsidR="00097FD4" w:rsidRDefault="00097FD4">
      <w:pPr>
        <w:pStyle w:val="20"/>
      </w:pPr>
      <w:r>
        <w:t>Стороны подтверждают, что имеют техническую возможность обмена документами в электронном виде с использованием КЭП, совместимость систем Сторон проверена и подтверждена ими на момент подписания настоящего Договора.</w:t>
      </w:r>
    </w:p>
    <w:p w14:paraId="46DB3463" w14:textId="4AE20263" w:rsidR="00097FD4" w:rsidRDefault="00097FD4" w:rsidP="006C23F5">
      <w:r>
        <w:t>Оператором Заказчика является АО «ПФ «СКБ Контур».</w:t>
      </w:r>
    </w:p>
    <w:p w14:paraId="627599A6" w14:textId="4CEEB126" w:rsidR="00097FD4" w:rsidRDefault="00097FD4" w:rsidP="006C23F5">
      <w:r>
        <w:t xml:space="preserve">Оператором Исполнителя является </w:t>
      </w:r>
      <w:r w:rsidRPr="00097FD4">
        <w:rPr>
          <w:highlight w:val="yellow"/>
        </w:rPr>
        <w:t>_______________________________________</w:t>
      </w:r>
      <w:r>
        <w:t>.</w:t>
      </w:r>
    </w:p>
    <w:p w14:paraId="54944D6B" w14:textId="77777777" w:rsidR="00097FD4" w:rsidRDefault="00097FD4">
      <w:pPr>
        <w:pStyle w:val="20"/>
      </w:pPr>
      <w:r>
        <w:t>Стороны пришли к соглашению о том, что при необходимости роуминг между операторами ЭДО настраивает Заказчик.</w:t>
      </w:r>
    </w:p>
    <w:p w14:paraId="586AF316" w14:textId="77777777" w:rsidR="00097FD4" w:rsidRDefault="00097FD4">
      <w:pPr>
        <w:pStyle w:val="20"/>
      </w:pPr>
      <w:r>
        <w:t>Электронные документы признаются равнозначными документам на бумажных носителях, подписанным собственноручной подписью уполномоченных представителей Сторон, при условии, что ЭД заверены КЭП уполномоченных лиц Сторон.</w:t>
      </w:r>
    </w:p>
    <w:p w14:paraId="19FC7E71" w14:textId="74DE76A6" w:rsidR="00097FD4" w:rsidRDefault="00097FD4">
      <w:pPr>
        <w:pStyle w:val="20"/>
      </w:pPr>
      <w:r>
        <w:t>Стороны подтверждают, что лица, подписавшие ЭД с использованием КЭП, уполномочены на подписание таких документов в соответствии с полномочиями, предусмотренными уставом общества или надлежащим образом уполномочены на совершение таких действий в порядке ст. 185, 186 ГК РФ.</w:t>
      </w:r>
    </w:p>
    <w:p w14:paraId="068B7AAA" w14:textId="46532898" w:rsidR="00097FD4" w:rsidRDefault="00097FD4">
      <w:pPr>
        <w:pStyle w:val="20"/>
      </w:pPr>
      <w:bookmarkStart w:id="21" w:name="_Ref181371917"/>
      <w:r>
        <w:t>Стороны согласились принимать к сведению и исполнению следующие электронные документы:</w:t>
      </w:r>
      <w:bookmarkEnd w:id="21"/>
    </w:p>
    <w:tbl>
      <w:tblPr>
        <w:tblW w:w="9100" w:type="dxa"/>
        <w:tblInd w:w="-10" w:type="dxa"/>
        <w:tblLayout w:type="fixed"/>
        <w:tblCellMar>
          <w:top w:w="11" w:type="dxa"/>
          <w:bottom w:w="11" w:type="dxa"/>
        </w:tblCellMar>
        <w:tblLook w:val="0400" w:firstRow="0" w:lastRow="0" w:firstColumn="0" w:lastColumn="0" w:noHBand="0" w:noVBand="1"/>
      </w:tblPr>
      <w:tblGrid>
        <w:gridCol w:w="5245"/>
        <w:gridCol w:w="3855"/>
      </w:tblGrid>
      <w:tr w:rsidR="00097FD4" w14:paraId="73EC6FD9" w14:textId="77777777" w:rsidTr="00592A08">
        <w:trPr>
          <w:trHeight w:val="300"/>
        </w:trPr>
        <w:tc>
          <w:tcPr>
            <w:tcW w:w="5245" w:type="dxa"/>
            <w:tcBorders>
              <w:top w:val="single" w:sz="8" w:space="0" w:color="000000"/>
              <w:left w:val="single" w:sz="8" w:space="0" w:color="000000"/>
              <w:bottom w:val="single" w:sz="8" w:space="0" w:color="000000"/>
              <w:right w:val="single" w:sz="8" w:space="0" w:color="000000"/>
            </w:tcBorders>
            <w:shd w:val="clear" w:color="auto" w:fill="auto"/>
            <w:vAlign w:val="bottom"/>
          </w:tcPr>
          <w:p w14:paraId="35C1813A" w14:textId="77777777" w:rsidR="00097FD4" w:rsidRDefault="00097FD4" w:rsidP="00931F99">
            <w:pPr>
              <w:ind w:firstLine="0"/>
            </w:pPr>
            <w:r>
              <w:t>Наименование документа</w:t>
            </w:r>
          </w:p>
        </w:tc>
        <w:tc>
          <w:tcPr>
            <w:tcW w:w="3855" w:type="dxa"/>
            <w:tcBorders>
              <w:top w:val="single" w:sz="8" w:space="0" w:color="000000"/>
              <w:left w:val="nil"/>
              <w:bottom w:val="single" w:sz="8" w:space="0" w:color="000000"/>
              <w:right w:val="single" w:sz="8" w:space="0" w:color="000000"/>
            </w:tcBorders>
            <w:shd w:val="clear" w:color="auto" w:fill="auto"/>
            <w:vAlign w:val="bottom"/>
          </w:tcPr>
          <w:p w14:paraId="5B8762F6" w14:textId="77777777" w:rsidR="00097FD4" w:rsidRDefault="00097FD4" w:rsidP="00931F99">
            <w:pPr>
              <w:ind w:firstLine="0"/>
            </w:pPr>
            <w:r>
              <w:t>Формат документа</w:t>
            </w:r>
          </w:p>
        </w:tc>
      </w:tr>
      <w:tr w:rsidR="00097FD4" w:rsidRPr="00A93F49" w14:paraId="68DA3C6F" w14:textId="77777777" w:rsidTr="00592A08">
        <w:trPr>
          <w:trHeight w:val="300"/>
        </w:trPr>
        <w:tc>
          <w:tcPr>
            <w:tcW w:w="5245" w:type="dxa"/>
            <w:tcBorders>
              <w:top w:val="nil"/>
              <w:left w:val="single" w:sz="8" w:space="0" w:color="000000"/>
              <w:bottom w:val="single" w:sz="8" w:space="0" w:color="000000"/>
              <w:right w:val="single" w:sz="8" w:space="0" w:color="000000"/>
            </w:tcBorders>
            <w:shd w:val="clear" w:color="auto" w:fill="auto"/>
          </w:tcPr>
          <w:p w14:paraId="508BDB08" w14:textId="77777777" w:rsidR="00097FD4" w:rsidRDefault="00097FD4" w:rsidP="00931F99">
            <w:pPr>
              <w:ind w:firstLine="0"/>
            </w:pPr>
            <w:r>
              <w:t>Акт об оказанных услугах</w:t>
            </w:r>
          </w:p>
        </w:tc>
        <w:tc>
          <w:tcPr>
            <w:tcW w:w="3855" w:type="dxa"/>
            <w:tcBorders>
              <w:top w:val="nil"/>
              <w:left w:val="nil"/>
              <w:bottom w:val="single" w:sz="8" w:space="0" w:color="000000"/>
              <w:right w:val="single" w:sz="8" w:space="0" w:color="000000"/>
            </w:tcBorders>
            <w:shd w:val="clear" w:color="auto" w:fill="auto"/>
          </w:tcPr>
          <w:p w14:paraId="205E9DD8" w14:textId="77777777" w:rsidR="00097FD4" w:rsidRPr="00537FDF" w:rsidRDefault="00097FD4" w:rsidP="00931F99">
            <w:pPr>
              <w:ind w:firstLine="0"/>
            </w:pPr>
            <w:r w:rsidRPr="00537FDF">
              <w:t xml:space="preserve">Формализованный документ </w:t>
            </w:r>
            <w:r>
              <w:t>XML</w:t>
            </w:r>
            <w:r w:rsidRPr="00537FDF">
              <w:t>, Неформализованный документ</w:t>
            </w:r>
          </w:p>
        </w:tc>
      </w:tr>
      <w:tr w:rsidR="00097FD4" w14:paraId="1732DCF7" w14:textId="77777777" w:rsidTr="00592A08">
        <w:trPr>
          <w:trHeight w:val="300"/>
        </w:trPr>
        <w:tc>
          <w:tcPr>
            <w:tcW w:w="5245" w:type="dxa"/>
            <w:tcBorders>
              <w:top w:val="nil"/>
              <w:left w:val="single" w:sz="8" w:space="0" w:color="000000"/>
              <w:bottom w:val="single" w:sz="8" w:space="0" w:color="000000"/>
              <w:right w:val="single" w:sz="8" w:space="0" w:color="000000"/>
            </w:tcBorders>
            <w:shd w:val="clear" w:color="auto" w:fill="auto"/>
          </w:tcPr>
          <w:p w14:paraId="174D6DC8" w14:textId="77777777" w:rsidR="00097FD4" w:rsidRPr="00537FDF" w:rsidRDefault="00097FD4" w:rsidP="00931F99">
            <w:pPr>
              <w:ind w:firstLine="0"/>
            </w:pPr>
            <w:r w:rsidRPr="00537FDF">
              <w:lastRenderedPageBreak/>
              <w:t>Корректировочный акт об оказанных услугах</w:t>
            </w:r>
          </w:p>
        </w:tc>
        <w:tc>
          <w:tcPr>
            <w:tcW w:w="3855" w:type="dxa"/>
            <w:tcBorders>
              <w:top w:val="nil"/>
              <w:left w:val="nil"/>
              <w:bottom w:val="single" w:sz="8" w:space="0" w:color="000000"/>
              <w:right w:val="single" w:sz="8" w:space="0" w:color="000000"/>
            </w:tcBorders>
            <w:shd w:val="clear" w:color="auto" w:fill="auto"/>
          </w:tcPr>
          <w:p w14:paraId="10794403" w14:textId="77777777" w:rsidR="00097FD4" w:rsidRDefault="00097FD4" w:rsidP="00931F99">
            <w:pPr>
              <w:ind w:firstLine="0"/>
            </w:pPr>
            <w:r>
              <w:t>Неформализованный документ</w:t>
            </w:r>
          </w:p>
        </w:tc>
      </w:tr>
      <w:tr w:rsidR="00097FD4" w14:paraId="5FF9CEEB" w14:textId="77777777" w:rsidTr="00592A08">
        <w:trPr>
          <w:trHeight w:val="300"/>
        </w:trPr>
        <w:tc>
          <w:tcPr>
            <w:tcW w:w="5245" w:type="dxa"/>
            <w:tcBorders>
              <w:top w:val="nil"/>
              <w:left w:val="single" w:sz="8" w:space="0" w:color="000000"/>
              <w:bottom w:val="single" w:sz="8" w:space="0" w:color="000000"/>
              <w:right w:val="single" w:sz="8" w:space="0" w:color="000000"/>
            </w:tcBorders>
            <w:shd w:val="clear" w:color="auto" w:fill="auto"/>
          </w:tcPr>
          <w:p w14:paraId="1553BA36" w14:textId="77777777" w:rsidR="00097FD4" w:rsidRPr="00537FDF" w:rsidRDefault="00097FD4" w:rsidP="00931F99">
            <w:pPr>
              <w:ind w:firstLine="0"/>
            </w:pPr>
            <w:r w:rsidRPr="00537FDF">
              <w:t>Исправленный акт об оказанных услугах</w:t>
            </w:r>
          </w:p>
        </w:tc>
        <w:tc>
          <w:tcPr>
            <w:tcW w:w="3855" w:type="dxa"/>
            <w:tcBorders>
              <w:top w:val="nil"/>
              <w:left w:val="nil"/>
              <w:bottom w:val="single" w:sz="8" w:space="0" w:color="000000"/>
              <w:right w:val="single" w:sz="8" w:space="0" w:color="000000"/>
            </w:tcBorders>
            <w:shd w:val="clear" w:color="auto" w:fill="auto"/>
          </w:tcPr>
          <w:p w14:paraId="481B7239" w14:textId="77777777" w:rsidR="00097FD4" w:rsidRDefault="00097FD4" w:rsidP="00931F99">
            <w:pPr>
              <w:ind w:firstLine="0"/>
            </w:pPr>
            <w:r>
              <w:t>Неформализованный документ</w:t>
            </w:r>
          </w:p>
        </w:tc>
      </w:tr>
      <w:tr w:rsidR="00097FD4" w14:paraId="3D4D3559" w14:textId="77777777" w:rsidTr="00592A08">
        <w:trPr>
          <w:trHeight w:val="300"/>
        </w:trPr>
        <w:tc>
          <w:tcPr>
            <w:tcW w:w="5245" w:type="dxa"/>
            <w:tcBorders>
              <w:top w:val="nil"/>
              <w:left w:val="single" w:sz="8" w:space="0" w:color="000000"/>
              <w:bottom w:val="single" w:sz="8" w:space="0" w:color="000000"/>
              <w:right w:val="single" w:sz="8" w:space="0" w:color="000000"/>
            </w:tcBorders>
            <w:shd w:val="clear" w:color="auto" w:fill="auto"/>
          </w:tcPr>
          <w:p w14:paraId="0D8401E3" w14:textId="77777777" w:rsidR="00097FD4" w:rsidRDefault="00097FD4" w:rsidP="00931F99">
            <w:pPr>
              <w:ind w:firstLine="0"/>
            </w:pPr>
            <w:r>
              <w:t>Товарная накладная (ТОРГ-12)</w:t>
            </w:r>
          </w:p>
        </w:tc>
        <w:tc>
          <w:tcPr>
            <w:tcW w:w="3855" w:type="dxa"/>
            <w:tcBorders>
              <w:top w:val="nil"/>
              <w:left w:val="nil"/>
              <w:bottom w:val="single" w:sz="8" w:space="0" w:color="000000"/>
              <w:right w:val="single" w:sz="8" w:space="0" w:color="000000"/>
            </w:tcBorders>
            <w:shd w:val="clear" w:color="auto" w:fill="auto"/>
          </w:tcPr>
          <w:p w14:paraId="1C492640" w14:textId="77777777" w:rsidR="00097FD4" w:rsidRDefault="00097FD4" w:rsidP="00931F99">
            <w:pPr>
              <w:ind w:firstLine="0"/>
            </w:pPr>
            <w:r>
              <w:t>Формализованный документ XML</w:t>
            </w:r>
          </w:p>
        </w:tc>
      </w:tr>
      <w:tr w:rsidR="00097FD4" w14:paraId="492DB4B1" w14:textId="77777777" w:rsidTr="00592A08">
        <w:trPr>
          <w:trHeight w:val="300"/>
        </w:trPr>
        <w:tc>
          <w:tcPr>
            <w:tcW w:w="5245" w:type="dxa"/>
            <w:tcBorders>
              <w:top w:val="nil"/>
              <w:left w:val="single" w:sz="8" w:space="0" w:color="000000"/>
              <w:bottom w:val="single" w:sz="8" w:space="0" w:color="000000"/>
              <w:right w:val="single" w:sz="8" w:space="0" w:color="000000"/>
            </w:tcBorders>
            <w:shd w:val="clear" w:color="auto" w:fill="auto"/>
          </w:tcPr>
          <w:p w14:paraId="560477D7" w14:textId="77777777" w:rsidR="00097FD4" w:rsidRDefault="00097FD4" w:rsidP="00931F99">
            <w:pPr>
              <w:ind w:firstLine="0"/>
            </w:pPr>
            <w:r>
              <w:t>Счет-фактура</w:t>
            </w:r>
          </w:p>
        </w:tc>
        <w:tc>
          <w:tcPr>
            <w:tcW w:w="3855" w:type="dxa"/>
            <w:tcBorders>
              <w:top w:val="nil"/>
              <w:left w:val="nil"/>
              <w:bottom w:val="single" w:sz="8" w:space="0" w:color="000000"/>
              <w:right w:val="single" w:sz="8" w:space="0" w:color="000000"/>
            </w:tcBorders>
            <w:shd w:val="clear" w:color="auto" w:fill="auto"/>
          </w:tcPr>
          <w:p w14:paraId="04764B26" w14:textId="77777777" w:rsidR="00097FD4" w:rsidRDefault="00097FD4" w:rsidP="00931F99">
            <w:pPr>
              <w:ind w:firstLine="0"/>
            </w:pPr>
            <w:r>
              <w:t>Формализованный документ XML</w:t>
            </w:r>
          </w:p>
        </w:tc>
      </w:tr>
      <w:tr w:rsidR="00097FD4" w14:paraId="060A4D6B" w14:textId="77777777" w:rsidTr="00592A08">
        <w:trPr>
          <w:trHeight w:val="300"/>
        </w:trPr>
        <w:tc>
          <w:tcPr>
            <w:tcW w:w="5245" w:type="dxa"/>
            <w:tcBorders>
              <w:top w:val="nil"/>
              <w:left w:val="single" w:sz="8" w:space="0" w:color="000000"/>
              <w:bottom w:val="single" w:sz="8" w:space="0" w:color="000000"/>
              <w:right w:val="single" w:sz="8" w:space="0" w:color="000000"/>
            </w:tcBorders>
            <w:shd w:val="clear" w:color="auto" w:fill="auto"/>
          </w:tcPr>
          <w:p w14:paraId="7979B381" w14:textId="77777777" w:rsidR="00097FD4" w:rsidRDefault="00097FD4" w:rsidP="00931F99">
            <w:pPr>
              <w:ind w:firstLine="0"/>
            </w:pPr>
            <w:r>
              <w:t>Корректировочный счет-фактура</w:t>
            </w:r>
          </w:p>
        </w:tc>
        <w:tc>
          <w:tcPr>
            <w:tcW w:w="3855" w:type="dxa"/>
            <w:tcBorders>
              <w:top w:val="nil"/>
              <w:left w:val="nil"/>
              <w:bottom w:val="single" w:sz="8" w:space="0" w:color="000000"/>
              <w:right w:val="single" w:sz="8" w:space="0" w:color="000000"/>
            </w:tcBorders>
            <w:shd w:val="clear" w:color="auto" w:fill="auto"/>
          </w:tcPr>
          <w:p w14:paraId="4CE84776" w14:textId="77777777" w:rsidR="00097FD4" w:rsidRDefault="00097FD4" w:rsidP="00931F99">
            <w:pPr>
              <w:ind w:firstLine="0"/>
            </w:pPr>
            <w:r>
              <w:t>Формализованный документ XML</w:t>
            </w:r>
          </w:p>
        </w:tc>
      </w:tr>
      <w:tr w:rsidR="00097FD4" w14:paraId="6AEAF51A" w14:textId="77777777" w:rsidTr="00592A08">
        <w:trPr>
          <w:trHeight w:val="300"/>
        </w:trPr>
        <w:tc>
          <w:tcPr>
            <w:tcW w:w="5245" w:type="dxa"/>
            <w:tcBorders>
              <w:top w:val="nil"/>
              <w:left w:val="single" w:sz="8" w:space="0" w:color="000000"/>
              <w:bottom w:val="single" w:sz="8" w:space="0" w:color="000000"/>
              <w:right w:val="single" w:sz="8" w:space="0" w:color="000000"/>
            </w:tcBorders>
            <w:shd w:val="clear" w:color="auto" w:fill="auto"/>
          </w:tcPr>
          <w:p w14:paraId="5448A34A" w14:textId="77777777" w:rsidR="00097FD4" w:rsidRDefault="00097FD4" w:rsidP="00931F99">
            <w:pPr>
              <w:ind w:firstLine="0"/>
            </w:pPr>
            <w:r>
              <w:t>Исправленный счет-фактура</w:t>
            </w:r>
          </w:p>
        </w:tc>
        <w:tc>
          <w:tcPr>
            <w:tcW w:w="3855" w:type="dxa"/>
            <w:tcBorders>
              <w:top w:val="nil"/>
              <w:left w:val="nil"/>
              <w:bottom w:val="single" w:sz="8" w:space="0" w:color="000000"/>
              <w:right w:val="single" w:sz="8" w:space="0" w:color="000000"/>
            </w:tcBorders>
            <w:shd w:val="clear" w:color="auto" w:fill="auto"/>
          </w:tcPr>
          <w:p w14:paraId="01AD282D" w14:textId="77777777" w:rsidR="00097FD4" w:rsidRDefault="00097FD4" w:rsidP="00931F99">
            <w:pPr>
              <w:ind w:firstLine="0"/>
            </w:pPr>
            <w:r>
              <w:t>Формализованный документ XML</w:t>
            </w:r>
          </w:p>
        </w:tc>
      </w:tr>
      <w:tr w:rsidR="00097FD4" w14:paraId="0084B040" w14:textId="77777777" w:rsidTr="00592A08">
        <w:trPr>
          <w:trHeight w:val="300"/>
        </w:trPr>
        <w:tc>
          <w:tcPr>
            <w:tcW w:w="5245" w:type="dxa"/>
            <w:tcBorders>
              <w:top w:val="nil"/>
              <w:left w:val="single" w:sz="8" w:space="0" w:color="000000"/>
              <w:bottom w:val="single" w:sz="8" w:space="0" w:color="000000"/>
              <w:right w:val="single" w:sz="8" w:space="0" w:color="000000"/>
            </w:tcBorders>
            <w:shd w:val="clear" w:color="auto" w:fill="auto"/>
          </w:tcPr>
          <w:p w14:paraId="52C9CD79" w14:textId="77777777" w:rsidR="00097FD4" w:rsidRDefault="00097FD4" w:rsidP="00931F99">
            <w:pPr>
              <w:ind w:firstLine="0"/>
            </w:pPr>
            <w:r>
              <w:t>Исправление корректировки счета-фактуры</w:t>
            </w:r>
          </w:p>
        </w:tc>
        <w:tc>
          <w:tcPr>
            <w:tcW w:w="3855" w:type="dxa"/>
            <w:tcBorders>
              <w:top w:val="nil"/>
              <w:left w:val="nil"/>
              <w:bottom w:val="single" w:sz="8" w:space="0" w:color="000000"/>
              <w:right w:val="single" w:sz="8" w:space="0" w:color="000000"/>
            </w:tcBorders>
            <w:shd w:val="clear" w:color="auto" w:fill="auto"/>
          </w:tcPr>
          <w:p w14:paraId="22DC826F" w14:textId="77777777" w:rsidR="00097FD4" w:rsidRDefault="00097FD4" w:rsidP="00931F99">
            <w:pPr>
              <w:ind w:firstLine="0"/>
            </w:pPr>
            <w:r>
              <w:t>Формализованный документ XML</w:t>
            </w:r>
          </w:p>
        </w:tc>
      </w:tr>
      <w:tr w:rsidR="00097FD4" w14:paraId="1F26E5F1" w14:textId="77777777" w:rsidTr="00592A08">
        <w:trPr>
          <w:trHeight w:val="300"/>
        </w:trPr>
        <w:tc>
          <w:tcPr>
            <w:tcW w:w="5245" w:type="dxa"/>
            <w:tcBorders>
              <w:top w:val="nil"/>
              <w:left w:val="single" w:sz="8" w:space="0" w:color="000000"/>
              <w:bottom w:val="single" w:sz="8" w:space="0" w:color="000000"/>
              <w:right w:val="single" w:sz="8" w:space="0" w:color="000000"/>
            </w:tcBorders>
            <w:shd w:val="clear" w:color="auto" w:fill="auto"/>
          </w:tcPr>
          <w:p w14:paraId="7D6A2525" w14:textId="77777777" w:rsidR="00097FD4" w:rsidRDefault="00097FD4" w:rsidP="00931F99">
            <w:pPr>
              <w:ind w:firstLine="0"/>
            </w:pPr>
            <w:r>
              <w:t>Универсальный передаточный документ (УПД)</w:t>
            </w:r>
          </w:p>
        </w:tc>
        <w:tc>
          <w:tcPr>
            <w:tcW w:w="3855" w:type="dxa"/>
            <w:tcBorders>
              <w:top w:val="nil"/>
              <w:left w:val="nil"/>
              <w:bottom w:val="single" w:sz="8" w:space="0" w:color="000000"/>
              <w:right w:val="single" w:sz="8" w:space="0" w:color="000000"/>
            </w:tcBorders>
            <w:shd w:val="clear" w:color="auto" w:fill="auto"/>
          </w:tcPr>
          <w:p w14:paraId="6C1FE87D" w14:textId="77777777" w:rsidR="00097FD4" w:rsidRDefault="00097FD4" w:rsidP="00931F99">
            <w:pPr>
              <w:ind w:firstLine="0"/>
            </w:pPr>
            <w:r>
              <w:t>Формализованный документ XML</w:t>
            </w:r>
          </w:p>
        </w:tc>
      </w:tr>
      <w:tr w:rsidR="00097FD4" w14:paraId="17644F44" w14:textId="77777777" w:rsidTr="00592A08">
        <w:trPr>
          <w:trHeight w:val="300"/>
        </w:trPr>
        <w:tc>
          <w:tcPr>
            <w:tcW w:w="5245" w:type="dxa"/>
            <w:tcBorders>
              <w:top w:val="nil"/>
              <w:left w:val="single" w:sz="8" w:space="0" w:color="000000"/>
              <w:bottom w:val="single" w:sz="8" w:space="0" w:color="000000"/>
              <w:right w:val="single" w:sz="8" w:space="0" w:color="000000"/>
            </w:tcBorders>
            <w:shd w:val="clear" w:color="auto" w:fill="auto"/>
          </w:tcPr>
          <w:p w14:paraId="325022FF" w14:textId="77777777" w:rsidR="00097FD4" w:rsidRDefault="00097FD4" w:rsidP="00931F99">
            <w:pPr>
              <w:ind w:firstLine="0"/>
            </w:pPr>
            <w:r>
              <w:t>Универсальный корректировочный документ (УКД)</w:t>
            </w:r>
          </w:p>
        </w:tc>
        <w:tc>
          <w:tcPr>
            <w:tcW w:w="3855" w:type="dxa"/>
            <w:tcBorders>
              <w:top w:val="nil"/>
              <w:left w:val="nil"/>
              <w:bottom w:val="single" w:sz="8" w:space="0" w:color="000000"/>
              <w:right w:val="single" w:sz="8" w:space="0" w:color="000000"/>
            </w:tcBorders>
            <w:shd w:val="clear" w:color="auto" w:fill="auto"/>
          </w:tcPr>
          <w:p w14:paraId="475B5F50" w14:textId="77777777" w:rsidR="00097FD4" w:rsidRDefault="00097FD4" w:rsidP="00931F99">
            <w:pPr>
              <w:ind w:firstLine="0"/>
            </w:pPr>
            <w:r>
              <w:t>Формализованный документ XML</w:t>
            </w:r>
          </w:p>
        </w:tc>
      </w:tr>
      <w:tr w:rsidR="00097FD4" w14:paraId="4A6FF865" w14:textId="77777777" w:rsidTr="00592A08">
        <w:trPr>
          <w:trHeight w:val="300"/>
        </w:trPr>
        <w:tc>
          <w:tcPr>
            <w:tcW w:w="5245" w:type="dxa"/>
            <w:tcBorders>
              <w:top w:val="nil"/>
              <w:left w:val="single" w:sz="8" w:space="0" w:color="000000"/>
              <w:bottom w:val="single" w:sz="8" w:space="0" w:color="000000"/>
              <w:right w:val="single" w:sz="8" w:space="0" w:color="000000"/>
            </w:tcBorders>
            <w:shd w:val="clear" w:color="auto" w:fill="auto"/>
          </w:tcPr>
          <w:p w14:paraId="7E4196F3" w14:textId="77777777" w:rsidR="00097FD4" w:rsidRDefault="00097FD4" w:rsidP="00931F99">
            <w:pPr>
              <w:ind w:firstLine="0"/>
            </w:pPr>
            <w:r>
              <w:t>Исправленный универсальный передаточный документ</w:t>
            </w:r>
          </w:p>
        </w:tc>
        <w:tc>
          <w:tcPr>
            <w:tcW w:w="3855" w:type="dxa"/>
            <w:tcBorders>
              <w:top w:val="nil"/>
              <w:left w:val="nil"/>
              <w:bottom w:val="single" w:sz="8" w:space="0" w:color="000000"/>
              <w:right w:val="single" w:sz="8" w:space="0" w:color="000000"/>
            </w:tcBorders>
            <w:shd w:val="clear" w:color="auto" w:fill="auto"/>
          </w:tcPr>
          <w:p w14:paraId="3548F1C6" w14:textId="77777777" w:rsidR="00097FD4" w:rsidRDefault="00097FD4" w:rsidP="00931F99">
            <w:pPr>
              <w:ind w:firstLine="0"/>
            </w:pPr>
            <w:r>
              <w:t>Формализованный документ XML</w:t>
            </w:r>
          </w:p>
        </w:tc>
      </w:tr>
      <w:tr w:rsidR="00097FD4" w14:paraId="04783A14" w14:textId="77777777" w:rsidTr="00592A08">
        <w:trPr>
          <w:trHeight w:val="300"/>
        </w:trPr>
        <w:tc>
          <w:tcPr>
            <w:tcW w:w="5245" w:type="dxa"/>
            <w:tcBorders>
              <w:top w:val="nil"/>
              <w:left w:val="single" w:sz="8" w:space="0" w:color="000000"/>
              <w:bottom w:val="single" w:sz="8" w:space="0" w:color="000000"/>
              <w:right w:val="single" w:sz="8" w:space="0" w:color="000000"/>
            </w:tcBorders>
            <w:shd w:val="clear" w:color="auto" w:fill="auto"/>
          </w:tcPr>
          <w:p w14:paraId="44990EC3" w14:textId="77777777" w:rsidR="00097FD4" w:rsidRDefault="00097FD4" w:rsidP="00931F99">
            <w:pPr>
              <w:ind w:firstLine="0"/>
            </w:pPr>
            <w:r>
              <w:t>Исправленный универсальный корректировочный документ</w:t>
            </w:r>
          </w:p>
        </w:tc>
        <w:tc>
          <w:tcPr>
            <w:tcW w:w="3855" w:type="dxa"/>
            <w:tcBorders>
              <w:top w:val="nil"/>
              <w:left w:val="nil"/>
              <w:bottom w:val="single" w:sz="8" w:space="0" w:color="000000"/>
              <w:right w:val="single" w:sz="8" w:space="0" w:color="000000"/>
            </w:tcBorders>
            <w:shd w:val="clear" w:color="auto" w:fill="auto"/>
          </w:tcPr>
          <w:p w14:paraId="3ED82109" w14:textId="77777777" w:rsidR="00097FD4" w:rsidRDefault="00097FD4" w:rsidP="00931F99">
            <w:pPr>
              <w:ind w:firstLine="0"/>
            </w:pPr>
            <w:r>
              <w:t>Формализованный документ XML</w:t>
            </w:r>
          </w:p>
        </w:tc>
      </w:tr>
      <w:tr w:rsidR="00097FD4" w14:paraId="7FD5B71D" w14:textId="77777777" w:rsidTr="00592A08">
        <w:trPr>
          <w:trHeight w:val="300"/>
        </w:trPr>
        <w:tc>
          <w:tcPr>
            <w:tcW w:w="5245" w:type="dxa"/>
            <w:tcBorders>
              <w:top w:val="nil"/>
              <w:left w:val="single" w:sz="8" w:space="0" w:color="000000"/>
              <w:bottom w:val="single" w:sz="8" w:space="0" w:color="000000"/>
              <w:right w:val="single" w:sz="8" w:space="0" w:color="000000"/>
            </w:tcBorders>
            <w:shd w:val="clear" w:color="auto" w:fill="auto"/>
          </w:tcPr>
          <w:p w14:paraId="1358C2A5" w14:textId="77777777" w:rsidR="00097FD4" w:rsidRDefault="00097FD4" w:rsidP="00931F99">
            <w:pPr>
              <w:ind w:firstLine="0"/>
            </w:pPr>
            <w:r>
              <w:t>Отчет агента</w:t>
            </w:r>
          </w:p>
        </w:tc>
        <w:tc>
          <w:tcPr>
            <w:tcW w:w="3855" w:type="dxa"/>
            <w:tcBorders>
              <w:top w:val="nil"/>
              <w:left w:val="nil"/>
              <w:bottom w:val="single" w:sz="8" w:space="0" w:color="000000"/>
              <w:right w:val="single" w:sz="8" w:space="0" w:color="000000"/>
            </w:tcBorders>
            <w:shd w:val="clear" w:color="auto" w:fill="auto"/>
          </w:tcPr>
          <w:p w14:paraId="4F300251" w14:textId="77777777" w:rsidR="00097FD4" w:rsidRDefault="00097FD4" w:rsidP="00931F99">
            <w:pPr>
              <w:ind w:firstLine="0"/>
            </w:pPr>
            <w:r>
              <w:t>Неформализованный документ</w:t>
            </w:r>
          </w:p>
        </w:tc>
      </w:tr>
      <w:tr w:rsidR="00097FD4" w14:paraId="02FA4F87" w14:textId="77777777" w:rsidTr="00592A08">
        <w:trPr>
          <w:trHeight w:val="300"/>
        </w:trPr>
        <w:tc>
          <w:tcPr>
            <w:tcW w:w="5245" w:type="dxa"/>
            <w:tcBorders>
              <w:top w:val="nil"/>
              <w:left w:val="single" w:sz="8" w:space="0" w:color="000000"/>
              <w:bottom w:val="single" w:sz="8" w:space="0" w:color="000000"/>
              <w:right w:val="single" w:sz="8" w:space="0" w:color="000000"/>
            </w:tcBorders>
            <w:shd w:val="clear" w:color="auto" w:fill="auto"/>
          </w:tcPr>
          <w:p w14:paraId="44DEBDA2" w14:textId="77777777" w:rsidR="00097FD4" w:rsidRDefault="00097FD4" w:rsidP="00931F99">
            <w:pPr>
              <w:ind w:firstLine="0"/>
            </w:pPr>
            <w:r>
              <w:t>Счет на оплату</w:t>
            </w:r>
          </w:p>
        </w:tc>
        <w:tc>
          <w:tcPr>
            <w:tcW w:w="3855" w:type="dxa"/>
            <w:tcBorders>
              <w:top w:val="nil"/>
              <w:left w:val="nil"/>
              <w:bottom w:val="single" w:sz="8" w:space="0" w:color="000000"/>
              <w:right w:val="single" w:sz="8" w:space="0" w:color="000000"/>
            </w:tcBorders>
            <w:shd w:val="clear" w:color="auto" w:fill="auto"/>
          </w:tcPr>
          <w:p w14:paraId="301DD17C" w14:textId="77777777" w:rsidR="00097FD4" w:rsidRDefault="00097FD4" w:rsidP="00931F99">
            <w:pPr>
              <w:ind w:firstLine="0"/>
            </w:pPr>
            <w:r>
              <w:t>Неформализованный документ</w:t>
            </w:r>
          </w:p>
        </w:tc>
      </w:tr>
      <w:tr w:rsidR="00097FD4" w14:paraId="3CC3C495" w14:textId="77777777" w:rsidTr="00592A08">
        <w:trPr>
          <w:trHeight w:val="300"/>
        </w:trPr>
        <w:tc>
          <w:tcPr>
            <w:tcW w:w="5245" w:type="dxa"/>
            <w:tcBorders>
              <w:top w:val="nil"/>
              <w:left w:val="single" w:sz="8" w:space="0" w:color="000000"/>
              <w:bottom w:val="single" w:sz="8" w:space="0" w:color="000000"/>
              <w:right w:val="single" w:sz="8" w:space="0" w:color="000000"/>
            </w:tcBorders>
            <w:shd w:val="clear" w:color="auto" w:fill="auto"/>
          </w:tcPr>
          <w:p w14:paraId="57C99A79" w14:textId="77777777" w:rsidR="00097FD4" w:rsidRDefault="00097FD4" w:rsidP="00931F99">
            <w:pPr>
              <w:ind w:firstLine="0"/>
            </w:pPr>
            <w:r>
              <w:t>Акт сверки взаиморасчетов</w:t>
            </w:r>
          </w:p>
        </w:tc>
        <w:tc>
          <w:tcPr>
            <w:tcW w:w="3855" w:type="dxa"/>
            <w:tcBorders>
              <w:top w:val="nil"/>
              <w:left w:val="nil"/>
              <w:bottom w:val="single" w:sz="8" w:space="0" w:color="000000"/>
              <w:right w:val="single" w:sz="8" w:space="0" w:color="000000"/>
            </w:tcBorders>
            <w:shd w:val="clear" w:color="auto" w:fill="auto"/>
          </w:tcPr>
          <w:p w14:paraId="6C380925" w14:textId="77777777" w:rsidR="00097FD4" w:rsidRDefault="00097FD4" w:rsidP="00931F99">
            <w:pPr>
              <w:ind w:firstLine="0"/>
            </w:pPr>
            <w:r>
              <w:t>Неформализованный документ</w:t>
            </w:r>
          </w:p>
        </w:tc>
      </w:tr>
      <w:tr w:rsidR="00097FD4" w14:paraId="7E8E99F5" w14:textId="77777777" w:rsidTr="00592A08">
        <w:trPr>
          <w:trHeight w:val="300"/>
        </w:trPr>
        <w:tc>
          <w:tcPr>
            <w:tcW w:w="5245" w:type="dxa"/>
            <w:tcBorders>
              <w:top w:val="nil"/>
              <w:left w:val="single" w:sz="8" w:space="0" w:color="000000"/>
              <w:bottom w:val="single" w:sz="8" w:space="0" w:color="000000"/>
              <w:right w:val="single" w:sz="8" w:space="0" w:color="000000"/>
            </w:tcBorders>
            <w:shd w:val="clear" w:color="auto" w:fill="auto"/>
          </w:tcPr>
          <w:p w14:paraId="3D595096" w14:textId="77777777" w:rsidR="00097FD4" w:rsidRDefault="00097FD4" w:rsidP="00931F99">
            <w:pPr>
              <w:ind w:firstLine="0"/>
            </w:pPr>
            <w:r>
              <w:t>Транспортная накладная</w:t>
            </w:r>
          </w:p>
        </w:tc>
        <w:tc>
          <w:tcPr>
            <w:tcW w:w="3855" w:type="dxa"/>
            <w:tcBorders>
              <w:top w:val="nil"/>
              <w:left w:val="nil"/>
              <w:bottom w:val="single" w:sz="8" w:space="0" w:color="000000"/>
              <w:right w:val="single" w:sz="8" w:space="0" w:color="000000"/>
            </w:tcBorders>
            <w:shd w:val="clear" w:color="auto" w:fill="auto"/>
          </w:tcPr>
          <w:p w14:paraId="267556C5" w14:textId="77777777" w:rsidR="00097FD4" w:rsidRDefault="00097FD4" w:rsidP="00931F99">
            <w:pPr>
              <w:ind w:firstLine="0"/>
            </w:pPr>
            <w:r>
              <w:t>Неформализованный документ</w:t>
            </w:r>
          </w:p>
        </w:tc>
      </w:tr>
      <w:tr w:rsidR="00097FD4" w14:paraId="3EF1254E" w14:textId="77777777" w:rsidTr="00592A08">
        <w:trPr>
          <w:trHeight w:val="300"/>
        </w:trPr>
        <w:tc>
          <w:tcPr>
            <w:tcW w:w="5245" w:type="dxa"/>
            <w:tcBorders>
              <w:top w:val="nil"/>
              <w:left w:val="single" w:sz="8" w:space="0" w:color="000000"/>
              <w:bottom w:val="single" w:sz="8" w:space="0" w:color="000000"/>
              <w:right w:val="single" w:sz="8" w:space="0" w:color="000000"/>
            </w:tcBorders>
            <w:shd w:val="clear" w:color="auto" w:fill="auto"/>
          </w:tcPr>
          <w:p w14:paraId="3FB53667" w14:textId="77777777" w:rsidR="00097FD4" w:rsidRPr="00537FDF" w:rsidRDefault="00097FD4" w:rsidP="00931F99">
            <w:pPr>
              <w:ind w:firstLine="0"/>
            </w:pPr>
            <w:r w:rsidRPr="00537FDF">
              <w:t>Иные первичные или подтверждающие документы в рамках исполнения обязательств по Договору</w:t>
            </w:r>
          </w:p>
        </w:tc>
        <w:tc>
          <w:tcPr>
            <w:tcW w:w="3855" w:type="dxa"/>
            <w:tcBorders>
              <w:top w:val="nil"/>
              <w:left w:val="nil"/>
              <w:bottom w:val="single" w:sz="8" w:space="0" w:color="000000"/>
              <w:right w:val="single" w:sz="8" w:space="0" w:color="000000"/>
            </w:tcBorders>
            <w:shd w:val="clear" w:color="auto" w:fill="auto"/>
          </w:tcPr>
          <w:p w14:paraId="25F4E490" w14:textId="77777777" w:rsidR="00097FD4" w:rsidRDefault="00097FD4" w:rsidP="00931F99">
            <w:pPr>
              <w:ind w:firstLine="0"/>
            </w:pPr>
            <w:r>
              <w:t>Неформализованный документ</w:t>
            </w:r>
          </w:p>
        </w:tc>
      </w:tr>
    </w:tbl>
    <w:p w14:paraId="5F0A49A5" w14:textId="66D1684E" w:rsidR="00097FD4" w:rsidRDefault="00097FD4">
      <w:pPr>
        <w:pStyle w:val="20"/>
      </w:pPr>
      <w:r>
        <w:t xml:space="preserve">При ведении ЭДО относительно документов, перечисленных </w:t>
      </w:r>
      <w:r w:rsidRPr="004605AE">
        <w:t xml:space="preserve">в </w:t>
      </w:r>
      <w:r w:rsidRPr="00BE59F8">
        <w:t xml:space="preserve">пункте </w:t>
      </w:r>
      <w:r w:rsidRPr="00BE59F8">
        <w:fldChar w:fldCharType="begin"/>
      </w:r>
      <w:r w:rsidRPr="00BE59F8">
        <w:instrText xml:space="preserve"> REF _Ref181371917 \r \h </w:instrText>
      </w:r>
      <w:r w:rsidR="00057F19" w:rsidRPr="00BE59F8">
        <w:instrText xml:space="preserve"> \* MERGEFORMAT </w:instrText>
      </w:r>
      <w:r w:rsidRPr="00BE59F8">
        <w:fldChar w:fldCharType="separate"/>
      </w:r>
      <w:r w:rsidR="002E78D6">
        <w:t>15.7</w:t>
      </w:r>
      <w:r w:rsidRPr="00BE59F8">
        <w:fldChar w:fldCharType="end"/>
      </w:r>
      <w:r w:rsidRPr="004605AE">
        <w:t>,</w:t>
      </w:r>
      <w:r>
        <w:t xml:space="preserve"> Стороны будут руководствоваться положениями следующих документов (если настоящим Договором далее прямо не предусмотрено иное): приказами Минфина России и ФНС России, прочими законодательными актами РФ, регулирующие электронный документооборот между юридическими лицами, действующие </w:t>
      </w:r>
      <w:r w:rsidR="00B344B9">
        <w:t>в </w:t>
      </w:r>
      <w:r>
        <w:t>течение срока действия настоящего Договор, технологическими регламентами доверенных операторов электронного документооборота, привлекаемых Сторонами для ведения электронного юридически значимого документооборота.</w:t>
      </w:r>
    </w:p>
    <w:p w14:paraId="21C582C2" w14:textId="7BAA28FA" w:rsidR="00CD7DC7" w:rsidRDefault="00097FD4">
      <w:pPr>
        <w:pStyle w:val="20"/>
      </w:pPr>
      <w:r>
        <w:t xml:space="preserve">В целях стандартизации подходов и в пределах, установленных законодательством РФ, положения вышеуказанных документов применяются ко всем типам применяемых Сторонами электронных юридически значимых документов, если иными поименованными в данном пункте документами </w:t>
      </w:r>
      <w:r w:rsidR="00B344B9">
        <w:t>не </w:t>
      </w:r>
      <w:r>
        <w:t>установлены специфические положения для конкретного типа документа.</w:t>
      </w:r>
    </w:p>
    <w:p w14:paraId="181C1399" w14:textId="77777777" w:rsidR="00097FD4" w:rsidRDefault="00097FD4">
      <w:pPr>
        <w:pStyle w:val="20"/>
      </w:pPr>
      <w:r>
        <w:t>Стороны для организации ЭДО используют усиленную КЭП, что предполагает получение направляющей стороной и получающей стороной квалифицированных сертификатов ключа проверки ЭП в аккредитованном УЦ.</w:t>
      </w:r>
    </w:p>
    <w:p w14:paraId="0828970C" w14:textId="77777777" w:rsidR="00097FD4" w:rsidRDefault="00097FD4">
      <w:pPr>
        <w:pStyle w:val="20"/>
      </w:pPr>
      <w:r>
        <w:t>Подписание ЭД осуществляется путем последовательного подписания, соответствующего ЭД каждой из Сторон. При получении документа незамедлительно проводится проверка КЭП.</w:t>
      </w:r>
    </w:p>
    <w:p w14:paraId="18375F42" w14:textId="77777777" w:rsidR="00097FD4" w:rsidRPr="006C23F5" w:rsidRDefault="00097FD4" w:rsidP="006C23F5">
      <w:r w:rsidRPr="006C23F5">
        <w:t>Доказательством подписания ЭД получающей Стороной является усиленная КЭП получающей Стороны.</w:t>
      </w:r>
    </w:p>
    <w:p w14:paraId="1F4E2DC9" w14:textId="77777777" w:rsidR="00097FD4" w:rsidRPr="006C23F5" w:rsidRDefault="00097FD4" w:rsidP="006C23F5">
      <w:r w:rsidRPr="006C23F5">
        <w:t>Стороны принимают к обработке ЭД, подписанные КЭП, если в результате проверки ЭД подтверждена корректность КЭП передающей Стороны.</w:t>
      </w:r>
    </w:p>
    <w:p w14:paraId="153F4473" w14:textId="77777777" w:rsidR="00097FD4" w:rsidRPr="006C23F5" w:rsidRDefault="00097FD4" w:rsidP="006C23F5">
      <w:r w:rsidRPr="006C23F5">
        <w:t xml:space="preserve">При несогласии с содержанием документа, а также в случае, если корректность КЭП направляющей Стороны не подтверждена, получающая Сторона вправе отклонить </w:t>
      </w:r>
      <w:r w:rsidRPr="006C23F5">
        <w:lastRenderedPageBreak/>
        <w:t>ЭД, указав причину отклонения, или отправить письменное извещение направляющей Стороне.</w:t>
      </w:r>
    </w:p>
    <w:p w14:paraId="3731ADBE" w14:textId="77777777" w:rsidR="00097FD4" w:rsidRDefault="00097FD4">
      <w:pPr>
        <w:pStyle w:val="20"/>
      </w:pPr>
      <w:r>
        <w:t>ЭД, содержание которого соответствует требованиям нормативных правовых актов, должен приниматься Сторонами к учету в качестве первичного учетного документа, использоваться в качестве доказательства в судебных разбирательствах, представляться в государственные органы по запросам последних.</w:t>
      </w:r>
    </w:p>
    <w:p w14:paraId="07E3342F" w14:textId="49F2FBBA" w:rsidR="00097FD4" w:rsidRDefault="00097FD4">
      <w:pPr>
        <w:pStyle w:val="20"/>
      </w:pPr>
      <w:r>
        <w:t xml:space="preserve">Условия использования средств КЭП, порядок проверки КЭП, правила обращения с ключами и квалифицированными сертификатами ключей проверки КЭП устанавливаются нормативными документами (регламентами) УЦ. </w:t>
      </w:r>
      <w:r w:rsidR="00B344B9">
        <w:t>По </w:t>
      </w:r>
      <w:r>
        <w:t>данным вопросам Стороны руководствуются нормативными документами УЦ.</w:t>
      </w:r>
    </w:p>
    <w:p w14:paraId="3255A09A" w14:textId="77777777" w:rsidR="00097FD4" w:rsidRDefault="00097FD4">
      <w:pPr>
        <w:pStyle w:val="20"/>
      </w:pPr>
      <w:r>
        <w:t>Стороны пришли к соглашению, что датой предъявления Заказчику ЭД, служащего основанием для признания расходов Заказчиком, является дата составления ЭД при условии его подписания Заказчиком.</w:t>
      </w:r>
    </w:p>
    <w:p w14:paraId="3A1B2A14" w14:textId="3B48E344" w:rsidR="00097FD4" w:rsidRDefault="00097FD4">
      <w:pPr>
        <w:pStyle w:val="20"/>
      </w:pPr>
      <w:r>
        <w:t xml:space="preserve">Стороны обязаны информировать друг друга посредством электронной почты </w:t>
      </w:r>
      <w:r w:rsidR="00B344B9">
        <w:t>с </w:t>
      </w:r>
      <w:r>
        <w:t xml:space="preserve">использованием следующих адресов: со стороны Заказчика: ________________, ________________; со стороны Исполнителя: </w:t>
      </w:r>
      <w:r w:rsidR="006C23F5">
        <w:t>________________</w:t>
      </w:r>
      <w:r>
        <w:t xml:space="preserve">; </w:t>
      </w:r>
      <w:r w:rsidR="00B344B9">
        <w:t>о </w:t>
      </w:r>
      <w:r>
        <w:t>невозможности обмена документами в электронном виде, подписанными КЭП, в течение одного рабочего дня в случае технического сбоя внутренних систем Стороны или Оператора, во всех случаях утраты, хищения, несанкционированного использования или в иных случаях, исключающих возможность обмена документами посредством ЭДО. В этом случае в период действия такого сбоя Стороны производят обмен документами на бумажном носителе с подписанием собственноручной подписью.</w:t>
      </w:r>
    </w:p>
    <w:p w14:paraId="0991B603" w14:textId="764387AF" w:rsidR="006C23F5" w:rsidRDefault="006C23F5">
      <w:pPr>
        <w:pStyle w:val="20"/>
      </w:pPr>
      <w:r>
        <w:t xml:space="preserve">Стороны организуют хранение ЭД в течение срока, установленного для хранения аналогичных документов, оформленных на бумажном носителе, если Стороны </w:t>
      </w:r>
      <w:r w:rsidR="00B344B9">
        <w:t>не </w:t>
      </w:r>
      <w:r>
        <w:t>придут к соглашению об изменении срока хранения документов.</w:t>
      </w:r>
    </w:p>
    <w:p w14:paraId="3600581F" w14:textId="17B93891" w:rsidR="006C23F5" w:rsidRDefault="006C23F5">
      <w:pPr>
        <w:pStyle w:val="20"/>
      </w:pPr>
      <w:r>
        <w:t xml:space="preserve">Каждая из Сторон самостоятельно принимает на себя все расходы, ответственность и риски, связанные с обменом документами, указанными </w:t>
      </w:r>
      <w:r w:rsidR="00B344B9">
        <w:t>в </w:t>
      </w:r>
      <w:r>
        <w:t>настоящем разделе.</w:t>
      </w:r>
    </w:p>
    <w:p w14:paraId="46417E98" w14:textId="0F882B7D" w:rsidR="006C23F5" w:rsidRDefault="006C23F5">
      <w:pPr>
        <w:pStyle w:val="20"/>
      </w:pPr>
      <w:r>
        <w:t xml:space="preserve">При реализации ЭДО Стороны обеспечивают конфиденциальность </w:t>
      </w:r>
      <w:r w:rsidR="00B344B9">
        <w:t>и </w:t>
      </w:r>
      <w:r>
        <w:t xml:space="preserve">безопасность персональных данных в соответствии с Федеральным законом </w:t>
      </w:r>
      <w:r w:rsidR="00B344B9">
        <w:t>от </w:t>
      </w:r>
      <w:r>
        <w:t xml:space="preserve">27.07.2006 № 152-ФЗ «О персональных данных» и Федеральным законом </w:t>
      </w:r>
      <w:r w:rsidR="00B344B9">
        <w:t>от </w:t>
      </w:r>
      <w:r>
        <w:t xml:space="preserve">27.07.2006 № 149-ФЗ «Об информации, информационных технологиях </w:t>
      </w:r>
      <w:r w:rsidR="00B344B9">
        <w:t>и о </w:t>
      </w:r>
      <w:r>
        <w:t>защите информации».</w:t>
      </w:r>
    </w:p>
    <w:p w14:paraId="59A2652F" w14:textId="0A9B5660" w:rsidR="006C23F5" w:rsidRDefault="006C23F5">
      <w:pPr>
        <w:pStyle w:val="20"/>
      </w:pPr>
      <w:r>
        <w:t>Обмен ЭД между Сторонами не отменяет возможность использования иных способов изготовления и обмена документами между Сторонами, в том числе указанных в п</w:t>
      </w:r>
      <w:r w:rsidR="00931F99">
        <w:t>. </w:t>
      </w:r>
      <w:r>
        <w:fldChar w:fldCharType="begin"/>
      </w:r>
      <w:r>
        <w:instrText xml:space="preserve"> REF _Ref181371917 \r \h </w:instrText>
      </w:r>
      <w:r>
        <w:fldChar w:fldCharType="separate"/>
      </w:r>
      <w:r w:rsidR="002E78D6">
        <w:t>15.7</w:t>
      </w:r>
      <w:r>
        <w:fldChar w:fldCharType="end"/>
      </w:r>
      <w:r>
        <w:t xml:space="preserve"> настоящего раздела.</w:t>
      </w:r>
    </w:p>
    <w:p w14:paraId="46109F5B" w14:textId="256D7516" w:rsidR="006C23F5" w:rsidRDefault="006C23F5">
      <w:pPr>
        <w:pStyle w:val="20"/>
      </w:pPr>
      <w:r>
        <w:t>При обоснованной необходимости каждая из Сторон имеет право запросить поименованные в п.</w:t>
      </w:r>
      <w:r w:rsidR="00931F99">
        <w:t> </w:t>
      </w:r>
      <w:r>
        <w:fldChar w:fldCharType="begin"/>
      </w:r>
      <w:r>
        <w:instrText xml:space="preserve"> REF _Ref181371917 \r \h </w:instrText>
      </w:r>
      <w:r>
        <w:fldChar w:fldCharType="separate"/>
      </w:r>
      <w:r w:rsidR="002E78D6">
        <w:t>15.7</w:t>
      </w:r>
      <w:r>
        <w:fldChar w:fldCharType="end"/>
      </w:r>
      <w:r>
        <w:t xml:space="preserve"> настоящего раздела документы на бумажном носителе </w:t>
      </w:r>
      <w:r w:rsidR="00B344B9">
        <w:t>с </w:t>
      </w:r>
      <w:r>
        <w:t xml:space="preserve">собственноручной подписью и оттиском печати, если ее применение предусмотрено действующим законодательством Российской Федерации, </w:t>
      </w:r>
      <w:r w:rsidR="00B344B9">
        <w:t>а </w:t>
      </w:r>
      <w:r>
        <w:t xml:space="preserve">другая Сторона обязана предоставить запрашиваемые документы в течение </w:t>
      </w:r>
      <w:r w:rsidR="00B344B9">
        <w:t>5 </w:t>
      </w:r>
      <w:r>
        <w:t>(</w:t>
      </w:r>
      <w:r w:rsidR="00931F99">
        <w:t>Пяти</w:t>
      </w:r>
      <w:r>
        <w:t>) рабочих дней с момента получения такого запроса.</w:t>
      </w:r>
    </w:p>
    <w:p w14:paraId="06BE3363" w14:textId="61B08729" w:rsidR="006C23F5" w:rsidRDefault="006C23F5">
      <w:pPr>
        <w:pStyle w:val="20"/>
      </w:pPr>
      <w:r>
        <w:t xml:space="preserve">Стороны обязуются нести ответственность за действительность </w:t>
      </w:r>
      <w:r w:rsidR="00B344B9">
        <w:t>и </w:t>
      </w:r>
      <w:r>
        <w:t xml:space="preserve">конфиденциальность ключей усиленной КЭП на документах, указанных </w:t>
      </w:r>
      <w:r w:rsidR="00592A08">
        <w:t>в </w:t>
      </w:r>
      <w:r>
        <w:t>п</w:t>
      </w:r>
      <w:r w:rsidR="00B344B9">
        <w:t>. </w:t>
      </w:r>
      <w:r w:rsidR="00931F99">
        <w:fldChar w:fldCharType="begin"/>
      </w:r>
      <w:r w:rsidR="00931F99">
        <w:instrText xml:space="preserve"> REF _Ref181371917 \r \h </w:instrText>
      </w:r>
      <w:r w:rsidR="00931F99">
        <w:fldChar w:fldCharType="separate"/>
      </w:r>
      <w:r w:rsidR="002E78D6">
        <w:t>15.7</w:t>
      </w:r>
      <w:r w:rsidR="00931F99">
        <w:fldChar w:fldCharType="end"/>
      </w:r>
      <w:r w:rsidR="00931F99">
        <w:t xml:space="preserve"> </w:t>
      </w:r>
      <w:r>
        <w:t xml:space="preserve">настоящего </w:t>
      </w:r>
      <w:r w:rsidR="00931F99">
        <w:t>раздела</w:t>
      </w:r>
      <w:r>
        <w:t xml:space="preserve"> и переданных посредством ЭДО. Сторона вправе полагаться на действительность подписанных посредством ЭДО документов, указанных в п.</w:t>
      </w:r>
      <w:r w:rsidR="00931F99">
        <w:t xml:space="preserve"> </w:t>
      </w:r>
      <w:r w:rsidR="00931F99">
        <w:fldChar w:fldCharType="begin"/>
      </w:r>
      <w:r w:rsidR="00931F99">
        <w:instrText xml:space="preserve"> REF _Ref181371917 \r \h </w:instrText>
      </w:r>
      <w:r w:rsidR="00931F99">
        <w:fldChar w:fldCharType="separate"/>
      </w:r>
      <w:r w:rsidR="002E78D6">
        <w:t>15.7</w:t>
      </w:r>
      <w:r w:rsidR="00931F99">
        <w:fldChar w:fldCharType="end"/>
      </w:r>
      <w:r>
        <w:t xml:space="preserve"> настоящего </w:t>
      </w:r>
      <w:r w:rsidR="00931F99">
        <w:t>раздела</w:t>
      </w:r>
      <w:r>
        <w:t xml:space="preserve">, до момента официального уведомления </w:t>
      </w:r>
      <w:r>
        <w:lastRenderedPageBreak/>
        <w:t xml:space="preserve">Стороны, допустившей компрометацию усиленной КЭП об аннулировании (отзыве) соответствующей усиленной КЭП и конкретных документов, подписанных указанной усиленной КЭП. </w:t>
      </w:r>
    </w:p>
    <w:p w14:paraId="49C621D3" w14:textId="77777777" w:rsidR="006C23F5" w:rsidRDefault="006C23F5">
      <w:pPr>
        <w:pStyle w:val="20"/>
      </w:pPr>
      <w:r>
        <w:t>КЭП, которой подписан документ, признается действительной до тех пор, пока решением суда не установлено иное.</w:t>
      </w:r>
    </w:p>
    <w:p w14:paraId="510C72B8" w14:textId="4C3E0BAE" w:rsidR="006C23F5" w:rsidRDefault="006C23F5">
      <w:pPr>
        <w:pStyle w:val="20"/>
      </w:pPr>
      <w:r>
        <w:t xml:space="preserve">При возникновении разногласий относительно подписания </w:t>
      </w:r>
      <w:r w:rsidR="00A63174">
        <w:t>с помощью КЭП,</w:t>
      </w:r>
      <w:r>
        <w:t xml:space="preserve"> определенных ЭД Стороны соглашаются предоставить комиссии, созданной </w:t>
      </w:r>
      <w:r w:rsidR="00B344B9">
        <w:t>в </w:t>
      </w:r>
      <w:r>
        <w:t xml:space="preserve">соответствии с регламентом УЦ, возможность ознакомления с условиями </w:t>
      </w:r>
      <w:r w:rsidR="00B344B9">
        <w:t>и </w:t>
      </w:r>
      <w:r>
        <w:t>порядком работы своих программных и технических средств, используемых для обмена электронными документами.</w:t>
      </w:r>
    </w:p>
    <w:p w14:paraId="471B72B4" w14:textId="759B0730" w:rsidR="00B66311" w:rsidRDefault="00B66311">
      <w:pPr>
        <w:pStyle w:val="11"/>
      </w:pPr>
      <w:r w:rsidRPr="00287768">
        <w:t>Срок действия Договора</w:t>
      </w:r>
    </w:p>
    <w:p w14:paraId="030C3956" w14:textId="7D51E458" w:rsidR="00B66311" w:rsidRPr="00E31581" w:rsidRDefault="00B66311">
      <w:pPr>
        <w:pStyle w:val="20"/>
      </w:pPr>
      <w:r w:rsidRPr="00E31581">
        <w:t xml:space="preserve">Настоящий Договор вступает в силу с даты его подписания Сторонами </w:t>
      </w:r>
      <w:r w:rsidR="00B344B9" w:rsidRPr="00E31581">
        <w:t>и</w:t>
      </w:r>
      <w:r w:rsidR="00B344B9">
        <w:t> </w:t>
      </w:r>
      <w:r w:rsidRPr="00E31581">
        <w:t xml:space="preserve">действует до полного исполнения Сторонами обязательств, вытекающих </w:t>
      </w:r>
      <w:r w:rsidR="00B344B9" w:rsidRPr="00E31581">
        <w:t>из</w:t>
      </w:r>
      <w:r w:rsidR="00B344B9">
        <w:t> </w:t>
      </w:r>
      <w:r w:rsidRPr="00E31581">
        <w:t>Договора.</w:t>
      </w:r>
    </w:p>
    <w:p w14:paraId="186F5BFE" w14:textId="6E69D6D5" w:rsidR="00A605AE" w:rsidRPr="00592A08" w:rsidRDefault="00A605AE">
      <w:pPr>
        <w:pStyle w:val="11"/>
      </w:pPr>
      <w:bookmarkStart w:id="22" w:name="_Ref181462118"/>
      <w:r w:rsidRPr="00592A08">
        <w:t>Прочие условия</w:t>
      </w:r>
      <w:bookmarkEnd w:id="20"/>
      <w:bookmarkEnd w:id="22"/>
    </w:p>
    <w:p w14:paraId="431B45D5" w14:textId="207DB786" w:rsidR="00B66311" w:rsidRDefault="00B66311">
      <w:pPr>
        <w:pStyle w:val="20"/>
      </w:pPr>
      <w:r w:rsidRPr="00B66311">
        <w:t>Исключительные права на программное обеспечение</w:t>
      </w:r>
      <w:r w:rsidR="00283D67">
        <w:t xml:space="preserve"> </w:t>
      </w:r>
      <w:r w:rsidR="00813B94" w:rsidRPr="00813B94">
        <w:t>FastBoard</w:t>
      </w:r>
      <w:r w:rsidRPr="00B66311">
        <w:t xml:space="preserve">, </w:t>
      </w:r>
      <w:r w:rsidR="00283D67">
        <w:rPr>
          <w:rFonts w:eastAsiaTheme="minorEastAsia"/>
          <w:lang w:eastAsia="zh-CN"/>
        </w:rPr>
        <w:t xml:space="preserve">используемое </w:t>
      </w:r>
      <w:r w:rsidRPr="00B66311">
        <w:t xml:space="preserve">Исполнителем </w:t>
      </w:r>
      <w:r w:rsidR="00283D67">
        <w:t xml:space="preserve">в целях реализации </w:t>
      </w:r>
      <w:r w:rsidRPr="00B66311">
        <w:t xml:space="preserve">настоящего Договора, принадлежат </w:t>
      </w:r>
      <w:r w:rsidR="00813B94">
        <w:t xml:space="preserve">ООО </w:t>
      </w:r>
      <w:r w:rsidR="00813B94" w:rsidRPr="00813B94">
        <w:t xml:space="preserve">«Вин </w:t>
      </w:r>
      <w:proofErr w:type="spellStart"/>
      <w:r w:rsidR="00813B94" w:rsidRPr="00813B94">
        <w:t>Солюшенс</w:t>
      </w:r>
      <w:proofErr w:type="spellEnd"/>
      <w:r w:rsidR="00813B94" w:rsidRPr="00813B94">
        <w:t>»</w:t>
      </w:r>
      <w:r w:rsidR="00283D67">
        <w:t xml:space="preserve"> (далее – Правообладатель)</w:t>
      </w:r>
      <w:r w:rsidRPr="00B66311">
        <w:t xml:space="preserve">. </w:t>
      </w:r>
      <w:r w:rsidR="00DA339E">
        <w:t>На период реализации проекта до момента сдачи в эксплуатацию первой части результатов оказанных услуг (этап 5 в соответствии с ТЗ) обязанность по предоставлению Заказчику доступа к ПО для</w:t>
      </w:r>
      <w:r w:rsidR="00592A08">
        <w:t> </w:t>
      </w:r>
      <w:r w:rsidR="00DA339E">
        <w:t xml:space="preserve">использования, адаптации и </w:t>
      </w:r>
      <w:r w:rsidR="00A63174">
        <w:t>настройки</w:t>
      </w:r>
      <w:r w:rsidR="00DA339E">
        <w:t xml:space="preserve"> лежит на Исполнителе, при этом п</w:t>
      </w:r>
      <w:r w:rsidR="00283D67">
        <w:t xml:space="preserve">рава Исполнителя на использование, адаптацию и </w:t>
      </w:r>
      <w:r w:rsidR="00CE3C81">
        <w:t xml:space="preserve">настройки </w:t>
      </w:r>
      <w:r w:rsidR="00DA339E">
        <w:t xml:space="preserve">ПО </w:t>
      </w:r>
      <w:r w:rsidR="00283D67">
        <w:t xml:space="preserve">урегулируются Исполнителем самостоятельно, и Заказчик не несет ответственности </w:t>
      </w:r>
      <w:r w:rsidR="00B344B9">
        <w:t>на </w:t>
      </w:r>
      <w:r w:rsidR="00283D67">
        <w:t xml:space="preserve">нарушение прав Правообладателя. Урегулирование прав Заказчика </w:t>
      </w:r>
      <w:r w:rsidR="00B344B9">
        <w:t>на </w:t>
      </w:r>
      <w:r w:rsidR="00283D67">
        <w:t xml:space="preserve">пользование </w:t>
      </w:r>
      <w:r w:rsidR="00283D67" w:rsidRPr="00283D67">
        <w:t>программн</w:t>
      </w:r>
      <w:r w:rsidR="00283D67">
        <w:t>ым</w:t>
      </w:r>
      <w:r w:rsidR="00283D67" w:rsidRPr="00283D67">
        <w:t xml:space="preserve"> обеспечение</w:t>
      </w:r>
      <w:r w:rsidR="00283D67">
        <w:t>м</w:t>
      </w:r>
      <w:r w:rsidR="00283D67" w:rsidRPr="00283D67">
        <w:t xml:space="preserve"> </w:t>
      </w:r>
      <w:r w:rsidR="00813B94" w:rsidRPr="00813B94">
        <w:rPr>
          <w:lang w:val="en-US"/>
        </w:rPr>
        <w:t>FastBoard</w:t>
      </w:r>
      <w:r w:rsidR="00283D67" w:rsidRPr="00283D67">
        <w:t xml:space="preserve"> </w:t>
      </w:r>
      <w:r w:rsidR="00592A08">
        <w:t xml:space="preserve">после сдачи в эксплуатацию </w:t>
      </w:r>
      <w:r w:rsidR="00592A08" w:rsidRPr="00592A08">
        <w:t xml:space="preserve">первой части результатов оказанных услуг </w:t>
      </w:r>
      <w:r w:rsidR="00283D67">
        <w:t>осуществляется путем заключения отдельного договора</w:t>
      </w:r>
      <w:r w:rsidRPr="00B66311">
        <w:t>.</w:t>
      </w:r>
    </w:p>
    <w:p w14:paraId="195D9BC2" w14:textId="62F744E7" w:rsidR="00085DD7" w:rsidRDefault="00085DD7">
      <w:pPr>
        <w:pStyle w:val="20"/>
      </w:pPr>
      <w:r>
        <w:t>Проектная Документация по настоящему договору ведется на русском языке, если в Спецификациях в соответствии с настоящим договором явно не указано иное.</w:t>
      </w:r>
    </w:p>
    <w:p w14:paraId="7BB12D64" w14:textId="5AB43ECF" w:rsidR="00A41B8A" w:rsidRDefault="00A41B8A">
      <w:pPr>
        <w:pStyle w:val="20"/>
      </w:pPr>
      <w:r>
        <w:t>Руководителем проекта и основным контактным лицом по настоящему Договору со стороны Заказчика является директор по маркетингу департамента маркетинга АО «ОТЛК ЕРА» Фрадкина Екатерина Григорьевна: контактный телефон +</w:t>
      </w:r>
      <w:r w:rsidR="00B344B9">
        <w:t>7 </w:t>
      </w:r>
      <w:r>
        <w:t>(916</w:t>
      </w:r>
      <w:r w:rsidR="00B344B9">
        <w:t>) </w:t>
      </w:r>
      <w:r>
        <w:t xml:space="preserve">117-6320, </w:t>
      </w:r>
      <w:r w:rsidRPr="00A41B8A">
        <w:t>+7 (495) 995-95-91 доб.</w:t>
      </w:r>
      <w:r>
        <w:t xml:space="preserve">115, </w:t>
      </w:r>
      <w:r>
        <w:rPr>
          <w:rFonts w:eastAsiaTheme="minorEastAsia"/>
          <w:lang w:eastAsia="zh-CN"/>
        </w:rPr>
        <w:t>адрес электронной почты (</w:t>
      </w:r>
      <w:r>
        <w:rPr>
          <w:lang w:val="en-US"/>
        </w:rPr>
        <w:t>e</w:t>
      </w:r>
      <w:r w:rsidRPr="00A41B8A">
        <w:t>-</w:t>
      </w:r>
      <w:r>
        <w:rPr>
          <w:lang w:val="en-US"/>
        </w:rPr>
        <w:t>mail</w:t>
      </w:r>
      <w:r>
        <w:t xml:space="preserve">) </w:t>
      </w:r>
      <w:hyperlink r:id="rId9" w:history="1">
        <w:r w:rsidRPr="007D63C5">
          <w:rPr>
            <w:rStyle w:val="af1"/>
            <w:lang w:val="en-US"/>
          </w:rPr>
          <w:t>e</w:t>
        </w:r>
        <w:r w:rsidRPr="007D63C5">
          <w:rPr>
            <w:rStyle w:val="af1"/>
          </w:rPr>
          <w:t>.</w:t>
        </w:r>
        <w:r w:rsidRPr="007D63C5">
          <w:rPr>
            <w:rStyle w:val="af1"/>
            <w:lang w:val="en-US"/>
          </w:rPr>
          <w:t>fradkina</w:t>
        </w:r>
        <w:r w:rsidRPr="007D63C5">
          <w:rPr>
            <w:rStyle w:val="af1"/>
          </w:rPr>
          <w:t>@</w:t>
        </w:r>
        <w:r w:rsidRPr="007D63C5">
          <w:rPr>
            <w:rStyle w:val="af1"/>
            <w:lang w:val="en-US"/>
          </w:rPr>
          <w:t>utlc</w:t>
        </w:r>
        <w:r w:rsidRPr="007D63C5">
          <w:rPr>
            <w:rStyle w:val="af1"/>
          </w:rPr>
          <w:t>.</w:t>
        </w:r>
        <w:r w:rsidRPr="007D63C5">
          <w:rPr>
            <w:rStyle w:val="af1"/>
            <w:lang w:val="en-US"/>
          </w:rPr>
          <w:t>com</w:t>
        </w:r>
      </w:hyperlink>
      <w:r w:rsidRPr="00A41B8A">
        <w:t>.</w:t>
      </w:r>
    </w:p>
    <w:p w14:paraId="23350FD2" w14:textId="673DEC55" w:rsidR="00A41B8A" w:rsidRPr="00A41B8A" w:rsidRDefault="00A41B8A">
      <w:pPr>
        <w:pStyle w:val="20"/>
      </w:pPr>
      <w:r>
        <w:t xml:space="preserve">Менеджером проекта и основным контактным лицом по настоящему Договору </w:t>
      </w:r>
      <w:r w:rsidR="00B344B9">
        <w:t>со </w:t>
      </w:r>
      <w:r>
        <w:t xml:space="preserve">стороны Исполнителя является _____________________________________ ___________________________: контактный телефон _______________________,  </w:t>
      </w:r>
      <w:r>
        <w:rPr>
          <w:rFonts w:eastAsiaTheme="minorEastAsia"/>
          <w:lang w:eastAsia="zh-CN"/>
        </w:rPr>
        <w:t>адрес электронной почты (</w:t>
      </w:r>
      <w:r>
        <w:rPr>
          <w:lang w:val="en-US"/>
        </w:rPr>
        <w:t>e</w:t>
      </w:r>
      <w:r w:rsidRPr="00A41B8A">
        <w:t>-</w:t>
      </w:r>
      <w:r>
        <w:rPr>
          <w:lang w:val="en-US"/>
        </w:rPr>
        <w:t>mail</w:t>
      </w:r>
      <w:r>
        <w:t xml:space="preserve">) </w:t>
      </w:r>
      <w:r w:rsidRPr="00897BA3">
        <w:rPr>
          <w:u w:val="single"/>
        </w:rPr>
        <w:t>________________________________________</w:t>
      </w:r>
      <w:r w:rsidRPr="00A41B8A">
        <w:t>.</w:t>
      </w:r>
    </w:p>
    <w:p w14:paraId="38085044" w14:textId="721DC8E7" w:rsidR="00085DD7" w:rsidRDefault="00085DD7">
      <w:pPr>
        <w:pStyle w:val="20"/>
      </w:pPr>
      <w:r>
        <w:t xml:space="preserve">Все уведомления, проектная документация и прочая информация должна </w:t>
      </w:r>
      <w:r w:rsidR="00FB2824">
        <w:t xml:space="preserve">направляться Сторонами </w:t>
      </w:r>
      <w:r>
        <w:t xml:space="preserve">по электронной почте. Сторона, получившая подобную информацию, обязана уведомить </w:t>
      </w:r>
      <w:r w:rsidR="00FB2824">
        <w:t>Сторону-</w:t>
      </w:r>
      <w:r>
        <w:t xml:space="preserve">отправителя о получении </w:t>
      </w:r>
      <w:r w:rsidR="00FB2824">
        <w:t xml:space="preserve">в кратчайшие сроки </w:t>
      </w:r>
      <w:r>
        <w:t>после установления факта получения документа (уведомления).</w:t>
      </w:r>
    </w:p>
    <w:p w14:paraId="0F1AEE56" w14:textId="4CC86F18" w:rsidR="00616349" w:rsidRPr="00287768" w:rsidRDefault="00616349">
      <w:pPr>
        <w:pStyle w:val="20"/>
      </w:pPr>
      <w:r w:rsidRPr="00287768">
        <w:t xml:space="preserve">Право собственности на </w:t>
      </w:r>
      <w:r w:rsidR="00AD7273" w:rsidRPr="00287768">
        <w:t xml:space="preserve">принятые по </w:t>
      </w:r>
      <w:r w:rsidR="0000084E">
        <w:t>А</w:t>
      </w:r>
      <w:r w:rsidR="0000084E" w:rsidRPr="00287768">
        <w:t xml:space="preserve">ктам </w:t>
      </w:r>
      <w:r w:rsidR="00AD7273" w:rsidRPr="00287768">
        <w:t xml:space="preserve">Заказчиком </w:t>
      </w:r>
      <w:r w:rsidRPr="00287768">
        <w:t>результаты Услуг по настоящему Договору принадлежит Заказчику</w:t>
      </w:r>
      <w:r w:rsidR="00AD7273" w:rsidRPr="00287768">
        <w:t xml:space="preserve"> </w:t>
      </w:r>
      <w:r w:rsidR="00B344B9" w:rsidRPr="00287768">
        <w:t>после</w:t>
      </w:r>
      <w:r w:rsidR="00B344B9">
        <w:t> </w:t>
      </w:r>
      <w:r w:rsidR="00AD7273" w:rsidRPr="00287768">
        <w:t xml:space="preserve">получения Исполнителем полной оплаты стоимости </w:t>
      </w:r>
      <w:r w:rsidR="00175808">
        <w:t>У</w:t>
      </w:r>
      <w:r w:rsidR="00175808" w:rsidRPr="00287768">
        <w:t xml:space="preserve">слуг </w:t>
      </w:r>
      <w:r w:rsidR="00AD7273" w:rsidRPr="00287768">
        <w:t>по Договору</w:t>
      </w:r>
      <w:r w:rsidR="00A167EF">
        <w:t xml:space="preserve"> </w:t>
      </w:r>
      <w:r w:rsidR="00B344B9">
        <w:t>по </w:t>
      </w:r>
      <w:r w:rsidR="00A167EF">
        <w:t>каждому из Этапов</w:t>
      </w:r>
      <w:r w:rsidRPr="00287768">
        <w:t>.</w:t>
      </w:r>
    </w:p>
    <w:p w14:paraId="32A15397" w14:textId="190367D2" w:rsidR="00820EA8" w:rsidRPr="00287768" w:rsidRDefault="00616349">
      <w:pPr>
        <w:pStyle w:val="20"/>
      </w:pPr>
      <w:r w:rsidRPr="00287768">
        <w:t>Все вопросы, не предусмотренные настоящим Договором, регулируются законодательством Российской Федерации.</w:t>
      </w:r>
    </w:p>
    <w:p w14:paraId="104D981D" w14:textId="73BBE33E" w:rsidR="00616349" w:rsidRDefault="00820EA8">
      <w:pPr>
        <w:pStyle w:val="20"/>
      </w:pPr>
      <w:r w:rsidRPr="00287768">
        <w:lastRenderedPageBreak/>
        <w:t xml:space="preserve">Извещения, уведомления, сообщения, заявки, инструкции и иная информация, имеющая отношение к настоящему Договору или в связи с ним и порядок предоставления которой прямо не предусмотрен условиями настоящего Договора, могут передаваться по электронной почте по адресам, указанным </w:t>
      </w:r>
      <w:r w:rsidR="00B344B9" w:rsidRPr="00287768">
        <w:t>в</w:t>
      </w:r>
      <w:r w:rsidR="00B344B9">
        <w:t> </w:t>
      </w:r>
      <w:r w:rsidRPr="00BE59F8">
        <w:t xml:space="preserve">разделе </w:t>
      </w:r>
      <w:r w:rsidR="004605AE" w:rsidRPr="00BE59F8">
        <w:fldChar w:fldCharType="begin"/>
      </w:r>
      <w:r w:rsidR="004605AE" w:rsidRPr="00BE59F8">
        <w:instrText xml:space="preserve"> REF _Ref181462118 \r \h </w:instrText>
      </w:r>
      <w:r w:rsidR="004605AE">
        <w:instrText xml:space="preserve"> \* MERGEFORMAT </w:instrText>
      </w:r>
      <w:r w:rsidR="004605AE" w:rsidRPr="00BE59F8">
        <w:fldChar w:fldCharType="separate"/>
      </w:r>
      <w:r w:rsidR="002E78D6">
        <w:t>17</w:t>
      </w:r>
      <w:r w:rsidR="004605AE" w:rsidRPr="00BE59F8">
        <w:fldChar w:fldCharType="end"/>
      </w:r>
      <w:r w:rsidR="00FB2824" w:rsidRPr="00BE59F8">
        <w:t xml:space="preserve"> </w:t>
      </w:r>
      <w:r w:rsidRPr="00BE59F8">
        <w:t>настоящего</w:t>
      </w:r>
      <w:r w:rsidRPr="004605AE">
        <w:t xml:space="preserve"> </w:t>
      </w:r>
      <w:r w:rsidRPr="00287768">
        <w:t xml:space="preserve">Договора, с последующим направлением в течение </w:t>
      </w:r>
      <w:r w:rsidR="00B344B9" w:rsidRPr="00287768">
        <w:t>1</w:t>
      </w:r>
      <w:r w:rsidR="00B344B9">
        <w:t> </w:t>
      </w:r>
      <w:r w:rsidRPr="00287768">
        <w:t>(</w:t>
      </w:r>
      <w:r w:rsidR="00C00D5E" w:rsidRPr="00287768">
        <w:t>Одного</w:t>
      </w:r>
      <w:r w:rsidRPr="00287768">
        <w:t xml:space="preserve">) рабочего дня адресату экземпляра отправления, исполненного </w:t>
      </w:r>
      <w:r w:rsidR="00B344B9" w:rsidRPr="00287768">
        <w:t>в</w:t>
      </w:r>
      <w:r w:rsidR="00B344B9">
        <w:t> </w:t>
      </w:r>
      <w:r w:rsidRPr="00287768">
        <w:t xml:space="preserve">письменном виде на бумажном носителе и удостоверенного в надлежащем порядке. Подтверждение договорных, претензионных, финансово-бухгалтерских, налоговых документов </w:t>
      </w:r>
      <w:r w:rsidR="00DC4D1C" w:rsidRPr="00287768">
        <w:t xml:space="preserve">оригиналами </w:t>
      </w:r>
      <w:r w:rsidRPr="00287768">
        <w:t>обязательно.</w:t>
      </w:r>
    </w:p>
    <w:p w14:paraId="2C6F75AC" w14:textId="199A250A" w:rsidR="00B66311" w:rsidRPr="00B66311" w:rsidRDefault="00B66311">
      <w:pPr>
        <w:pStyle w:val="20"/>
      </w:pPr>
      <w:r w:rsidRPr="00B66311">
        <w:t>Заказчик, при условии подписания отдельного разрешительного документа, разрешает Исполнителю объявить о том, что Заказчик стал клиентом Исполнителя, разместить на Интернет</w:t>
      </w:r>
      <w:r>
        <w:t>-</w:t>
      </w:r>
      <w:r w:rsidRPr="00B66311">
        <w:t xml:space="preserve">сайте Исполнителя свой логотип </w:t>
      </w:r>
      <w:r w:rsidR="00B344B9" w:rsidRPr="00B66311">
        <w:t>и</w:t>
      </w:r>
      <w:r w:rsidR="00B344B9">
        <w:t> </w:t>
      </w:r>
      <w:r w:rsidRPr="00B66311">
        <w:t xml:space="preserve">подготовить об этом несколько пресс-релизов для публикации в сети Интернет </w:t>
      </w:r>
      <w:r w:rsidR="00B344B9" w:rsidRPr="00B66311">
        <w:t>и</w:t>
      </w:r>
      <w:r w:rsidR="00B344B9">
        <w:t> </w:t>
      </w:r>
      <w:r w:rsidRPr="00B66311">
        <w:t xml:space="preserve">обычной прессе при условии согласования темы, содержания, формата и даты публикации с Заказчиком, также использовать эту информацию полностью </w:t>
      </w:r>
      <w:r w:rsidR="00B344B9" w:rsidRPr="00B66311">
        <w:t>или</w:t>
      </w:r>
      <w:r w:rsidR="00B344B9">
        <w:t> </w:t>
      </w:r>
      <w:r w:rsidRPr="00B66311">
        <w:t xml:space="preserve">частично в маркетинговых материалах (брошюрах, презентациях, листовках </w:t>
      </w:r>
      <w:r w:rsidR="00B344B9" w:rsidRPr="00B66311">
        <w:t>и</w:t>
      </w:r>
      <w:r w:rsidR="00B344B9">
        <w:t> </w:t>
      </w:r>
      <w:r w:rsidRPr="00B66311">
        <w:t>т.д.).</w:t>
      </w:r>
    </w:p>
    <w:p w14:paraId="0BD1443D" w14:textId="63414BDD" w:rsidR="00616349" w:rsidRPr="00287768" w:rsidRDefault="00616349">
      <w:pPr>
        <w:pStyle w:val="20"/>
      </w:pPr>
      <w:r w:rsidRPr="00287768">
        <w:t xml:space="preserve">Настоящий Договор составлен </w:t>
      </w:r>
      <w:r w:rsidR="00FB2824">
        <w:t xml:space="preserve">на русском языке </w:t>
      </w:r>
      <w:r w:rsidRPr="00287768">
        <w:t xml:space="preserve">в </w:t>
      </w:r>
      <w:r w:rsidR="002671AF">
        <w:t>2 (</w:t>
      </w:r>
      <w:r w:rsidR="002671AF" w:rsidRPr="00287768">
        <w:t>Двух</w:t>
      </w:r>
      <w:r w:rsidR="002671AF">
        <w:t>)</w:t>
      </w:r>
      <w:r w:rsidRPr="00287768">
        <w:t xml:space="preserve"> экземплярах, имеющих одинаковую силу, по </w:t>
      </w:r>
      <w:r w:rsidR="002671AF">
        <w:t>1 (</w:t>
      </w:r>
      <w:r w:rsidR="002671AF" w:rsidRPr="00287768">
        <w:t>Одному</w:t>
      </w:r>
      <w:r w:rsidR="002671AF">
        <w:t>)</w:t>
      </w:r>
      <w:r w:rsidRPr="00287768">
        <w:t xml:space="preserve"> экземпляру для каждой из Сторон.</w:t>
      </w:r>
    </w:p>
    <w:p w14:paraId="7633985F" w14:textId="4EE2F34B" w:rsidR="00616349" w:rsidRPr="00287768" w:rsidRDefault="00616349">
      <w:pPr>
        <w:pStyle w:val="20"/>
      </w:pPr>
      <w:r w:rsidRPr="00287768">
        <w:t>Все приложения к настоящему Договору являются его неотъемлемыми частями.</w:t>
      </w:r>
    </w:p>
    <w:p w14:paraId="346967E7" w14:textId="5219F4EC" w:rsidR="00616349" w:rsidRPr="00287768" w:rsidRDefault="00616349">
      <w:pPr>
        <w:pStyle w:val="20"/>
      </w:pPr>
      <w:r w:rsidRPr="00287768">
        <w:t>К настоящему Договору прилагаются:</w:t>
      </w:r>
    </w:p>
    <w:p w14:paraId="4AC3D844" w14:textId="18286F41" w:rsidR="00616349" w:rsidRDefault="00616349">
      <w:pPr>
        <w:pStyle w:val="30"/>
      </w:pPr>
      <w:r w:rsidRPr="00287768">
        <w:t>Техническое задание (</w:t>
      </w:r>
      <w:r w:rsidR="00E35920">
        <w:fldChar w:fldCharType="begin"/>
      </w:r>
      <w:r w:rsidR="00E35920">
        <w:instrText xml:space="preserve"> REF _Ref181286602 \r \h </w:instrText>
      </w:r>
      <w:r w:rsidR="00E35920">
        <w:fldChar w:fldCharType="separate"/>
      </w:r>
      <w:r w:rsidR="002E78D6">
        <w:t>Приложение №1</w:t>
      </w:r>
      <w:r w:rsidR="00E35920">
        <w:fldChar w:fldCharType="end"/>
      </w:r>
      <w:r w:rsidRPr="00287768">
        <w:t>);</w:t>
      </w:r>
    </w:p>
    <w:p w14:paraId="5F64F454" w14:textId="6C86B74E" w:rsidR="00377425" w:rsidRPr="00377425" w:rsidRDefault="00377425">
      <w:pPr>
        <w:pStyle w:val="30"/>
      </w:pPr>
      <w:r w:rsidRPr="00377425">
        <w:t>Регламент гарантийной поддержки</w:t>
      </w:r>
      <w:r>
        <w:t xml:space="preserve"> (</w:t>
      </w:r>
      <w:r>
        <w:fldChar w:fldCharType="begin"/>
      </w:r>
      <w:r>
        <w:instrText xml:space="preserve"> REF _Ref181286612 \r \h </w:instrText>
      </w:r>
      <w:r>
        <w:fldChar w:fldCharType="separate"/>
      </w:r>
      <w:r w:rsidR="002E78D6">
        <w:t>Приложение №2</w:t>
      </w:r>
      <w:r>
        <w:fldChar w:fldCharType="end"/>
      </w:r>
      <w:r>
        <w:t>);</w:t>
      </w:r>
    </w:p>
    <w:p w14:paraId="72A7E8A0" w14:textId="0A09ACE6" w:rsidR="00E35920" w:rsidRDefault="00E35920">
      <w:pPr>
        <w:pStyle w:val="30"/>
      </w:pPr>
      <w:r w:rsidRPr="00E35920">
        <w:t>Расчетные ставки</w:t>
      </w:r>
      <w:r>
        <w:t xml:space="preserve"> (</w:t>
      </w:r>
      <w:r w:rsidR="00377425">
        <w:fldChar w:fldCharType="begin"/>
      </w:r>
      <w:r w:rsidR="00377425">
        <w:instrText xml:space="preserve"> REF _Ref191548273 \r \h </w:instrText>
      </w:r>
      <w:r w:rsidR="00377425">
        <w:fldChar w:fldCharType="separate"/>
      </w:r>
      <w:r w:rsidR="002E78D6">
        <w:t>Приложение №3</w:t>
      </w:r>
      <w:r w:rsidR="00377425">
        <w:fldChar w:fldCharType="end"/>
      </w:r>
      <w:r>
        <w:t>)</w:t>
      </w:r>
      <w:r w:rsidR="00377425">
        <w:t>;</w:t>
      </w:r>
    </w:p>
    <w:p w14:paraId="27F7F434" w14:textId="656CA5C1" w:rsidR="00BD6C10" w:rsidRPr="00BD6C10" w:rsidRDefault="00BD6C10">
      <w:pPr>
        <w:pStyle w:val="30"/>
      </w:pPr>
      <w:r>
        <w:t>Форма спецификации (</w:t>
      </w:r>
      <w:r w:rsidR="00377425">
        <w:fldChar w:fldCharType="begin"/>
      </w:r>
      <w:r w:rsidR="00377425">
        <w:instrText xml:space="preserve"> REF _Ref191548282 \r \h </w:instrText>
      </w:r>
      <w:r w:rsidR="00377425">
        <w:fldChar w:fldCharType="separate"/>
      </w:r>
      <w:r w:rsidR="002E78D6">
        <w:t>Приложение №4</w:t>
      </w:r>
      <w:r w:rsidR="00377425">
        <w:fldChar w:fldCharType="end"/>
      </w:r>
      <w:r>
        <w:t>)</w:t>
      </w:r>
      <w:r w:rsidR="00377425">
        <w:t>.</w:t>
      </w:r>
    </w:p>
    <w:p w14:paraId="43C6B56C" w14:textId="08855C58" w:rsidR="00A605AE" w:rsidRPr="00231013" w:rsidRDefault="00A605AE">
      <w:pPr>
        <w:pStyle w:val="11"/>
      </w:pPr>
      <w:bookmarkStart w:id="23" w:name="_Ref184305663"/>
      <w:r w:rsidRPr="00231013">
        <w:t>Адреса</w:t>
      </w:r>
      <w:r w:rsidR="008E3F5B" w:rsidRPr="00231013">
        <w:t>,</w:t>
      </w:r>
      <w:r w:rsidRPr="00231013">
        <w:t xml:space="preserve"> реквизиты </w:t>
      </w:r>
      <w:r w:rsidR="008E3F5B" w:rsidRPr="00231013">
        <w:t xml:space="preserve">и подписи </w:t>
      </w:r>
      <w:r w:rsidRPr="00231013">
        <w:t>Сторон</w:t>
      </w:r>
      <w:bookmarkEnd w:id="23"/>
    </w:p>
    <w:tbl>
      <w:tblPr>
        <w:tblW w:w="5000" w:type="pct"/>
        <w:tblLayout w:type="fixed"/>
        <w:tblLook w:val="00A0" w:firstRow="1" w:lastRow="0" w:firstColumn="1" w:lastColumn="0" w:noHBand="0" w:noVBand="0"/>
      </w:tblPr>
      <w:tblGrid>
        <w:gridCol w:w="4535"/>
        <w:gridCol w:w="4536"/>
      </w:tblGrid>
      <w:tr w:rsidR="008E3F5B" w:rsidRPr="008E3F5B" w14:paraId="09979B6F" w14:textId="77777777" w:rsidTr="00BE59F8">
        <w:tc>
          <w:tcPr>
            <w:tcW w:w="2500" w:type="pct"/>
          </w:tcPr>
          <w:p w14:paraId="567A4ED6" w14:textId="77777777" w:rsidR="008E3F5B" w:rsidRPr="008E3F5B" w:rsidRDefault="008E3F5B" w:rsidP="00BE59F8">
            <w:pPr>
              <w:ind w:firstLine="0"/>
            </w:pPr>
            <w:r w:rsidRPr="008E3F5B">
              <w:t>Заказчик</w:t>
            </w:r>
          </w:p>
        </w:tc>
        <w:tc>
          <w:tcPr>
            <w:tcW w:w="2500" w:type="pct"/>
          </w:tcPr>
          <w:p w14:paraId="2D2F45DB" w14:textId="77777777" w:rsidR="008E3F5B" w:rsidRPr="008E3F5B" w:rsidRDefault="008E3F5B" w:rsidP="00BE59F8">
            <w:pPr>
              <w:ind w:firstLine="0"/>
            </w:pPr>
            <w:r w:rsidRPr="008E3F5B">
              <w:t>Исполнитель</w:t>
            </w:r>
          </w:p>
        </w:tc>
      </w:tr>
      <w:tr w:rsidR="008E3F5B" w:rsidRPr="009D42CB" w14:paraId="3D1800E9" w14:textId="77777777" w:rsidTr="00BE59F8">
        <w:tc>
          <w:tcPr>
            <w:tcW w:w="2500" w:type="pct"/>
          </w:tcPr>
          <w:p w14:paraId="18329FA2" w14:textId="1EF18E4D" w:rsidR="008E3F5B" w:rsidRPr="00C23F9C" w:rsidRDefault="00C95462" w:rsidP="00897BA3">
            <w:pPr>
              <w:spacing w:before="60" w:after="60"/>
              <w:ind w:firstLine="0"/>
            </w:pPr>
            <w:r w:rsidRPr="00C95462">
              <w:t>Акционерное общество «Объединенная транспортно-логистическая компания – Евразийский железнодорожный альянс» (АО «ОТЛК ЕРА»)</w:t>
            </w:r>
          </w:p>
          <w:p w14:paraId="763BC05F" w14:textId="0AB34F33" w:rsidR="008E3F5B" w:rsidRDefault="00C95462" w:rsidP="00897BA3">
            <w:pPr>
              <w:spacing w:before="60" w:after="60"/>
              <w:ind w:firstLine="0"/>
            </w:pPr>
            <w:r>
              <w:t>А</w:t>
            </w:r>
            <w:r w:rsidR="008E3F5B" w:rsidRPr="0079424F">
              <w:t xml:space="preserve">дрес: </w:t>
            </w:r>
            <w:r w:rsidRPr="00C95462">
              <w:t>107078, г. Москва, ул. Садовая-Черногрязская, дом 8, стр. 7</w:t>
            </w:r>
          </w:p>
          <w:p w14:paraId="6D4FFD9C" w14:textId="77777777" w:rsidR="008E3F5B" w:rsidRDefault="008E3F5B" w:rsidP="00897BA3">
            <w:pPr>
              <w:spacing w:before="60" w:after="60"/>
              <w:ind w:firstLine="0"/>
            </w:pPr>
          </w:p>
          <w:p w14:paraId="0C7CFA8C" w14:textId="77777777" w:rsidR="008E3F5B" w:rsidRPr="0079424F" w:rsidRDefault="008E3F5B" w:rsidP="00897BA3">
            <w:pPr>
              <w:spacing w:before="60" w:after="60"/>
              <w:ind w:firstLine="0"/>
            </w:pPr>
            <w:r w:rsidRPr="0079424F">
              <w:t xml:space="preserve">ИНН </w:t>
            </w:r>
            <w:r w:rsidRPr="00FC3E85">
              <w:t>9701104646</w:t>
            </w:r>
          </w:p>
          <w:p w14:paraId="31A47C24" w14:textId="77777777" w:rsidR="008E3F5B" w:rsidRPr="00FC3E85" w:rsidRDefault="008E3F5B" w:rsidP="00897BA3">
            <w:pPr>
              <w:pStyle w:val="20"/>
              <w:numPr>
                <w:ilvl w:val="0"/>
                <w:numId w:val="0"/>
              </w:numPr>
              <w:spacing w:before="60" w:after="60"/>
              <w:ind w:left="709" w:hanging="709"/>
            </w:pPr>
            <w:r w:rsidRPr="0079424F">
              <w:t>КПП</w:t>
            </w:r>
            <w:r>
              <w:t xml:space="preserve"> </w:t>
            </w:r>
            <w:r w:rsidRPr="00FC3E85">
              <w:t>997650001</w:t>
            </w:r>
          </w:p>
          <w:p w14:paraId="081161C2" w14:textId="20A018FF" w:rsidR="00C95462" w:rsidRDefault="00C95462" w:rsidP="00897BA3">
            <w:pPr>
              <w:spacing w:before="60" w:after="60"/>
              <w:ind w:firstLine="0"/>
            </w:pPr>
            <w:bookmarkStart w:id="24" w:name="_Hlk196410711"/>
            <w:r>
              <w:t xml:space="preserve">Расчетный счет </w:t>
            </w:r>
            <w:bookmarkEnd w:id="24"/>
            <w:r>
              <w:t>в российских рублях №40702810803800000409 в ПАО Банк ВТБ,</w:t>
            </w:r>
          </w:p>
          <w:p w14:paraId="0A0D5AE3" w14:textId="141FBD2D" w:rsidR="004964CF" w:rsidRDefault="00C95462" w:rsidP="004964CF">
            <w:pPr>
              <w:spacing w:before="60" w:after="60"/>
              <w:ind w:firstLine="0"/>
            </w:pPr>
            <w:r>
              <w:t>БИК 044525187</w:t>
            </w:r>
          </w:p>
          <w:p w14:paraId="359B6AC5" w14:textId="11ADAB61" w:rsidR="008E3F5B" w:rsidRPr="00C23F9C" w:rsidRDefault="004964CF" w:rsidP="00897BA3">
            <w:pPr>
              <w:spacing w:before="60" w:after="60"/>
              <w:ind w:firstLine="0"/>
            </w:pPr>
            <w:r>
              <w:t>К</w:t>
            </w:r>
            <w:r w:rsidR="00C95462">
              <w:t>/с 30101810700000000187</w:t>
            </w:r>
          </w:p>
        </w:tc>
        <w:tc>
          <w:tcPr>
            <w:tcW w:w="2500" w:type="pct"/>
          </w:tcPr>
          <w:p w14:paraId="590E580A" w14:textId="10133622" w:rsidR="00C95462" w:rsidRDefault="008E3F5B" w:rsidP="00897BA3">
            <w:pPr>
              <w:spacing w:before="60" w:after="60"/>
              <w:ind w:firstLine="0"/>
            </w:pPr>
            <w:r>
              <w:t>____________________________________</w:t>
            </w:r>
            <w:r w:rsidR="004964CF">
              <w:br/>
            </w:r>
            <w:r w:rsidR="004964CF">
              <w:br/>
            </w:r>
            <w:r w:rsidR="004964CF">
              <w:br/>
            </w:r>
          </w:p>
          <w:p w14:paraId="6E3339BB" w14:textId="5DFAD546" w:rsidR="008E3F5B" w:rsidRDefault="00C95462" w:rsidP="004964CF">
            <w:pPr>
              <w:spacing w:before="60" w:after="60"/>
              <w:ind w:firstLine="0"/>
            </w:pPr>
            <w:r>
              <w:t>А</w:t>
            </w:r>
            <w:r w:rsidR="008E3F5B" w:rsidRPr="00D76408">
              <w:t xml:space="preserve">дрес: </w:t>
            </w:r>
            <w:r w:rsidR="004964CF">
              <w:br/>
            </w:r>
          </w:p>
          <w:p w14:paraId="05339DF7" w14:textId="77777777" w:rsidR="004964CF" w:rsidRPr="00D76408" w:rsidRDefault="004964CF" w:rsidP="00897BA3">
            <w:pPr>
              <w:spacing w:before="60" w:after="60"/>
              <w:ind w:firstLine="0"/>
            </w:pPr>
          </w:p>
          <w:p w14:paraId="49169803" w14:textId="04928196" w:rsidR="008E3F5B" w:rsidRPr="00D76408" w:rsidRDefault="008E3F5B" w:rsidP="00897BA3">
            <w:pPr>
              <w:spacing w:before="60" w:after="60"/>
              <w:ind w:firstLine="0"/>
            </w:pPr>
            <w:r w:rsidRPr="00D76408">
              <w:t xml:space="preserve">ИНН: </w:t>
            </w:r>
            <w:r w:rsidR="00C95462">
              <w:t>_________________</w:t>
            </w:r>
          </w:p>
          <w:p w14:paraId="02D294D1" w14:textId="4A410B11" w:rsidR="008E3F5B" w:rsidRPr="00D76408" w:rsidRDefault="008E3F5B" w:rsidP="00897BA3">
            <w:pPr>
              <w:spacing w:before="60" w:after="60"/>
              <w:ind w:firstLine="0"/>
            </w:pPr>
            <w:r w:rsidRPr="00D76408">
              <w:t xml:space="preserve">КПП: </w:t>
            </w:r>
            <w:r w:rsidR="00C95462">
              <w:t>_________________</w:t>
            </w:r>
          </w:p>
          <w:p w14:paraId="1F245291" w14:textId="7AD4CC6C" w:rsidR="008E3F5B" w:rsidRPr="00D76408" w:rsidRDefault="004964CF" w:rsidP="00897BA3">
            <w:pPr>
              <w:spacing w:before="60" w:after="60"/>
              <w:ind w:firstLine="0"/>
            </w:pPr>
            <w:r>
              <w:t>Расчетный счет</w:t>
            </w:r>
            <w:r w:rsidR="008E3F5B" w:rsidRPr="00D76408">
              <w:t xml:space="preserve">: </w:t>
            </w:r>
          </w:p>
          <w:p w14:paraId="4F80463D" w14:textId="56D8A134" w:rsidR="008E3F5B" w:rsidRDefault="008E3F5B" w:rsidP="00897BA3">
            <w:pPr>
              <w:spacing w:before="60" w:after="60"/>
              <w:ind w:firstLine="0"/>
            </w:pPr>
          </w:p>
          <w:p w14:paraId="4FAD203B" w14:textId="77777777" w:rsidR="00C95462" w:rsidRPr="00D76408" w:rsidRDefault="00C95462" w:rsidP="00897BA3">
            <w:pPr>
              <w:spacing w:before="60" w:after="60"/>
              <w:ind w:firstLine="0"/>
            </w:pPr>
          </w:p>
          <w:p w14:paraId="5F8F7244" w14:textId="50B33DF3" w:rsidR="00C95462" w:rsidRDefault="00C95462" w:rsidP="00897BA3">
            <w:pPr>
              <w:spacing w:before="60" w:after="60"/>
              <w:ind w:firstLine="0"/>
            </w:pPr>
            <w:r w:rsidRPr="00D76408">
              <w:t xml:space="preserve">БИК: </w:t>
            </w:r>
            <w:r w:rsidR="004964CF">
              <w:t>__________________</w:t>
            </w:r>
          </w:p>
          <w:p w14:paraId="17BCB27C" w14:textId="16F1256A" w:rsidR="008E3F5B" w:rsidRPr="00C95462" w:rsidRDefault="008E3F5B" w:rsidP="00897BA3">
            <w:pPr>
              <w:spacing w:before="60" w:after="60"/>
              <w:ind w:firstLine="0"/>
            </w:pPr>
            <w:r w:rsidRPr="00D76408">
              <w:t xml:space="preserve">К/с: </w:t>
            </w:r>
            <w:r w:rsidR="00C95462">
              <w:t>_________________________</w:t>
            </w:r>
          </w:p>
        </w:tc>
      </w:tr>
      <w:tr w:rsidR="008E3F5B" w:rsidRPr="009D42CB" w14:paraId="7DF09577" w14:textId="77777777" w:rsidTr="00BE59F8">
        <w:tc>
          <w:tcPr>
            <w:tcW w:w="2500" w:type="pct"/>
          </w:tcPr>
          <w:p w14:paraId="5CE7B785" w14:textId="77777777" w:rsidR="008E3F5B" w:rsidRPr="0079424F" w:rsidRDefault="008E3F5B" w:rsidP="00BE59F8">
            <w:pPr>
              <w:ind w:firstLine="0"/>
            </w:pPr>
            <w:r w:rsidRPr="009D42CB">
              <w:t>Генеральный директор</w:t>
            </w:r>
          </w:p>
          <w:p w14:paraId="40785118" w14:textId="77777777" w:rsidR="008E3F5B" w:rsidRPr="0079424F" w:rsidRDefault="008E3F5B" w:rsidP="00BE59F8">
            <w:pPr>
              <w:ind w:firstLine="0"/>
            </w:pPr>
          </w:p>
          <w:p w14:paraId="62CBCF26" w14:textId="77777777" w:rsidR="008E3F5B" w:rsidRPr="0079424F" w:rsidRDefault="008E3F5B" w:rsidP="00BE59F8">
            <w:pPr>
              <w:ind w:firstLine="0"/>
            </w:pPr>
          </w:p>
          <w:p w14:paraId="3FD6BEF2" w14:textId="77777777" w:rsidR="008E3F5B" w:rsidRPr="0079424F" w:rsidRDefault="008E3F5B" w:rsidP="00BE59F8">
            <w:pPr>
              <w:ind w:firstLine="0"/>
            </w:pPr>
          </w:p>
          <w:p w14:paraId="2C681119" w14:textId="77777777" w:rsidR="008E3F5B" w:rsidRPr="0079424F" w:rsidRDefault="008E3F5B" w:rsidP="00BE59F8">
            <w:pPr>
              <w:tabs>
                <w:tab w:val="center" w:pos="1094"/>
                <w:tab w:val="left" w:pos="2306"/>
                <w:tab w:val="right" w:pos="4320"/>
              </w:tabs>
              <w:ind w:firstLine="0"/>
            </w:pPr>
            <w:r w:rsidRPr="00C23F9C">
              <w:rPr>
                <w:u w:val="single"/>
              </w:rPr>
              <w:tab/>
            </w:r>
            <w:r w:rsidRPr="00C23F9C">
              <w:rPr>
                <w:u w:val="single"/>
              </w:rPr>
              <w:tab/>
            </w:r>
            <w:r>
              <w:t xml:space="preserve"> / Гром А. Н. /</w:t>
            </w:r>
          </w:p>
          <w:p w14:paraId="2F64B4FD" w14:textId="77777777" w:rsidR="008E3F5B" w:rsidRPr="00C23F9C" w:rsidRDefault="008E3F5B" w:rsidP="00BE59F8">
            <w:pPr>
              <w:tabs>
                <w:tab w:val="center" w:pos="1094"/>
                <w:tab w:val="left" w:pos="2306"/>
                <w:tab w:val="right" w:pos="4320"/>
              </w:tabs>
              <w:ind w:firstLine="0"/>
            </w:pPr>
            <w:r w:rsidRPr="00C23F9C">
              <w:lastRenderedPageBreak/>
              <w:tab/>
              <w:t>(подпись)</w:t>
            </w:r>
          </w:p>
          <w:p w14:paraId="45801DA2" w14:textId="77777777" w:rsidR="008E3F5B" w:rsidRPr="00C23F9C" w:rsidRDefault="008E3F5B" w:rsidP="00BE59F8">
            <w:pPr>
              <w:tabs>
                <w:tab w:val="center" w:pos="1094"/>
                <w:tab w:val="left" w:pos="2306"/>
                <w:tab w:val="right" w:pos="4320"/>
              </w:tabs>
              <w:ind w:firstLine="0"/>
              <w:rPr>
                <w:b/>
                <w:bCs/>
              </w:rPr>
            </w:pPr>
            <w:r w:rsidRPr="00C23F9C">
              <w:tab/>
              <w:t>М.П.</w:t>
            </w:r>
          </w:p>
        </w:tc>
        <w:tc>
          <w:tcPr>
            <w:tcW w:w="2500" w:type="pct"/>
          </w:tcPr>
          <w:p w14:paraId="5EFDB3E1" w14:textId="1BE3EF78" w:rsidR="008E3F5B" w:rsidRPr="009D42CB" w:rsidRDefault="00C95462" w:rsidP="00BE59F8">
            <w:pPr>
              <w:ind w:firstLine="0"/>
            </w:pPr>
            <w:r>
              <w:lastRenderedPageBreak/>
              <w:t>____________________________________</w:t>
            </w:r>
          </w:p>
          <w:p w14:paraId="45EAAB62" w14:textId="77777777" w:rsidR="008E3F5B" w:rsidRPr="009D42CB" w:rsidRDefault="008E3F5B" w:rsidP="00BE59F8">
            <w:pPr>
              <w:ind w:firstLine="0"/>
            </w:pPr>
          </w:p>
          <w:p w14:paraId="56BDB6FA" w14:textId="77777777" w:rsidR="008E3F5B" w:rsidRPr="009D42CB" w:rsidRDefault="008E3F5B" w:rsidP="00BE59F8">
            <w:pPr>
              <w:ind w:firstLine="0"/>
            </w:pPr>
          </w:p>
          <w:p w14:paraId="47216FA2" w14:textId="77777777" w:rsidR="008E3F5B" w:rsidRPr="009D42CB" w:rsidRDefault="008E3F5B" w:rsidP="00BE59F8">
            <w:pPr>
              <w:ind w:firstLine="0"/>
            </w:pPr>
          </w:p>
          <w:p w14:paraId="68C47962" w14:textId="6C5913A7" w:rsidR="008E3F5B" w:rsidRPr="009D42CB" w:rsidRDefault="008E3F5B" w:rsidP="00BE59F8">
            <w:pPr>
              <w:tabs>
                <w:tab w:val="center" w:pos="1169"/>
                <w:tab w:val="left" w:pos="2303"/>
                <w:tab w:val="right" w:pos="4319"/>
              </w:tabs>
              <w:ind w:firstLine="0"/>
            </w:pPr>
            <w:r w:rsidRPr="00C23F9C">
              <w:rPr>
                <w:u w:val="single"/>
              </w:rPr>
              <w:tab/>
            </w:r>
            <w:r w:rsidR="004158C1" w:rsidRPr="00C23F9C">
              <w:rPr>
                <w:u w:val="single"/>
              </w:rPr>
              <w:tab/>
            </w:r>
            <w:r>
              <w:t xml:space="preserve"> / </w:t>
            </w:r>
            <w:r w:rsidR="00C95462">
              <w:t xml:space="preserve">____________ </w:t>
            </w:r>
            <w:r>
              <w:t>/</w:t>
            </w:r>
          </w:p>
          <w:p w14:paraId="54719525" w14:textId="77777777" w:rsidR="008E3F5B" w:rsidRPr="00C23F9C" w:rsidRDefault="008E3F5B" w:rsidP="00BE59F8">
            <w:pPr>
              <w:tabs>
                <w:tab w:val="center" w:pos="1169"/>
                <w:tab w:val="right" w:pos="2303"/>
                <w:tab w:val="right" w:pos="4319"/>
              </w:tabs>
              <w:ind w:firstLine="0"/>
            </w:pPr>
            <w:r w:rsidRPr="00C23F9C">
              <w:lastRenderedPageBreak/>
              <w:tab/>
              <w:t>(подпись)</w:t>
            </w:r>
          </w:p>
          <w:p w14:paraId="24737F8A" w14:textId="77777777" w:rsidR="008E3F5B" w:rsidRPr="009D42CB" w:rsidRDefault="008E3F5B" w:rsidP="00BE59F8">
            <w:pPr>
              <w:tabs>
                <w:tab w:val="center" w:pos="1169"/>
                <w:tab w:val="right" w:pos="2303"/>
                <w:tab w:val="right" w:pos="4319"/>
              </w:tabs>
              <w:ind w:firstLine="0"/>
              <w:rPr>
                <w:b/>
              </w:rPr>
            </w:pPr>
            <w:r w:rsidRPr="00C23F9C">
              <w:tab/>
              <w:t>М.П.</w:t>
            </w:r>
          </w:p>
        </w:tc>
      </w:tr>
    </w:tbl>
    <w:p w14:paraId="6ED68567" w14:textId="77777777" w:rsidR="00287768" w:rsidRPr="00660797" w:rsidRDefault="00287768" w:rsidP="006C23F5"/>
    <w:p w14:paraId="7D51FF4A" w14:textId="77777777" w:rsidR="0052021F" w:rsidRPr="00287768" w:rsidRDefault="0052021F" w:rsidP="006C23F5">
      <w:pPr>
        <w:pStyle w:val="a3"/>
        <w:sectPr w:rsidR="0052021F" w:rsidRPr="00287768" w:rsidSect="00287768">
          <w:footerReference w:type="default" r:id="rId10"/>
          <w:pgSz w:w="11906" w:h="16838"/>
          <w:pgMar w:top="1134" w:right="1134" w:bottom="851" w:left="1701" w:header="709" w:footer="709" w:gutter="0"/>
          <w:cols w:space="708"/>
          <w:docGrid w:linePitch="360"/>
        </w:sectPr>
      </w:pPr>
    </w:p>
    <w:p w14:paraId="4DBBAA33" w14:textId="5212407D" w:rsidR="005F493D" w:rsidRPr="004371EE" w:rsidRDefault="005F493D" w:rsidP="004371EE">
      <w:pPr>
        <w:pStyle w:val="70"/>
        <w:ind w:left="5387" w:firstLine="0"/>
        <w:jc w:val="right"/>
        <w:rPr>
          <w:sz w:val="22"/>
          <w:szCs w:val="22"/>
        </w:rPr>
      </w:pPr>
      <w:bookmarkStart w:id="25" w:name="_Ref181286602"/>
    </w:p>
    <w:bookmarkEnd w:id="25"/>
    <w:p w14:paraId="1181913E" w14:textId="1B4AAC7B" w:rsidR="00737E3F" w:rsidRPr="004371EE" w:rsidRDefault="005F493D" w:rsidP="004371EE">
      <w:pPr>
        <w:pStyle w:val="ae"/>
        <w:ind w:left="5387" w:firstLine="0"/>
        <w:jc w:val="right"/>
        <w:rPr>
          <w:b w:val="0"/>
          <w:bCs w:val="0"/>
          <w:sz w:val="24"/>
          <w:szCs w:val="24"/>
        </w:rPr>
      </w:pPr>
      <w:r w:rsidRPr="004371EE">
        <w:rPr>
          <w:b w:val="0"/>
          <w:bCs w:val="0"/>
          <w:sz w:val="24"/>
          <w:szCs w:val="24"/>
        </w:rPr>
        <w:t xml:space="preserve">к Договору </w:t>
      </w:r>
      <w:r w:rsidR="007D1710" w:rsidRPr="004371EE">
        <w:rPr>
          <w:b w:val="0"/>
          <w:bCs w:val="0"/>
          <w:sz w:val="24"/>
          <w:szCs w:val="24"/>
        </w:rPr>
        <w:t>на оказание услуг</w:t>
      </w:r>
    </w:p>
    <w:p w14:paraId="337D4B28" w14:textId="6BC6EA79" w:rsidR="005F493D" w:rsidRPr="004371EE" w:rsidRDefault="005F493D" w:rsidP="004371EE">
      <w:pPr>
        <w:pStyle w:val="ae"/>
        <w:ind w:left="5387" w:firstLine="0"/>
        <w:jc w:val="right"/>
        <w:rPr>
          <w:b w:val="0"/>
          <w:bCs w:val="0"/>
          <w:sz w:val="24"/>
          <w:szCs w:val="24"/>
        </w:rPr>
      </w:pPr>
      <w:r w:rsidRPr="004371EE">
        <w:rPr>
          <w:b w:val="0"/>
          <w:bCs w:val="0"/>
          <w:sz w:val="24"/>
          <w:szCs w:val="24"/>
          <w:highlight w:val="yellow"/>
        </w:rPr>
        <w:t xml:space="preserve">№ </w:t>
      </w:r>
      <w:r w:rsidR="0063377A" w:rsidRPr="004371EE">
        <w:rPr>
          <w:b w:val="0"/>
          <w:bCs w:val="0"/>
          <w:sz w:val="24"/>
          <w:szCs w:val="24"/>
          <w:highlight w:val="yellow"/>
        </w:rPr>
        <w:t>________</w:t>
      </w:r>
      <w:r w:rsidR="0063377A" w:rsidRPr="004371EE">
        <w:rPr>
          <w:b w:val="0"/>
          <w:bCs w:val="0"/>
          <w:sz w:val="24"/>
          <w:szCs w:val="24"/>
          <w:highlight w:val="yellow"/>
        </w:rPr>
        <w:br/>
        <w:t xml:space="preserve">от </w:t>
      </w:r>
      <w:r w:rsidR="00AD2C9E" w:rsidRPr="004371EE">
        <w:rPr>
          <w:b w:val="0"/>
          <w:bCs w:val="0"/>
          <w:sz w:val="24"/>
          <w:szCs w:val="24"/>
          <w:highlight w:val="yellow"/>
        </w:rPr>
        <w:t>«___»</w:t>
      </w:r>
      <w:r w:rsidR="00AD2C9E">
        <w:rPr>
          <w:b w:val="0"/>
          <w:bCs w:val="0"/>
          <w:sz w:val="24"/>
          <w:szCs w:val="24"/>
          <w:highlight w:val="yellow"/>
        </w:rPr>
        <w:t xml:space="preserve"> апреля </w:t>
      </w:r>
      <w:r w:rsidR="00AD2C9E" w:rsidRPr="004371EE">
        <w:rPr>
          <w:b w:val="0"/>
          <w:bCs w:val="0"/>
          <w:sz w:val="24"/>
          <w:szCs w:val="24"/>
          <w:highlight w:val="yellow"/>
        </w:rPr>
        <w:t>202</w:t>
      </w:r>
      <w:r w:rsidR="00AD2C9E">
        <w:rPr>
          <w:b w:val="0"/>
          <w:bCs w:val="0"/>
          <w:sz w:val="24"/>
          <w:szCs w:val="24"/>
          <w:highlight w:val="yellow"/>
        </w:rPr>
        <w:t>5</w:t>
      </w:r>
      <w:r w:rsidR="00AD2C9E" w:rsidRPr="004371EE">
        <w:rPr>
          <w:b w:val="0"/>
          <w:bCs w:val="0"/>
          <w:sz w:val="24"/>
          <w:szCs w:val="24"/>
          <w:highlight w:val="yellow"/>
        </w:rPr>
        <w:t xml:space="preserve"> </w:t>
      </w:r>
      <w:r w:rsidRPr="004371EE">
        <w:rPr>
          <w:b w:val="0"/>
          <w:bCs w:val="0"/>
          <w:sz w:val="24"/>
          <w:szCs w:val="24"/>
          <w:highlight w:val="yellow"/>
        </w:rPr>
        <w:t>г.</w:t>
      </w:r>
      <w:r w:rsidRPr="004371EE">
        <w:rPr>
          <w:b w:val="0"/>
          <w:bCs w:val="0"/>
          <w:sz w:val="24"/>
          <w:szCs w:val="24"/>
        </w:rPr>
        <w:t xml:space="preserve"> </w:t>
      </w:r>
    </w:p>
    <w:p w14:paraId="645F9B35" w14:textId="65D6375E" w:rsidR="00E12C98" w:rsidRPr="00287768" w:rsidRDefault="00E8113D" w:rsidP="00C95462">
      <w:pPr>
        <w:pStyle w:val="18"/>
        <w:spacing w:before="600" w:after="240"/>
        <w:ind w:firstLine="0"/>
        <w:jc w:val="center"/>
        <w:rPr>
          <w:b/>
          <w:bCs/>
          <w:sz w:val="24"/>
          <w:szCs w:val="24"/>
        </w:rPr>
      </w:pPr>
      <w:r w:rsidRPr="00287768">
        <w:rPr>
          <w:b/>
          <w:bCs/>
          <w:sz w:val="24"/>
          <w:szCs w:val="24"/>
        </w:rPr>
        <w:t>ТЕХНИЧЕСКОЕ ЗАДАНИЕ</w:t>
      </w:r>
    </w:p>
    <w:p w14:paraId="5C1CD0B8" w14:textId="491E20C0" w:rsidR="004868FA" w:rsidRDefault="004868FA" w:rsidP="00592A08">
      <w:pPr>
        <w:pStyle w:val="11"/>
        <w:numPr>
          <w:ilvl w:val="0"/>
          <w:numId w:val="17"/>
        </w:numPr>
      </w:pPr>
      <w:r w:rsidRPr="004868FA">
        <w:t xml:space="preserve">Цели </w:t>
      </w:r>
      <w:r w:rsidR="004964CF">
        <w:t>ОКАЗАНИЯ УСЛУГ</w:t>
      </w:r>
      <w:r w:rsidRPr="004868FA">
        <w:t>, результаты и критерии приемки</w:t>
      </w:r>
    </w:p>
    <w:p w14:paraId="22944967" w14:textId="21DD8618" w:rsidR="004868FA" w:rsidRDefault="004868FA">
      <w:pPr>
        <w:pStyle w:val="20"/>
      </w:pPr>
      <w:r>
        <w:t>Цели оказания услуг:</w:t>
      </w:r>
    </w:p>
    <w:p w14:paraId="6E17A56E" w14:textId="23DB407D" w:rsidR="004868FA" w:rsidRDefault="004868FA">
      <w:pPr>
        <w:pStyle w:val="30"/>
      </w:pPr>
      <w:r>
        <w:t>Повышение эффективности операционного управления в компании Заказчика.</w:t>
      </w:r>
    </w:p>
    <w:p w14:paraId="271401B2" w14:textId="2D45D3FA" w:rsidR="004868FA" w:rsidRDefault="004868FA">
      <w:pPr>
        <w:pStyle w:val="30"/>
      </w:pPr>
      <w:r>
        <w:t>Обеспечение руководителей всех уровней необходимым и удобным набором данных для принятия решения по зонам своей ответственности</w:t>
      </w:r>
      <w:r w:rsidR="00377425">
        <w:t>.</w:t>
      </w:r>
    </w:p>
    <w:p w14:paraId="747DDE02" w14:textId="6C237291" w:rsidR="004868FA" w:rsidRDefault="004868FA">
      <w:pPr>
        <w:pStyle w:val="20"/>
      </w:pPr>
      <w:r>
        <w:t>Результатами оказания услуг являются:</w:t>
      </w:r>
    </w:p>
    <w:p w14:paraId="4591C130" w14:textId="107391B2" w:rsidR="004868FA" w:rsidRPr="00977460" w:rsidRDefault="004868FA">
      <w:pPr>
        <w:pStyle w:val="30"/>
      </w:pPr>
      <w:r w:rsidRPr="00B344B9">
        <w:t xml:space="preserve">Внедрение </w:t>
      </w:r>
      <w:r w:rsidRPr="00977460">
        <w:t>BI</w:t>
      </w:r>
      <w:r w:rsidRPr="00B344B9">
        <w:t xml:space="preserve">-системы, </w:t>
      </w:r>
      <w:r w:rsidR="00686993" w:rsidRPr="00977460">
        <w:t xml:space="preserve">содержащей </w:t>
      </w:r>
      <w:r w:rsidRPr="00977460">
        <w:t xml:space="preserve">указанные в настоящем Приложении </w:t>
      </w:r>
      <w:r w:rsidR="008E74B2" w:rsidRPr="00977460">
        <w:rPr>
          <w:rFonts w:eastAsiaTheme="minorEastAsia"/>
        </w:rPr>
        <w:t xml:space="preserve">функционал и </w:t>
      </w:r>
      <w:r w:rsidRPr="00977460">
        <w:t>перечень витрин</w:t>
      </w:r>
      <w:r w:rsidR="00AD10F8" w:rsidRPr="00977460">
        <w:t>, графиков</w:t>
      </w:r>
      <w:r w:rsidRPr="00977460">
        <w:t xml:space="preserve"> и/или визуализаций с данными </w:t>
      </w:r>
      <w:r w:rsidR="00B344B9" w:rsidRPr="00977460">
        <w:t>на</w:t>
      </w:r>
      <w:r w:rsidR="00B344B9">
        <w:t> </w:t>
      </w:r>
      <w:r w:rsidRPr="00977460">
        <w:t>внутренних ресурсах</w:t>
      </w:r>
      <w:r w:rsidR="00922061" w:rsidRPr="00977460">
        <w:t xml:space="preserve"> (серверах)</w:t>
      </w:r>
      <w:r w:rsidRPr="00977460">
        <w:t xml:space="preserve"> Заказчика с онлайн-доступом через </w:t>
      </w:r>
      <w:r w:rsidR="00FC6BFA" w:rsidRPr="00977460">
        <w:t xml:space="preserve">различные </w:t>
      </w:r>
      <w:r w:rsidRPr="00977460">
        <w:t>браузер</w:t>
      </w:r>
      <w:r w:rsidR="00FC6BFA" w:rsidRPr="00977460">
        <w:t>ы (включая, но не ограничиваясь Microsoft</w:t>
      </w:r>
      <w:r w:rsidR="00FC6BFA" w:rsidRPr="00B344B9">
        <w:t xml:space="preserve"> </w:t>
      </w:r>
      <w:r w:rsidR="00FC6BFA" w:rsidRPr="00977460">
        <w:t>Edge</w:t>
      </w:r>
      <w:r w:rsidR="00FC6BFA" w:rsidRPr="00B344B9">
        <w:t xml:space="preserve">, </w:t>
      </w:r>
      <w:r w:rsidR="00FC6BFA" w:rsidRPr="00977460">
        <w:t>Google</w:t>
      </w:r>
      <w:r w:rsidR="00FC6BFA" w:rsidRPr="00B344B9">
        <w:t xml:space="preserve"> </w:t>
      </w:r>
      <w:proofErr w:type="spellStart"/>
      <w:r w:rsidR="00FC6BFA" w:rsidRPr="00977460">
        <w:t>Chrome</w:t>
      </w:r>
      <w:proofErr w:type="spellEnd"/>
      <w:r w:rsidRPr="00B344B9">
        <w:t xml:space="preserve">, </w:t>
      </w:r>
      <w:proofErr w:type="spellStart"/>
      <w:r w:rsidR="00FC6BFA" w:rsidRPr="00977460">
        <w:t>Yandex</w:t>
      </w:r>
      <w:proofErr w:type="spellEnd"/>
      <w:r w:rsidR="00FC6BFA" w:rsidRPr="00B344B9">
        <w:t xml:space="preserve"> </w:t>
      </w:r>
      <w:r w:rsidR="00FC6BFA" w:rsidRPr="00977460">
        <w:rPr>
          <w:rFonts w:eastAsiaTheme="minorEastAsia"/>
        </w:rPr>
        <w:t>браузер, Opera, Firefox),</w:t>
      </w:r>
      <w:r w:rsidR="00FC6BFA" w:rsidRPr="00977460">
        <w:t xml:space="preserve"> </w:t>
      </w:r>
      <w:r w:rsidR="000A3184" w:rsidRPr="00977460">
        <w:t xml:space="preserve">а также с </w:t>
      </w:r>
      <w:r w:rsidR="008F1C07" w:rsidRPr="00977460">
        <w:t xml:space="preserve">решением </w:t>
      </w:r>
      <w:r w:rsidRPr="00977460">
        <w:t xml:space="preserve">для </w:t>
      </w:r>
      <w:r w:rsidR="008F1C07" w:rsidRPr="00977460">
        <w:t xml:space="preserve">удобного доступа с </w:t>
      </w:r>
      <w:r w:rsidRPr="00977460">
        <w:t>мобильного устройства (планшета, телефона)</w:t>
      </w:r>
      <w:r w:rsidR="000A3184" w:rsidRPr="00977460">
        <w:t xml:space="preserve"> позволяющим отображать те же данные </w:t>
      </w:r>
      <w:r w:rsidR="00B344B9" w:rsidRPr="00977460">
        <w:t>и</w:t>
      </w:r>
      <w:r w:rsidR="00B344B9">
        <w:t> </w:t>
      </w:r>
      <w:r w:rsidR="000A3184" w:rsidRPr="00977460">
        <w:t>визуализации, что настроены для браузеров</w:t>
      </w:r>
      <w:r w:rsidR="00686993" w:rsidRPr="00977460">
        <w:t xml:space="preserve"> и с инструментом, позволяющем Заказчику создавать собственные визуализации и осуществлять самостоятельную настройку готовых визуализаций</w:t>
      </w:r>
      <w:r w:rsidRPr="00977460">
        <w:t>;</w:t>
      </w:r>
    </w:p>
    <w:p w14:paraId="03AD18C5" w14:textId="6AE1EC1E" w:rsidR="004868FA" w:rsidRDefault="00CE3C81">
      <w:pPr>
        <w:pStyle w:val="30"/>
      </w:pPr>
      <w:r>
        <w:t xml:space="preserve">Настройка/адаптация </w:t>
      </w:r>
      <w:r w:rsidR="004868FA">
        <w:rPr>
          <w:lang w:val="en-US"/>
        </w:rPr>
        <w:t>BI</w:t>
      </w:r>
      <w:r w:rsidR="004868FA" w:rsidRPr="004868FA">
        <w:t>-</w:t>
      </w:r>
      <w:r w:rsidR="004868FA">
        <w:t>системы по отдельным Спецификациям.</w:t>
      </w:r>
    </w:p>
    <w:p w14:paraId="548EF840" w14:textId="3CA9189B" w:rsidR="004868FA" w:rsidRDefault="004868FA">
      <w:pPr>
        <w:pStyle w:val="30"/>
      </w:pPr>
      <w:r>
        <w:t xml:space="preserve">Техническая поддержка </w:t>
      </w:r>
      <w:r>
        <w:rPr>
          <w:lang w:val="en-US"/>
        </w:rPr>
        <w:t>BI</w:t>
      </w:r>
      <w:r w:rsidRPr="004868FA">
        <w:t>-</w:t>
      </w:r>
      <w:r>
        <w:t xml:space="preserve">системы в течение 12 месяцев после приема </w:t>
      </w:r>
      <w:r w:rsidR="00B344B9">
        <w:t>ее </w:t>
      </w:r>
      <w:r>
        <w:t>в эксплуатацию.</w:t>
      </w:r>
    </w:p>
    <w:p w14:paraId="0BD6A305" w14:textId="782C33FB" w:rsidR="004868FA" w:rsidRDefault="004868FA">
      <w:pPr>
        <w:pStyle w:val="20"/>
      </w:pPr>
      <w:r>
        <w:t xml:space="preserve">Критериями приемки </w:t>
      </w:r>
      <w:r w:rsidR="004964CF">
        <w:t xml:space="preserve">оказываемых услуг </w:t>
      </w:r>
      <w:r>
        <w:t>являются:</w:t>
      </w:r>
    </w:p>
    <w:p w14:paraId="44389C48" w14:textId="52D31267" w:rsidR="004868FA" w:rsidRDefault="004868FA">
      <w:pPr>
        <w:pStyle w:val="30"/>
      </w:pPr>
      <w:r>
        <w:t xml:space="preserve">Развертывание </w:t>
      </w:r>
      <w:r w:rsidR="00AD10F8">
        <w:rPr>
          <w:lang w:val="en-US"/>
        </w:rPr>
        <w:t>BI</w:t>
      </w:r>
      <w:r w:rsidR="00AD10F8" w:rsidRPr="00AD10F8">
        <w:t>-</w:t>
      </w:r>
      <w:r w:rsidR="00AD10F8">
        <w:t xml:space="preserve">системы с установленным набором витрин, графиков и/или визуализаций и </w:t>
      </w:r>
      <w:r w:rsidR="00A63174">
        <w:t xml:space="preserve">настроек </w:t>
      </w:r>
      <w:r>
        <w:t>в тестовой среде;</w:t>
      </w:r>
    </w:p>
    <w:p w14:paraId="744D7487" w14:textId="0675DAC1" w:rsidR="004868FA" w:rsidRDefault="004868FA">
      <w:pPr>
        <w:pStyle w:val="30"/>
      </w:pPr>
      <w:r>
        <w:t xml:space="preserve">Проверка Заказчиком </w:t>
      </w:r>
      <w:r w:rsidR="00AD10F8">
        <w:t xml:space="preserve">развернутой </w:t>
      </w:r>
      <w:r w:rsidR="00AD10F8">
        <w:rPr>
          <w:rFonts w:eastAsiaTheme="minorEastAsia"/>
          <w:lang w:val="en-US" w:eastAsia="zh-CN"/>
        </w:rPr>
        <w:t>BI</w:t>
      </w:r>
      <w:r w:rsidR="00AD10F8" w:rsidRPr="00AD10F8">
        <w:rPr>
          <w:rFonts w:eastAsiaTheme="minorEastAsia" w:hint="eastAsia"/>
          <w:lang w:eastAsia="zh-CN"/>
        </w:rPr>
        <w:t>-</w:t>
      </w:r>
      <w:r w:rsidR="00AD10F8">
        <w:rPr>
          <w:rFonts w:eastAsiaTheme="minorEastAsia"/>
          <w:lang w:eastAsia="zh-CN"/>
        </w:rPr>
        <w:t xml:space="preserve">системы и </w:t>
      </w:r>
      <w:r>
        <w:t xml:space="preserve">выполненных </w:t>
      </w:r>
      <w:r w:rsidR="00A63174">
        <w:t xml:space="preserve">настроек </w:t>
      </w:r>
      <w:r>
        <w:t>системы на тестовой среде</w:t>
      </w:r>
      <w:r w:rsidR="00922061">
        <w:t>;</w:t>
      </w:r>
    </w:p>
    <w:p w14:paraId="131FBF69" w14:textId="7255CFB7" w:rsidR="00922061" w:rsidRPr="00770F9C" w:rsidRDefault="00922061">
      <w:pPr>
        <w:pStyle w:val="30"/>
      </w:pPr>
      <w:r>
        <w:t xml:space="preserve">Развертывание работоспособной </w:t>
      </w:r>
      <w:r>
        <w:rPr>
          <w:lang w:val="en-US"/>
        </w:rPr>
        <w:t>BI</w:t>
      </w:r>
      <w:r w:rsidRPr="00AD10F8">
        <w:t>-</w:t>
      </w:r>
      <w:r>
        <w:t xml:space="preserve">системы с согласованным </w:t>
      </w:r>
      <w:r w:rsidR="00B344B9">
        <w:t>к </w:t>
      </w:r>
      <w:r>
        <w:t xml:space="preserve">публикации набором витрин, графиков и/или визуализаций и </w:t>
      </w:r>
      <w:r w:rsidR="00A63174">
        <w:t xml:space="preserve">настроек </w:t>
      </w:r>
      <w:r w:rsidR="00B344B9">
        <w:t>в </w:t>
      </w:r>
      <w:r>
        <w:t>промышленной среде</w:t>
      </w:r>
      <w:r w:rsidR="00DA339E">
        <w:t xml:space="preserve"> и ввод ее в эксплуатацию</w:t>
      </w:r>
      <w:r>
        <w:t>.</w:t>
      </w:r>
    </w:p>
    <w:p w14:paraId="0FCF0EE5" w14:textId="4831A549" w:rsidR="004868FA" w:rsidRDefault="004868FA">
      <w:pPr>
        <w:pStyle w:val="11"/>
        <w:numPr>
          <w:ilvl w:val="0"/>
          <w:numId w:val="17"/>
        </w:numPr>
      </w:pPr>
      <w:bookmarkStart w:id="26" w:name="_Ref181378181"/>
      <w:r w:rsidRPr="004868FA">
        <w:t xml:space="preserve">Перечень </w:t>
      </w:r>
      <w:r w:rsidR="004A0398">
        <w:t xml:space="preserve">и стоимость </w:t>
      </w:r>
      <w:r w:rsidRPr="004868FA">
        <w:t>услуг</w:t>
      </w:r>
      <w:bookmarkEnd w:id="26"/>
    </w:p>
    <w:p w14:paraId="15C54BA0" w14:textId="48D92396" w:rsidR="004A0398" w:rsidRPr="00423D96" w:rsidRDefault="004A0398">
      <w:pPr>
        <w:pStyle w:val="20"/>
      </w:pPr>
      <w:r w:rsidRPr="00423D96">
        <w:t>Исполнитель предоставляет следующий перечень услуг:</w:t>
      </w:r>
    </w:p>
    <w:tbl>
      <w:tblPr>
        <w:tblStyle w:val="aff5"/>
        <w:tblW w:w="9124" w:type="dxa"/>
        <w:tblLayout w:type="fixed"/>
        <w:tblCellMar>
          <w:left w:w="57" w:type="dxa"/>
          <w:right w:w="57" w:type="dxa"/>
        </w:tblCellMar>
        <w:tblLook w:val="04A0" w:firstRow="1" w:lastRow="0" w:firstColumn="1" w:lastColumn="0" w:noHBand="0" w:noVBand="1"/>
      </w:tblPr>
      <w:tblGrid>
        <w:gridCol w:w="511"/>
        <w:gridCol w:w="1752"/>
        <w:gridCol w:w="3402"/>
        <w:gridCol w:w="1191"/>
        <w:gridCol w:w="1134"/>
        <w:gridCol w:w="1134"/>
      </w:tblGrid>
      <w:tr w:rsidR="00243CD8" w:rsidRPr="00EA1CD8" w14:paraId="0A0012B9" w14:textId="5BD53F3E" w:rsidTr="00243CD8">
        <w:trPr>
          <w:cantSplit/>
          <w:trHeight w:val="20"/>
          <w:tblHeader/>
        </w:trPr>
        <w:tc>
          <w:tcPr>
            <w:tcW w:w="511" w:type="dxa"/>
            <w:shd w:val="clear" w:color="auto" w:fill="F2F2F2" w:themeFill="background1" w:themeFillShade="F2"/>
            <w:tcMar>
              <w:left w:w="28" w:type="dxa"/>
              <w:right w:w="28" w:type="dxa"/>
            </w:tcMar>
            <w:vAlign w:val="center"/>
            <w:hideMark/>
          </w:tcPr>
          <w:p w14:paraId="245FAE6E" w14:textId="0054CE4B" w:rsidR="004A0398" w:rsidRPr="004A0398" w:rsidRDefault="004A0398" w:rsidP="00E551BB">
            <w:pPr>
              <w:spacing w:line="192" w:lineRule="auto"/>
              <w:ind w:firstLine="0"/>
              <w:jc w:val="left"/>
              <w:rPr>
                <w:b/>
                <w:bCs/>
                <w:sz w:val="20"/>
                <w:szCs w:val="20"/>
              </w:rPr>
            </w:pPr>
            <w:r w:rsidRPr="004A0398">
              <w:rPr>
                <w:b/>
                <w:bCs/>
                <w:color w:val="000000"/>
                <w:sz w:val="20"/>
                <w:szCs w:val="20"/>
              </w:rPr>
              <w:t>Этап</w:t>
            </w:r>
          </w:p>
        </w:tc>
        <w:tc>
          <w:tcPr>
            <w:tcW w:w="1752" w:type="dxa"/>
            <w:shd w:val="clear" w:color="auto" w:fill="F2F2F2" w:themeFill="background1" w:themeFillShade="F2"/>
            <w:vAlign w:val="center"/>
            <w:hideMark/>
          </w:tcPr>
          <w:p w14:paraId="05B365F7" w14:textId="33308ABF" w:rsidR="004A0398" w:rsidRPr="004A0398" w:rsidRDefault="004A0398" w:rsidP="00E551BB">
            <w:pPr>
              <w:spacing w:line="192" w:lineRule="auto"/>
              <w:ind w:firstLine="0"/>
              <w:rPr>
                <w:b/>
                <w:bCs/>
                <w:sz w:val="20"/>
                <w:szCs w:val="20"/>
              </w:rPr>
            </w:pPr>
            <w:r w:rsidRPr="004A0398">
              <w:rPr>
                <w:b/>
                <w:bCs/>
                <w:sz w:val="20"/>
                <w:szCs w:val="20"/>
              </w:rPr>
              <w:t>Наименование услуги</w:t>
            </w:r>
          </w:p>
        </w:tc>
        <w:tc>
          <w:tcPr>
            <w:tcW w:w="3402" w:type="dxa"/>
            <w:shd w:val="clear" w:color="auto" w:fill="F2F2F2" w:themeFill="background1" w:themeFillShade="F2"/>
            <w:vAlign w:val="center"/>
          </w:tcPr>
          <w:p w14:paraId="4E5B6A74" w14:textId="0B2A5B95" w:rsidR="004A0398" w:rsidRPr="004A0398" w:rsidRDefault="004A0398" w:rsidP="00E551BB">
            <w:pPr>
              <w:spacing w:line="192" w:lineRule="auto"/>
              <w:ind w:firstLine="0"/>
              <w:rPr>
                <w:b/>
                <w:bCs/>
                <w:sz w:val="20"/>
                <w:szCs w:val="20"/>
              </w:rPr>
            </w:pPr>
            <w:r w:rsidRPr="004A0398">
              <w:rPr>
                <w:b/>
                <w:bCs/>
                <w:sz w:val="20"/>
                <w:szCs w:val="20"/>
              </w:rPr>
              <w:t>Описание и состав</w:t>
            </w:r>
          </w:p>
        </w:tc>
        <w:tc>
          <w:tcPr>
            <w:tcW w:w="1191" w:type="dxa"/>
            <w:shd w:val="clear" w:color="auto" w:fill="F2F2F2" w:themeFill="background1" w:themeFillShade="F2"/>
            <w:vAlign w:val="center"/>
          </w:tcPr>
          <w:p w14:paraId="240FC70C" w14:textId="5A3F21C0" w:rsidR="004A0398" w:rsidRPr="00243CD8" w:rsidRDefault="004A0398" w:rsidP="00E551BB">
            <w:pPr>
              <w:spacing w:line="192" w:lineRule="auto"/>
              <w:ind w:firstLine="0"/>
              <w:rPr>
                <w:b/>
                <w:bCs/>
                <w:spacing w:val="-4"/>
                <w:sz w:val="20"/>
                <w:szCs w:val="20"/>
              </w:rPr>
            </w:pPr>
            <w:r w:rsidRPr="00243CD8">
              <w:rPr>
                <w:b/>
                <w:bCs/>
                <w:color w:val="000000"/>
                <w:spacing w:val="-4"/>
                <w:sz w:val="20"/>
                <w:szCs w:val="20"/>
              </w:rPr>
              <w:t xml:space="preserve">Период </w:t>
            </w:r>
            <w:r w:rsidR="00243CD8" w:rsidRPr="00243CD8">
              <w:rPr>
                <w:b/>
                <w:bCs/>
                <w:color w:val="000000"/>
                <w:spacing w:val="-4"/>
                <w:sz w:val="20"/>
                <w:szCs w:val="20"/>
              </w:rPr>
              <w:t>реализации</w:t>
            </w:r>
            <w:r w:rsidRPr="00243CD8">
              <w:rPr>
                <w:b/>
                <w:bCs/>
                <w:color w:val="000000"/>
                <w:spacing w:val="-4"/>
                <w:sz w:val="20"/>
                <w:szCs w:val="20"/>
              </w:rPr>
              <w:t>, раб. дней</w:t>
            </w:r>
          </w:p>
        </w:tc>
        <w:tc>
          <w:tcPr>
            <w:tcW w:w="1134" w:type="dxa"/>
            <w:shd w:val="clear" w:color="auto" w:fill="F2F2F2" w:themeFill="background1" w:themeFillShade="F2"/>
            <w:vAlign w:val="center"/>
          </w:tcPr>
          <w:p w14:paraId="0C53E836" w14:textId="06D7D93F" w:rsidR="004A0398" w:rsidRPr="00243CD8" w:rsidRDefault="004A0398" w:rsidP="00E551BB">
            <w:pPr>
              <w:spacing w:line="192" w:lineRule="auto"/>
              <w:ind w:firstLine="0"/>
              <w:rPr>
                <w:b/>
                <w:bCs/>
                <w:color w:val="000000"/>
                <w:spacing w:val="-4"/>
                <w:sz w:val="20"/>
                <w:szCs w:val="20"/>
              </w:rPr>
            </w:pPr>
            <w:r w:rsidRPr="00243CD8">
              <w:rPr>
                <w:b/>
                <w:bCs/>
                <w:color w:val="000000"/>
                <w:spacing w:val="-4"/>
                <w:sz w:val="20"/>
                <w:szCs w:val="20"/>
              </w:rPr>
              <w:t>Стоимость, руб. без НДС</w:t>
            </w:r>
          </w:p>
        </w:tc>
        <w:tc>
          <w:tcPr>
            <w:tcW w:w="1134" w:type="dxa"/>
            <w:shd w:val="clear" w:color="auto" w:fill="F2F2F2" w:themeFill="background1" w:themeFillShade="F2"/>
            <w:vAlign w:val="center"/>
          </w:tcPr>
          <w:p w14:paraId="1EE81394" w14:textId="53E76D19" w:rsidR="004A0398" w:rsidRPr="00243CD8" w:rsidRDefault="004A0398" w:rsidP="00E551BB">
            <w:pPr>
              <w:spacing w:line="192" w:lineRule="auto"/>
              <w:ind w:firstLine="0"/>
              <w:rPr>
                <w:b/>
                <w:bCs/>
                <w:color w:val="000000"/>
                <w:spacing w:val="-4"/>
                <w:sz w:val="20"/>
                <w:szCs w:val="20"/>
              </w:rPr>
            </w:pPr>
            <w:r w:rsidRPr="00243CD8">
              <w:rPr>
                <w:b/>
                <w:bCs/>
                <w:color w:val="000000"/>
                <w:spacing w:val="-4"/>
                <w:sz w:val="20"/>
                <w:szCs w:val="20"/>
              </w:rPr>
              <w:t>Стоимость, руб. с НДС</w:t>
            </w:r>
          </w:p>
        </w:tc>
      </w:tr>
      <w:tr w:rsidR="00243CD8" w:rsidRPr="00EC69F4" w14:paraId="5968A4D1" w14:textId="4843D760" w:rsidTr="00243CD8">
        <w:trPr>
          <w:cantSplit/>
          <w:trHeight w:val="20"/>
        </w:trPr>
        <w:tc>
          <w:tcPr>
            <w:tcW w:w="511" w:type="dxa"/>
            <w:vAlign w:val="center"/>
            <w:hideMark/>
          </w:tcPr>
          <w:p w14:paraId="3FDAF20A" w14:textId="77777777" w:rsidR="004A0398" w:rsidRPr="00105A89" w:rsidRDefault="004A0398" w:rsidP="00243CD8">
            <w:pPr>
              <w:ind w:firstLine="0"/>
              <w:jc w:val="left"/>
              <w:rPr>
                <w:sz w:val="22"/>
                <w:szCs w:val="22"/>
              </w:rPr>
            </w:pPr>
            <w:r>
              <w:rPr>
                <w:color w:val="000000"/>
                <w:sz w:val="22"/>
                <w:szCs w:val="22"/>
              </w:rPr>
              <w:t>1.</w:t>
            </w:r>
          </w:p>
        </w:tc>
        <w:tc>
          <w:tcPr>
            <w:tcW w:w="1752" w:type="dxa"/>
            <w:vAlign w:val="center"/>
          </w:tcPr>
          <w:p w14:paraId="4D843144" w14:textId="77777777" w:rsidR="004A0398" w:rsidRPr="00105A89" w:rsidRDefault="004A0398" w:rsidP="004A0398">
            <w:pPr>
              <w:ind w:firstLine="0"/>
              <w:rPr>
                <w:sz w:val="22"/>
                <w:szCs w:val="22"/>
              </w:rPr>
            </w:pPr>
            <w:r w:rsidRPr="00397254">
              <w:rPr>
                <w:sz w:val="22"/>
                <w:szCs w:val="22"/>
              </w:rPr>
              <w:t>Проектирование BI отчетов</w:t>
            </w:r>
          </w:p>
        </w:tc>
        <w:tc>
          <w:tcPr>
            <w:tcW w:w="3402" w:type="dxa"/>
            <w:vAlign w:val="center"/>
          </w:tcPr>
          <w:p w14:paraId="6362CA0E" w14:textId="37423C8C" w:rsidR="004A0398" w:rsidRPr="0032491C" w:rsidRDefault="004A0398" w:rsidP="004A0398">
            <w:pPr>
              <w:ind w:firstLine="0"/>
              <w:rPr>
                <w:sz w:val="22"/>
                <w:szCs w:val="22"/>
              </w:rPr>
            </w:pPr>
            <w:r>
              <w:rPr>
                <w:color w:val="000000"/>
                <w:sz w:val="22"/>
                <w:szCs w:val="22"/>
              </w:rPr>
              <w:t xml:space="preserve">Проведение встреч с внутренними пользователями для формирования списка/перечня измерений </w:t>
            </w:r>
            <w:r w:rsidR="00B344B9">
              <w:rPr>
                <w:color w:val="000000"/>
                <w:sz w:val="22"/>
                <w:szCs w:val="22"/>
              </w:rPr>
              <w:t>и </w:t>
            </w:r>
            <w:r>
              <w:rPr>
                <w:color w:val="000000"/>
                <w:sz w:val="22"/>
                <w:szCs w:val="22"/>
              </w:rPr>
              <w:t xml:space="preserve">показателей, которые будут отображаться на визуализациях </w:t>
            </w:r>
            <w:r w:rsidR="00B344B9">
              <w:rPr>
                <w:color w:val="000000"/>
                <w:sz w:val="22"/>
                <w:szCs w:val="22"/>
              </w:rPr>
              <w:t>в </w:t>
            </w:r>
            <w:r>
              <w:rPr>
                <w:color w:val="000000"/>
                <w:sz w:val="22"/>
                <w:szCs w:val="22"/>
                <w:lang w:val="en-US"/>
              </w:rPr>
              <w:t>BI</w:t>
            </w:r>
            <w:r w:rsidRPr="004A0398">
              <w:rPr>
                <w:color w:val="000000"/>
                <w:sz w:val="22"/>
                <w:szCs w:val="22"/>
              </w:rPr>
              <w:t>-</w:t>
            </w:r>
            <w:r>
              <w:rPr>
                <w:rFonts w:eastAsiaTheme="minorEastAsia"/>
                <w:color w:val="000000"/>
                <w:sz w:val="22"/>
                <w:szCs w:val="22"/>
                <w:lang w:eastAsia="zh-CN"/>
              </w:rPr>
              <w:t>системе</w:t>
            </w:r>
            <w:r>
              <w:rPr>
                <w:color w:val="000000"/>
                <w:sz w:val="22"/>
                <w:szCs w:val="22"/>
              </w:rPr>
              <w:t>.</w:t>
            </w:r>
          </w:p>
        </w:tc>
        <w:tc>
          <w:tcPr>
            <w:tcW w:w="1191" w:type="dxa"/>
            <w:vAlign w:val="center"/>
          </w:tcPr>
          <w:p w14:paraId="5FEE5872" w14:textId="04C89B49" w:rsidR="004A0398" w:rsidRPr="00105A89" w:rsidRDefault="004A0398" w:rsidP="004A0398">
            <w:pPr>
              <w:ind w:firstLine="0"/>
              <w:jc w:val="center"/>
              <w:rPr>
                <w:sz w:val="22"/>
                <w:szCs w:val="22"/>
              </w:rPr>
            </w:pPr>
          </w:p>
        </w:tc>
        <w:tc>
          <w:tcPr>
            <w:tcW w:w="1134" w:type="dxa"/>
            <w:vAlign w:val="center"/>
          </w:tcPr>
          <w:p w14:paraId="55C3F3B1" w14:textId="77777777" w:rsidR="004A0398" w:rsidRDefault="004A0398" w:rsidP="004A0398">
            <w:pPr>
              <w:ind w:firstLine="0"/>
              <w:rPr>
                <w:color w:val="000000"/>
                <w:sz w:val="22"/>
                <w:szCs w:val="22"/>
              </w:rPr>
            </w:pPr>
            <w:r>
              <w:rPr>
                <w:color w:val="000000"/>
                <w:sz w:val="22"/>
                <w:szCs w:val="22"/>
              </w:rPr>
              <w:t> </w:t>
            </w:r>
          </w:p>
        </w:tc>
        <w:tc>
          <w:tcPr>
            <w:tcW w:w="1134" w:type="dxa"/>
          </w:tcPr>
          <w:p w14:paraId="6DAA6A12" w14:textId="77777777" w:rsidR="004A0398" w:rsidRDefault="004A0398" w:rsidP="004A0398">
            <w:pPr>
              <w:ind w:firstLine="0"/>
              <w:rPr>
                <w:color w:val="000000"/>
                <w:sz w:val="22"/>
                <w:szCs w:val="22"/>
              </w:rPr>
            </w:pPr>
          </w:p>
        </w:tc>
      </w:tr>
      <w:tr w:rsidR="00243CD8" w:rsidRPr="00EC69F4" w14:paraId="5AD7442B" w14:textId="3DB41978" w:rsidTr="00243CD8">
        <w:trPr>
          <w:cantSplit/>
          <w:trHeight w:val="20"/>
        </w:trPr>
        <w:tc>
          <w:tcPr>
            <w:tcW w:w="511" w:type="dxa"/>
            <w:vAlign w:val="center"/>
          </w:tcPr>
          <w:p w14:paraId="62B8E35E" w14:textId="77777777" w:rsidR="004A0398" w:rsidRPr="00105A89" w:rsidRDefault="004A0398" w:rsidP="00243CD8">
            <w:pPr>
              <w:ind w:firstLine="0"/>
              <w:jc w:val="left"/>
              <w:rPr>
                <w:sz w:val="22"/>
                <w:szCs w:val="22"/>
              </w:rPr>
            </w:pPr>
          </w:p>
        </w:tc>
        <w:tc>
          <w:tcPr>
            <w:tcW w:w="1752" w:type="dxa"/>
            <w:vAlign w:val="center"/>
          </w:tcPr>
          <w:p w14:paraId="69F785A2" w14:textId="20E54151" w:rsidR="004A0398" w:rsidRPr="00105A89" w:rsidRDefault="004A0398" w:rsidP="004A0398">
            <w:pPr>
              <w:ind w:firstLine="0"/>
              <w:rPr>
                <w:sz w:val="22"/>
                <w:szCs w:val="22"/>
              </w:rPr>
            </w:pPr>
            <w:r>
              <w:rPr>
                <w:sz w:val="22"/>
                <w:szCs w:val="22"/>
              </w:rPr>
              <w:t>Отчетный документ</w:t>
            </w:r>
          </w:p>
        </w:tc>
        <w:tc>
          <w:tcPr>
            <w:tcW w:w="3402" w:type="dxa"/>
            <w:vAlign w:val="center"/>
          </w:tcPr>
          <w:p w14:paraId="57CE74B0" w14:textId="03198C06" w:rsidR="004A0398" w:rsidRDefault="004A0398" w:rsidP="004A0398">
            <w:pPr>
              <w:ind w:firstLine="0"/>
              <w:rPr>
                <w:color w:val="000000"/>
                <w:sz w:val="22"/>
                <w:szCs w:val="22"/>
              </w:rPr>
            </w:pPr>
            <w:r>
              <w:rPr>
                <w:color w:val="000000"/>
                <w:sz w:val="22"/>
                <w:szCs w:val="22"/>
              </w:rPr>
              <w:t>«</w:t>
            </w:r>
            <w:r w:rsidRPr="0032491C">
              <w:rPr>
                <w:color w:val="000000"/>
                <w:sz w:val="22"/>
                <w:szCs w:val="22"/>
              </w:rPr>
              <w:t>Бизнес</w:t>
            </w:r>
            <w:r w:rsidR="00243CD8">
              <w:rPr>
                <w:color w:val="000000"/>
                <w:sz w:val="22"/>
                <w:szCs w:val="22"/>
              </w:rPr>
              <w:t>-</w:t>
            </w:r>
            <w:r w:rsidRPr="0032491C">
              <w:rPr>
                <w:color w:val="000000"/>
                <w:sz w:val="22"/>
                <w:szCs w:val="22"/>
              </w:rPr>
              <w:t xml:space="preserve"> и функциональные требования </w:t>
            </w:r>
            <w:r w:rsidR="00243CD8">
              <w:rPr>
                <w:color w:val="000000"/>
                <w:sz w:val="22"/>
                <w:szCs w:val="22"/>
              </w:rPr>
              <w:t>к</w:t>
            </w:r>
            <w:r w:rsidRPr="0032491C">
              <w:rPr>
                <w:color w:val="000000"/>
                <w:sz w:val="22"/>
                <w:szCs w:val="22"/>
              </w:rPr>
              <w:t xml:space="preserve"> </w:t>
            </w:r>
            <w:r>
              <w:rPr>
                <w:color w:val="000000"/>
                <w:sz w:val="22"/>
                <w:szCs w:val="22"/>
              </w:rPr>
              <w:t>витрин</w:t>
            </w:r>
            <w:r w:rsidR="00243CD8">
              <w:rPr>
                <w:color w:val="000000"/>
                <w:sz w:val="22"/>
                <w:szCs w:val="22"/>
              </w:rPr>
              <w:t>ам</w:t>
            </w:r>
            <w:r>
              <w:rPr>
                <w:color w:val="000000"/>
                <w:sz w:val="22"/>
                <w:szCs w:val="22"/>
              </w:rPr>
              <w:t xml:space="preserve"> </w:t>
            </w:r>
            <w:r w:rsidR="00B344B9">
              <w:rPr>
                <w:color w:val="000000"/>
                <w:sz w:val="22"/>
                <w:szCs w:val="22"/>
              </w:rPr>
              <w:t>и </w:t>
            </w:r>
            <w:r>
              <w:rPr>
                <w:color w:val="000000"/>
                <w:sz w:val="22"/>
                <w:szCs w:val="22"/>
              </w:rPr>
              <w:t>визуализации</w:t>
            </w:r>
            <w:r w:rsidR="00243CD8">
              <w:rPr>
                <w:color w:val="000000"/>
                <w:sz w:val="22"/>
                <w:szCs w:val="22"/>
              </w:rPr>
              <w:t xml:space="preserve"> данных</w:t>
            </w:r>
            <w:r>
              <w:rPr>
                <w:color w:val="000000"/>
                <w:sz w:val="22"/>
                <w:szCs w:val="22"/>
              </w:rPr>
              <w:t>»</w:t>
            </w:r>
          </w:p>
        </w:tc>
        <w:tc>
          <w:tcPr>
            <w:tcW w:w="1191" w:type="dxa"/>
            <w:vAlign w:val="center"/>
          </w:tcPr>
          <w:p w14:paraId="265F5FCD" w14:textId="1EF9F1CC" w:rsidR="004A0398" w:rsidRDefault="004A0398" w:rsidP="004A0398">
            <w:pPr>
              <w:ind w:firstLine="0"/>
              <w:jc w:val="center"/>
              <w:rPr>
                <w:color w:val="000000"/>
                <w:sz w:val="22"/>
                <w:szCs w:val="22"/>
              </w:rPr>
            </w:pPr>
          </w:p>
        </w:tc>
        <w:tc>
          <w:tcPr>
            <w:tcW w:w="1134" w:type="dxa"/>
            <w:vAlign w:val="center"/>
          </w:tcPr>
          <w:p w14:paraId="33EB0979" w14:textId="77777777" w:rsidR="004A0398" w:rsidRDefault="004A0398" w:rsidP="004A0398">
            <w:pPr>
              <w:ind w:firstLine="0"/>
              <w:rPr>
                <w:color w:val="000000"/>
                <w:sz w:val="22"/>
                <w:szCs w:val="22"/>
              </w:rPr>
            </w:pPr>
          </w:p>
        </w:tc>
        <w:tc>
          <w:tcPr>
            <w:tcW w:w="1134" w:type="dxa"/>
          </w:tcPr>
          <w:p w14:paraId="4141DDD8" w14:textId="77777777" w:rsidR="004A0398" w:rsidRDefault="004A0398" w:rsidP="004A0398">
            <w:pPr>
              <w:ind w:firstLine="0"/>
              <w:rPr>
                <w:color w:val="000000"/>
                <w:sz w:val="22"/>
                <w:szCs w:val="22"/>
              </w:rPr>
            </w:pPr>
          </w:p>
        </w:tc>
      </w:tr>
      <w:tr w:rsidR="0016432C" w:rsidRPr="00BD3C13" w14:paraId="10EEDE09" w14:textId="77777777" w:rsidTr="00243CD8">
        <w:trPr>
          <w:cantSplit/>
          <w:trHeight w:val="20"/>
        </w:trPr>
        <w:tc>
          <w:tcPr>
            <w:tcW w:w="511" w:type="dxa"/>
            <w:vAlign w:val="center"/>
          </w:tcPr>
          <w:p w14:paraId="54BD5CAA" w14:textId="77777777" w:rsidR="0016432C" w:rsidRPr="00BE59F8" w:rsidRDefault="0016432C" w:rsidP="00243CD8">
            <w:pPr>
              <w:ind w:firstLine="0"/>
              <w:jc w:val="left"/>
              <w:rPr>
                <w:b/>
                <w:bCs/>
                <w:sz w:val="22"/>
                <w:szCs w:val="22"/>
              </w:rPr>
            </w:pPr>
          </w:p>
        </w:tc>
        <w:tc>
          <w:tcPr>
            <w:tcW w:w="1752" w:type="dxa"/>
            <w:vAlign w:val="center"/>
          </w:tcPr>
          <w:p w14:paraId="7F98B601" w14:textId="389A3D6C" w:rsidR="0016432C" w:rsidRPr="00BE59F8" w:rsidRDefault="0016432C" w:rsidP="004A0398">
            <w:pPr>
              <w:ind w:firstLine="0"/>
              <w:rPr>
                <w:b/>
                <w:bCs/>
                <w:sz w:val="22"/>
                <w:szCs w:val="22"/>
              </w:rPr>
            </w:pPr>
            <w:r w:rsidRPr="00BD3C13">
              <w:rPr>
                <w:b/>
                <w:bCs/>
                <w:color w:val="000000"/>
                <w:sz w:val="22"/>
                <w:szCs w:val="22"/>
              </w:rPr>
              <w:t>Итого</w:t>
            </w:r>
          </w:p>
        </w:tc>
        <w:tc>
          <w:tcPr>
            <w:tcW w:w="3402" w:type="dxa"/>
            <w:vAlign w:val="center"/>
          </w:tcPr>
          <w:p w14:paraId="208B32CF" w14:textId="77777777" w:rsidR="0016432C" w:rsidRPr="00BE59F8" w:rsidRDefault="0016432C" w:rsidP="004A0398">
            <w:pPr>
              <w:ind w:firstLine="0"/>
              <w:rPr>
                <w:b/>
                <w:bCs/>
                <w:color w:val="000000"/>
                <w:sz w:val="22"/>
                <w:szCs w:val="22"/>
              </w:rPr>
            </w:pPr>
          </w:p>
        </w:tc>
        <w:tc>
          <w:tcPr>
            <w:tcW w:w="1191" w:type="dxa"/>
            <w:vAlign w:val="center"/>
          </w:tcPr>
          <w:p w14:paraId="1728FF27" w14:textId="75BDF460" w:rsidR="0016432C" w:rsidRPr="00BE59F8" w:rsidRDefault="0016432C" w:rsidP="004A0398">
            <w:pPr>
              <w:ind w:firstLine="0"/>
              <w:jc w:val="center"/>
              <w:rPr>
                <w:b/>
                <w:bCs/>
                <w:color w:val="000000"/>
                <w:sz w:val="22"/>
                <w:szCs w:val="22"/>
              </w:rPr>
            </w:pPr>
          </w:p>
        </w:tc>
        <w:tc>
          <w:tcPr>
            <w:tcW w:w="1134" w:type="dxa"/>
            <w:vAlign w:val="center"/>
          </w:tcPr>
          <w:p w14:paraId="1AD12761" w14:textId="77777777" w:rsidR="0016432C" w:rsidRPr="00BE59F8" w:rsidRDefault="0016432C" w:rsidP="004A0398">
            <w:pPr>
              <w:ind w:firstLine="0"/>
              <w:rPr>
                <w:b/>
                <w:bCs/>
                <w:color w:val="000000"/>
                <w:sz w:val="22"/>
                <w:szCs w:val="22"/>
              </w:rPr>
            </w:pPr>
          </w:p>
        </w:tc>
        <w:tc>
          <w:tcPr>
            <w:tcW w:w="1134" w:type="dxa"/>
          </w:tcPr>
          <w:p w14:paraId="64E06E28" w14:textId="77777777" w:rsidR="0016432C" w:rsidRPr="00BE59F8" w:rsidRDefault="0016432C" w:rsidP="004A0398">
            <w:pPr>
              <w:ind w:firstLine="0"/>
              <w:rPr>
                <w:b/>
                <w:bCs/>
                <w:color w:val="000000"/>
                <w:sz w:val="22"/>
                <w:szCs w:val="22"/>
              </w:rPr>
            </w:pPr>
          </w:p>
        </w:tc>
      </w:tr>
      <w:tr w:rsidR="00243CD8" w:rsidRPr="00EC69F4" w14:paraId="0CD12C91" w14:textId="5F05E5B4" w:rsidTr="00243CD8">
        <w:trPr>
          <w:cantSplit/>
          <w:trHeight w:val="20"/>
        </w:trPr>
        <w:tc>
          <w:tcPr>
            <w:tcW w:w="511" w:type="dxa"/>
            <w:vMerge w:val="restart"/>
            <w:vAlign w:val="center"/>
            <w:hideMark/>
          </w:tcPr>
          <w:p w14:paraId="23687BE3" w14:textId="77777777" w:rsidR="004A0398" w:rsidRPr="00105A89" w:rsidRDefault="004A0398" w:rsidP="00243CD8">
            <w:pPr>
              <w:ind w:firstLine="0"/>
              <w:jc w:val="left"/>
              <w:rPr>
                <w:sz w:val="22"/>
                <w:szCs w:val="22"/>
              </w:rPr>
            </w:pPr>
            <w:r>
              <w:rPr>
                <w:color w:val="000000"/>
                <w:sz w:val="22"/>
                <w:szCs w:val="22"/>
              </w:rPr>
              <w:t>2.</w:t>
            </w:r>
          </w:p>
        </w:tc>
        <w:tc>
          <w:tcPr>
            <w:tcW w:w="1752" w:type="dxa"/>
            <w:vMerge w:val="restart"/>
            <w:vAlign w:val="center"/>
            <w:hideMark/>
          </w:tcPr>
          <w:p w14:paraId="1F98384F" w14:textId="507AB231" w:rsidR="004A0398" w:rsidRPr="00105A89" w:rsidRDefault="004A0398" w:rsidP="004A0398">
            <w:pPr>
              <w:ind w:firstLine="0"/>
              <w:rPr>
                <w:sz w:val="22"/>
                <w:szCs w:val="22"/>
              </w:rPr>
            </w:pPr>
            <w:r w:rsidRPr="00397254">
              <w:rPr>
                <w:color w:val="000000"/>
                <w:sz w:val="22"/>
                <w:szCs w:val="22"/>
              </w:rPr>
              <w:t>Проектирование хранилища и интеграций</w:t>
            </w:r>
          </w:p>
        </w:tc>
        <w:tc>
          <w:tcPr>
            <w:tcW w:w="3402" w:type="dxa"/>
            <w:vAlign w:val="center"/>
          </w:tcPr>
          <w:p w14:paraId="1A5D09C2" w14:textId="061D6866" w:rsidR="004A0398" w:rsidRDefault="004A0398" w:rsidP="004A0398">
            <w:pPr>
              <w:ind w:firstLine="0"/>
              <w:rPr>
                <w:color w:val="000000"/>
                <w:sz w:val="22"/>
                <w:szCs w:val="22"/>
              </w:rPr>
            </w:pPr>
            <w:r>
              <w:rPr>
                <w:color w:val="000000"/>
                <w:sz w:val="22"/>
                <w:szCs w:val="22"/>
              </w:rPr>
              <w:t xml:space="preserve">2.1. Анализ данных источников, сбор и уточнение требований </w:t>
            </w:r>
            <w:r w:rsidR="00B344B9">
              <w:rPr>
                <w:color w:val="000000"/>
                <w:sz w:val="22"/>
                <w:szCs w:val="22"/>
              </w:rPr>
              <w:t>к </w:t>
            </w:r>
            <w:r>
              <w:rPr>
                <w:color w:val="000000"/>
                <w:sz w:val="22"/>
                <w:szCs w:val="22"/>
              </w:rPr>
              <w:t>информации, подлежащей извлечению из источников данных</w:t>
            </w:r>
            <w:r w:rsidR="0016432C">
              <w:rPr>
                <w:color w:val="000000"/>
                <w:sz w:val="22"/>
                <w:szCs w:val="22"/>
              </w:rPr>
              <w:t xml:space="preserve">: </w:t>
            </w:r>
            <w:r w:rsidR="0016432C" w:rsidRPr="0016432C">
              <w:rPr>
                <w:color w:val="000000"/>
                <w:sz w:val="22"/>
                <w:szCs w:val="22"/>
              </w:rPr>
              <w:t>проведени</w:t>
            </w:r>
            <w:r w:rsidR="0016432C">
              <w:rPr>
                <w:color w:val="000000"/>
                <w:sz w:val="22"/>
                <w:szCs w:val="22"/>
              </w:rPr>
              <w:t>е</w:t>
            </w:r>
            <w:r w:rsidR="0016432C" w:rsidRPr="0016432C">
              <w:rPr>
                <w:color w:val="000000"/>
                <w:sz w:val="22"/>
                <w:szCs w:val="22"/>
              </w:rPr>
              <w:t xml:space="preserve"> интервью, анализа имеющейся документации по источникам данных.</w:t>
            </w:r>
          </w:p>
          <w:p w14:paraId="2DB504F1" w14:textId="09BDFA02" w:rsidR="0016432C" w:rsidRPr="00105A89" w:rsidRDefault="0016432C" w:rsidP="004A0398">
            <w:pPr>
              <w:ind w:firstLine="0"/>
              <w:rPr>
                <w:sz w:val="22"/>
                <w:szCs w:val="22"/>
              </w:rPr>
            </w:pPr>
            <w:r w:rsidRPr="0016432C">
              <w:rPr>
                <w:sz w:val="22"/>
                <w:szCs w:val="22"/>
              </w:rPr>
              <w:t>Отчетный документ: запись встречи и протокол.</w:t>
            </w:r>
          </w:p>
        </w:tc>
        <w:tc>
          <w:tcPr>
            <w:tcW w:w="1191" w:type="dxa"/>
            <w:vAlign w:val="center"/>
          </w:tcPr>
          <w:p w14:paraId="148B6E04" w14:textId="1354FBD7" w:rsidR="004A0398" w:rsidRPr="00105A89" w:rsidRDefault="004A0398" w:rsidP="004A0398">
            <w:pPr>
              <w:ind w:firstLine="0"/>
              <w:jc w:val="center"/>
              <w:rPr>
                <w:sz w:val="22"/>
                <w:szCs w:val="22"/>
              </w:rPr>
            </w:pPr>
          </w:p>
        </w:tc>
        <w:tc>
          <w:tcPr>
            <w:tcW w:w="1134" w:type="dxa"/>
          </w:tcPr>
          <w:p w14:paraId="44084879" w14:textId="77777777" w:rsidR="004A0398" w:rsidRDefault="004A0398" w:rsidP="004A0398">
            <w:pPr>
              <w:ind w:firstLine="0"/>
              <w:rPr>
                <w:color w:val="000000"/>
                <w:sz w:val="22"/>
                <w:szCs w:val="22"/>
              </w:rPr>
            </w:pPr>
          </w:p>
        </w:tc>
        <w:tc>
          <w:tcPr>
            <w:tcW w:w="1134" w:type="dxa"/>
          </w:tcPr>
          <w:p w14:paraId="004A0655" w14:textId="77777777" w:rsidR="004A0398" w:rsidRDefault="004A0398" w:rsidP="004A0398">
            <w:pPr>
              <w:ind w:firstLine="0"/>
              <w:rPr>
                <w:color w:val="000000"/>
                <w:sz w:val="22"/>
                <w:szCs w:val="22"/>
              </w:rPr>
            </w:pPr>
          </w:p>
        </w:tc>
      </w:tr>
      <w:tr w:rsidR="00243CD8" w:rsidRPr="00EC69F4" w14:paraId="57886FE9" w14:textId="47E73CD1" w:rsidTr="00243CD8">
        <w:trPr>
          <w:cantSplit/>
          <w:trHeight w:val="20"/>
        </w:trPr>
        <w:tc>
          <w:tcPr>
            <w:tcW w:w="511" w:type="dxa"/>
            <w:vMerge/>
            <w:vAlign w:val="center"/>
          </w:tcPr>
          <w:p w14:paraId="3C276E11" w14:textId="77777777" w:rsidR="004A0398" w:rsidRPr="00105A89" w:rsidRDefault="004A0398" w:rsidP="00243CD8">
            <w:pPr>
              <w:ind w:firstLine="0"/>
              <w:jc w:val="left"/>
              <w:rPr>
                <w:sz w:val="22"/>
                <w:szCs w:val="22"/>
              </w:rPr>
            </w:pPr>
          </w:p>
        </w:tc>
        <w:tc>
          <w:tcPr>
            <w:tcW w:w="1752" w:type="dxa"/>
            <w:vMerge/>
            <w:vAlign w:val="center"/>
          </w:tcPr>
          <w:p w14:paraId="4FB662E8" w14:textId="77777777" w:rsidR="004A0398" w:rsidRPr="00105A89" w:rsidRDefault="004A0398" w:rsidP="004A0398">
            <w:pPr>
              <w:ind w:firstLine="0"/>
              <w:rPr>
                <w:sz w:val="22"/>
                <w:szCs w:val="22"/>
              </w:rPr>
            </w:pPr>
          </w:p>
        </w:tc>
        <w:tc>
          <w:tcPr>
            <w:tcW w:w="3402" w:type="dxa"/>
            <w:vAlign w:val="center"/>
          </w:tcPr>
          <w:p w14:paraId="22FD4B3B" w14:textId="4977D2D9" w:rsidR="004A0398" w:rsidRPr="00105A89" w:rsidRDefault="004A0398" w:rsidP="004A0398">
            <w:pPr>
              <w:ind w:firstLine="0"/>
              <w:rPr>
                <w:sz w:val="22"/>
                <w:szCs w:val="22"/>
              </w:rPr>
            </w:pPr>
            <w:r>
              <w:rPr>
                <w:color w:val="000000"/>
                <w:sz w:val="22"/>
                <w:szCs w:val="22"/>
              </w:rPr>
              <w:t>2.</w:t>
            </w:r>
            <w:r w:rsidR="0016432C">
              <w:rPr>
                <w:color w:val="000000"/>
                <w:sz w:val="22"/>
                <w:szCs w:val="22"/>
              </w:rPr>
              <w:t>2</w:t>
            </w:r>
            <w:r>
              <w:rPr>
                <w:color w:val="000000"/>
                <w:sz w:val="22"/>
                <w:szCs w:val="22"/>
              </w:rPr>
              <w:t>. Сбор, анализ и согласование требований к составу и структуре витрин данных.</w:t>
            </w:r>
          </w:p>
        </w:tc>
        <w:tc>
          <w:tcPr>
            <w:tcW w:w="1191" w:type="dxa"/>
            <w:vAlign w:val="center"/>
          </w:tcPr>
          <w:p w14:paraId="6A3BCDF4" w14:textId="3E4E2F69" w:rsidR="004A0398" w:rsidRPr="00105A89" w:rsidRDefault="004A0398" w:rsidP="004A0398">
            <w:pPr>
              <w:ind w:firstLine="0"/>
              <w:jc w:val="center"/>
              <w:rPr>
                <w:sz w:val="22"/>
                <w:szCs w:val="22"/>
              </w:rPr>
            </w:pPr>
          </w:p>
        </w:tc>
        <w:tc>
          <w:tcPr>
            <w:tcW w:w="1134" w:type="dxa"/>
          </w:tcPr>
          <w:p w14:paraId="1358FA56" w14:textId="77777777" w:rsidR="004A0398" w:rsidRDefault="004A0398" w:rsidP="004A0398">
            <w:pPr>
              <w:ind w:firstLine="0"/>
              <w:rPr>
                <w:color w:val="000000"/>
                <w:sz w:val="22"/>
                <w:szCs w:val="22"/>
              </w:rPr>
            </w:pPr>
          </w:p>
        </w:tc>
        <w:tc>
          <w:tcPr>
            <w:tcW w:w="1134" w:type="dxa"/>
          </w:tcPr>
          <w:p w14:paraId="0D14F55F" w14:textId="77777777" w:rsidR="004A0398" w:rsidRDefault="004A0398" w:rsidP="004A0398">
            <w:pPr>
              <w:ind w:firstLine="0"/>
              <w:rPr>
                <w:color w:val="000000"/>
                <w:sz w:val="22"/>
                <w:szCs w:val="22"/>
              </w:rPr>
            </w:pPr>
          </w:p>
        </w:tc>
      </w:tr>
      <w:tr w:rsidR="00243CD8" w:rsidRPr="00EC69F4" w14:paraId="3C9AD10B" w14:textId="7815F003" w:rsidTr="00243CD8">
        <w:trPr>
          <w:cantSplit/>
          <w:trHeight w:val="20"/>
        </w:trPr>
        <w:tc>
          <w:tcPr>
            <w:tcW w:w="511" w:type="dxa"/>
            <w:vMerge/>
            <w:vAlign w:val="center"/>
          </w:tcPr>
          <w:p w14:paraId="283A201A" w14:textId="77777777" w:rsidR="004A0398" w:rsidRPr="00105A89" w:rsidRDefault="004A0398" w:rsidP="00243CD8">
            <w:pPr>
              <w:ind w:firstLine="0"/>
              <w:jc w:val="left"/>
              <w:rPr>
                <w:sz w:val="22"/>
                <w:szCs w:val="22"/>
              </w:rPr>
            </w:pPr>
          </w:p>
        </w:tc>
        <w:tc>
          <w:tcPr>
            <w:tcW w:w="1752" w:type="dxa"/>
            <w:vMerge/>
            <w:vAlign w:val="center"/>
          </w:tcPr>
          <w:p w14:paraId="58EE52D8" w14:textId="77777777" w:rsidR="004A0398" w:rsidRPr="00105A89" w:rsidRDefault="004A0398" w:rsidP="004A0398">
            <w:pPr>
              <w:ind w:firstLine="0"/>
              <w:rPr>
                <w:sz w:val="22"/>
                <w:szCs w:val="22"/>
              </w:rPr>
            </w:pPr>
          </w:p>
        </w:tc>
        <w:tc>
          <w:tcPr>
            <w:tcW w:w="3402" w:type="dxa"/>
            <w:vAlign w:val="center"/>
          </w:tcPr>
          <w:p w14:paraId="2B4E80BA" w14:textId="313AB699" w:rsidR="0016432C" w:rsidRPr="0016432C" w:rsidRDefault="004A0398" w:rsidP="004A0398">
            <w:pPr>
              <w:ind w:firstLine="0"/>
              <w:rPr>
                <w:color w:val="000000"/>
                <w:sz w:val="22"/>
                <w:szCs w:val="22"/>
              </w:rPr>
            </w:pPr>
            <w:r w:rsidRPr="0016432C">
              <w:rPr>
                <w:color w:val="000000"/>
                <w:sz w:val="22"/>
                <w:szCs w:val="22"/>
              </w:rPr>
              <w:t>2.</w:t>
            </w:r>
            <w:r w:rsidR="0016432C" w:rsidRPr="0016432C">
              <w:rPr>
                <w:color w:val="000000"/>
                <w:sz w:val="22"/>
                <w:szCs w:val="22"/>
              </w:rPr>
              <w:t>3</w:t>
            </w:r>
            <w:r w:rsidRPr="0016432C">
              <w:rPr>
                <w:color w:val="000000"/>
                <w:sz w:val="22"/>
                <w:szCs w:val="22"/>
              </w:rPr>
              <w:t xml:space="preserve">. Анализ и документирование нефункциональных требований </w:t>
            </w:r>
            <w:r w:rsidR="00B344B9" w:rsidRPr="0016432C">
              <w:rPr>
                <w:color w:val="000000"/>
                <w:sz w:val="22"/>
                <w:szCs w:val="22"/>
              </w:rPr>
              <w:t>к</w:t>
            </w:r>
            <w:r w:rsidR="00B344B9">
              <w:rPr>
                <w:color w:val="000000"/>
                <w:sz w:val="22"/>
                <w:szCs w:val="22"/>
              </w:rPr>
              <w:t> </w:t>
            </w:r>
            <w:r w:rsidRPr="0016432C">
              <w:rPr>
                <w:color w:val="000000"/>
                <w:sz w:val="22"/>
                <w:szCs w:val="22"/>
              </w:rPr>
              <w:t>архитектуре целевого решения</w:t>
            </w:r>
            <w:r w:rsidR="0016432C" w:rsidRPr="0016432C">
              <w:rPr>
                <w:color w:val="000000"/>
                <w:sz w:val="22"/>
                <w:szCs w:val="22"/>
              </w:rPr>
              <w:t>:</w:t>
            </w:r>
          </w:p>
          <w:p w14:paraId="5FB62EAE" w14:textId="347BD621" w:rsidR="0016432C" w:rsidRPr="0016432C" w:rsidRDefault="0016432C" w:rsidP="0016432C">
            <w:pPr>
              <w:pStyle w:val="a2"/>
              <w:numPr>
                <w:ilvl w:val="0"/>
                <w:numId w:val="20"/>
              </w:numPr>
              <w:tabs>
                <w:tab w:val="left" w:pos="226"/>
              </w:tabs>
              <w:spacing w:after="0"/>
              <w:ind w:left="0" w:firstLine="0"/>
              <w:rPr>
                <w:rFonts w:ascii="Times New Roman" w:hAnsi="Times New Roman" w:cs="Times New Roman"/>
                <w:lang w:val="ru-RU"/>
              </w:rPr>
            </w:pPr>
            <w:r w:rsidRPr="0016432C">
              <w:rPr>
                <w:rFonts w:ascii="Times New Roman" w:hAnsi="Times New Roman" w:cs="Times New Roman"/>
                <w:color w:val="000000"/>
                <w:lang w:val="ru-RU"/>
              </w:rPr>
              <w:t xml:space="preserve">скорость обновления данных </w:t>
            </w:r>
            <w:r w:rsidR="00B344B9" w:rsidRPr="0016432C">
              <w:rPr>
                <w:rFonts w:ascii="Times New Roman" w:hAnsi="Times New Roman" w:cs="Times New Roman"/>
                <w:color w:val="000000"/>
                <w:lang w:val="ru-RU"/>
              </w:rPr>
              <w:t>и</w:t>
            </w:r>
            <w:r w:rsidR="00B344B9">
              <w:rPr>
                <w:rFonts w:ascii="Times New Roman" w:hAnsi="Times New Roman" w:cs="Times New Roman"/>
                <w:color w:val="000000"/>
                <w:lang w:val="ru-RU"/>
              </w:rPr>
              <w:t> </w:t>
            </w:r>
            <w:r w:rsidRPr="0016432C">
              <w:rPr>
                <w:rFonts w:ascii="Times New Roman" w:hAnsi="Times New Roman" w:cs="Times New Roman"/>
                <w:color w:val="000000"/>
                <w:lang w:val="ru-RU"/>
              </w:rPr>
              <w:t>производительность решения</w:t>
            </w:r>
          </w:p>
          <w:p w14:paraId="6FAC4C95" w14:textId="77777777" w:rsidR="0016432C" w:rsidRPr="0016432C" w:rsidRDefault="0016432C" w:rsidP="0016432C">
            <w:pPr>
              <w:pStyle w:val="a2"/>
              <w:numPr>
                <w:ilvl w:val="0"/>
                <w:numId w:val="20"/>
              </w:numPr>
              <w:tabs>
                <w:tab w:val="left" w:pos="226"/>
              </w:tabs>
              <w:spacing w:after="0"/>
              <w:ind w:left="0" w:firstLine="0"/>
              <w:rPr>
                <w:rFonts w:ascii="Times New Roman" w:hAnsi="Times New Roman" w:cs="Times New Roman"/>
                <w:lang w:val="ru-RU"/>
              </w:rPr>
            </w:pPr>
            <w:r w:rsidRPr="0016432C">
              <w:rPr>
                <w:rFonts w:ascii="Times New Roman" w:hAnsi="Times New Roman" w:cs="Times New Roman"/>
                <w:color w:val="000000"/>
                <w:lang w:val="ru-RU"/>
              </w:rPr>
              <w:t>масштабирование</w:t>
            </w:r>
          </w:p>
          <w:p w14:paraId="52B3DCB1" w14:textId="5D2B97B9" w:rsidR="0016432C" w:rsidRPr="0016432C" w:rsidRDefault="0016432C" w:rsidP="0016432C">
            <w:pPr>
              <w:pStyle w:val="a2"/>
              <w:numPr>
                <w:ilvl w:val="0"/>
                <w:numId w:val="20"/>
              </w:numPr>
              <w:tabs>
                <w:tab w:val="left" w:pos="226"/>
              </w:tabs>
              <w:spacing w:after="0"/>
              <w:ind w:left="0" w:firstLine="0"/>
              <w:rPr>
                <w:rFonts w:ascii="Times New Roman" w:hAnsi="Times New Roman" w:cs="Times New Roman"/>
                <w:lang w:val="ru-RU"/>
              </w:rPr>
            </w:pPr>
            <w:r w:rsidRPr="0016432C">
              <w:rPr>
                <w:rFonts w:ascii="Times New Roman" w:hAnsi="Times New Roman" w:cs="Times New Roman"/>
                <w:color w:val="000000"/>
                <w:lang w:val="ru-RU"/>
              </w:rPr>
              <w:t xml:space="preserve">надежность (отказоустойчивость </w:t>
            </w:r>
            <w:r w:rsidR="00B344B9" w:rsidRPr="0016432C">
              <w:rPr>
                <w:rFonts w:ascii="Times New Roman" w:hAnsi="Times New Roman" w:cs="Times New Roman"/>
                <w:color w:val="000000"/>
                <w:lang w:val="ru-RU"/>
              </w:rPr>
              <w:t>и</w:t>
            </w:r>
            <w:r w:rsidR="00B344B9">
              <w:rPr>
                <w:rFonts w:ascii="Times New Roman" w:hAnsi="Times New Roman" w:cs="Times New Roman"/>
                <w:color w:val="000000"/>
                <w:lang w:val="ru-RU"/>
              </w:rPr>
              <w:t> </w:t>
            </w:r>
            <w:r w:rsidRPr="0016432C">
              <w:rPr>
                <w:rFonts w:ascii="Times New Roman" w:hAnsi="Times New Roman" w:cs="Times New Roman"/>
                <w:color w:val="000000"/>
                <w:lang w:val="ru-RU"/>
              </w:rPr>
              <w:t>время восстановления)</w:t>
            </w:r>
          </w:p>
          <w:p w14:paraId="49ED1AA9" w14:textId="32EBC63B" w:rsidR="0016432C" w:rsidRPr="00243CD8" w:rsidRDefault="0016432C" w:rsidP="0016432C">
            <w:pPr>
              <w:pStyle w:val="a2"/>
              <w:numPr>
                <w:ilvl w:val="0"/>
                <w:numId w:val="20"/>
              </w:numPr>
              <w:tabs>
                <w:tab w:val="left" w:pos="226"/>
              </w:tabs>
              <w:spacing w:after="0"/>
              <w:ind w:left="0" w:firstLine="0"/>
              <w:rPr>
                <w:rFonts w:ascii="Times New Roman" w:hAnsi="Times New Roman" w:cs="Times New Roman"/>
                <w:sz w:val="22"/>
                <w:szCs w:val="22"/>
                <w:lang w:val="ru-RU"/>
              </w:rPr>
            </w:pPr>
            <w:r w:rsidRPr="0016432C">
              <w:rPr>
                <w:rFonts w:ascii="Times New Roman" w:hAnsi="Times New Roman" w:cs="Times New Roman"/>
                <w:color w:val="000000"/>
                <w:lang w:val="ru-RU"/>
              </w:rPr>
              <w:t>репликация</w:t>
            </w:r>
          </w:p>
        </w:tc>
        <w:tc>
          <w:tcPr>
            <w:tcW w:w="1191" w:type="dxa"/>
            <w:vAlign w:val="center"/>
          </w:tcPr>
          <w:p w14:paraId="28249858" w14:textId="587DB3D9" w:rsidR="004A0398" w:rsidRPr="00105A89" w:rsidRDefault="004A0398" w:rsidP="004A0398">
            <w:pPr>
              <w:ind w:firstLine="0"/>
              <w:jc w:val="center"/>
              <w:rPr>
                <w:sz w:val="22"/>
                <w:szCs w:val="22"/>
              </w:rPr>
            </w:pPr>
          </w:p>
        </w:tc>
        <w:tc>
          <w:tcPr>
            <w:tcW w:w="1134" w:type="dxa"/>
          </w:tcPr>
          <w:p w14:paraId="1EF51E5E" w14:textId="77777777" w:rsidR="004A0398" w:rsidRDefault="004A0398" w:rsidP="004A0398">
            <w:pPr>
              <w:ind w:firstLine="0"/>
              <w:rPr>
                <w:color w:val="000000"/>
                <w:sz w:val="22"/>
                <w:szCs w:val="22"/>
              </w:rPr>
            </w:pPr>
          </w:p>
        </w:tc>
        <w:tc>
          <w:tcPr>
            <w:tcW w:w="1134" w:type="dxa"/>
          </w:tcPr>
          <w:p w14:paraId="7CA58D43" w14:textId="77777777" w:rsidR="004A0398" w:rsidRDefault="004A0398" w:rsidP="004A0398">
            <w:pPr>
              <w:ind w:firstLine="0"/>
              <w:rPr>
                <w:color w:val="000000"/>
                <w:sz w:val="22"/>
                <w:szCs w:val="22"/>
              </w:rPr>
            </w:pPr>
          </w:p>
        </w:tc>
      </w:tr>
      <w:tr w:rsidR="00243CD8" w:rsidRPr="00EC69F4" w14:paraId="4222FAFE" w14:textId="6C723249" w:rsidTr="00243CD8">
        <w:trPr>
          <w:cantSplit/>
          <w:trHeight w:val="20"/>
        </w:trPr>
        <w:tc>
          <w:tcPr>
            <w:tcW w:w="511" w:type="dxa"/>
            <w:vMerge/>
            <w:vAlign w:val="center"/>
          </w:tcPr>
          <w:p w14:paraId="4422393C" w14:textId="77777777" w:rsidR="004A0398" w:rsidRPr="00105A89" w:rsidRDefault="004A0398" w:rsidP="00243CD8">
            <w:pPr>
              <w:ind w:firstLine="0"/>
              <w:jc w:val="left"/>
              <w:rPr>
                <w:sz w:val="22"/>
                <w:szCs w:val="22"/>
              </w:rPr>
            </w:pPr>
          </w:p>
        </w:tc>
        <w:tc>
          <w:tcPr>
            <w:tcW w:w="1752" w:type="dxa"/>
            <w:vMerge/>
            <w:vAlign w:val="center"/>
          </w:tcPr>
          <w:p w14:paraId="6FFA9207" w14:textId="77777777" w:rsidR="004A0398" w:rsidRPr="00105A89" w:rsidRDefault="004A0398" w:rsidP="004A0398">
            <w:pPr>
              <w:ind w:firstLine="0"/>
              <w:rPr>
                <w:sz w:val="22"/>
                <w:szCs w:val="22"/>
              </w:rPr>
            </w:pPr>
          </w:p>
        </w:tc>
        <w:tc>
          <w:tcPr>
            <w:tcW w:w="3402" w:type="dxa"/>
            <w:vAlign w:val="center"/>
          </w:tcPr>
          <w:p w14:paraId="7AC11192" w14:textId="77451FE2" w:rsidR="004A0398" w:rsidRPr="00105A89" w:rsidRDefault="004A0398" w:rsidP="004A0398">
            <w:pPr>
              <w:ind w:firstLine="0"/>
              <w:rPr>
                <w:sz w:val="22"/>
                <w:szCs w:val="22"/>
              </w:rPr>
            </w:pPr>
            <w:r>
              <w:rPr>
                <w:color w:val="000000"/>
                <w:sz w:val="22"/>
                <w:szCs w:val="22"/>
              </w:rPr>
              <w:t>2.</w:t>
            </w:r>
            <w:r w:rsidR="0016432C">
              <w:rPr>
                <w:color w:val="000000"/>
                <w:sz w:val="22"/>
                <w:szCs w:val="22"/>
              </w:rPr>
              <w:t>4</w:t>
            </w:r>
            <w:r>
              <w:rPr>
                <w:color w:val="000000"/>
                <w:sz w:val="22"/>
                <w:szCs w:val="22"/>
              </w:rPr>
              <w:t>. Разработка и согласование структуры логической модели хранилища данных.</w:t>
            </w:r>
          </w:p>
        </w:tc>
        <w:tc>
          <w:tcPr>
            <w:tcW w:w="1191" w:type="dxa"/>
            <w:vAlign w:val="center"/>
          </w:tcPr>
          <w:p w14:paraId="5BCC1821" w14:textId="69696A77" w:rsidR="004A0398" w:rsidRPr="00105A89" w:rsidRDefault="004A0398" w:rsidP="004A0398">
            <w:pPr>
              <w:ind w:firstLine="0"/>
              <w:jc w:val="center"/>
              <w:rPr>
                <w:sz w:val="22"/>
                <w:szCs w:val="22"/>
              </w:rPr>
            </w:pPr>
          </w:p>
        </w:tc>
        <w:tc>
          <w:tcPr>
            <w:tcW w:w="1134" w:type="dxa"/>
          </w:tcPr>
          <w:p w14:paraId="3FC6A133" w14:textId="77777777" w:rsidR="004A0398" w:rsidRDefault="004A0398" w:rsidP="004A0398">
            <w:pPr>
              <w:ind w:firstLine="0"/>
              <w:rPr>
                <w:color w:val="000000"/>
                <w:sz w:val="22"/>
                <w:szCs w:val="22"/>
              </w:rPr>
            </w:pPr>
          </w:p>
        </w:tc>
        <w:tc>
          <w:tcPr>
            <w:tcW w:w="1134" w:type="dxa"/>
          </w:tcPr>
          <w:p w14:paraId="74000F68" w14:textId="77777777" w:rsidR="004A0398" w:rsidRDefault="004A0398" w:rsidP="004A0398">
            <w:pPr>
              <w:ind w:firstLine="0"/>
              <w:rPr>
                <w:color w:val="000000"/>
                <w:sz w:val="22"/>
                <w:szCs w:val="22"/>
              </w:rPr>
            </w:pPr>
          </w:p>
        </w:tc>
      </w:tr>
      <w:tr w:rsidR="00243CD8" w:rsidRPr="00EC69F4" w14:paraId="25EDF379" w14:textId="415BF068" w:rsidTr="00243CD8">
        <w:trPr>
          <w:cantSplit/>
          <w:trHeight w:val="20"/>
        </w:trPr>
        <w:tc>
          <w:tcPr>
            <w:tcW w:w="511" w:type="dxa"/>
            <w:vMerge/>
            <w:vAlign w:val="center"/>
          </w:tcPr>
          <w:p w14:paraId="5303B777" w14:textId="77777777" w:rsidR="004A0398" w:rsidRPr="00105A89" w:rsidRDefault="004A0398" w:rsidP="00243CD8">
            <w:pPr>
              <w:ind w:firstLine="0"/>
              <w:jc w:val="left"/>
              <w:rPr>
                <w:sz w:val="22"/>
                <w:szCs w:val="22"/>
              </w:rPr>
            </w:pPr>
          </w:p>
        </w:tc>
        <w:tc>
          <w:tcPr>
            <w:tcW w:w="1752" w:type="dxa"/>
            <w:vMerge/>
            <w:vAlign w:val="center"/>
          </w:tcPr>
          <w:p w14:paraId="50A23E39" w14:textId="77777777" w:rsidR="004A0398" w:rsidRPr="00105A89" w:rsidRDefault="004A0398" w:rsidP="004A0398">
            <w:pPr>
              <w:ind w:firstLine="0"/>
              <w:rPr>
                <w:sz w:val="22"/>
                <w:szCs w:val="22"/>
              </w:rPr>
            </w:pPr>
          </w:p>
        </w:tc>
        <w:tc>
          <w:tcPr>
            <w:tcW w:w="3402" w:type="dxa"/>
            <w:vAlign w:val="center"/>
          </w:tcPr>
          <w:p w14:paraId="7B3A036B" w14:textId="6B1B0BF0" w:rsidR="004A0398" w:rsidRPr="00105A89" w:rsidRDefault="004A0398" w:rsidP="004A0398">
            <w:pPr>
              <w:ind w:firstLine="0"/>
              <w:rPr>
                <w:sz w:val="22"/>
                <w:szCs w:val="22"/>
              </w:rPr>
            </w:pPr>
            <w:r>
              <w:rPr>
                <w:color w:val="000000"/>
                <w:sz w:val="22"/>
                <w:szCs w:val="22"/>
              </w:rPr>
              <w:t>2.</w:t>
            </w:r>
            <w:r w:rsidR="0016432C">
              <w:rPr>
                <w:color w:val="000000"/>
                <w:sz w:val="22"/>
                <w:szCs w:val="22"/>
              </w:rPr>
              <w:t>5</w:t>
            </w:r>
            <w:r>
              <w:rPr>
                <w:color w:val="000000"/>
                <w:sz w:val="22"/>
                <w:szCs w:val="22"/>
              </w:rPr>
              <w:t>. Разработка и согласование физической модели хранилища данных.</w:t>
            </w:r>
          </w:p>
        </w:tc>
        <w:tc>
          <w:tcPr>
            <w:tcW w:w="1191" w:type="dxa"/>
            <w:vAlign w:val="center"/>
          </w:tcPr>
          <w:p w14:paraId="7BA22397" w14:textId="0C2640E2" w:rsidR="004A0398" w:rsidRPr="00105A89" w:rsidRDefault="004A0398" w:rsidP="004A0398">
            <w:pPr>
              <w:ind w:firstLine="0"/>
              <w:jc w:val="center"/>
              <w:rPr>
                <w:sz w:val="22"/>
                <w:szCs w:val="22"/>
              </w:rPr>
            </w:pPr>
          </w:p>
        </w:tc>
        <w:tc>
          <w:tcPr>
            <w:tcW w:w="1134" w:type="dxa"/>
          </w:tcPr>
          <w:p w14:paraId="163C64A6" w14:textId="77777777" w:rsidR="004A0398" w:rsidRDefault="004A0398" w:rsidP="004A0398">
            <w:pPr>
              <w:ind w:firstLine="0"/>
              <w:rPr>
                <w:color w:val="000000"/>
                <w:sz w:val="22"/>
                <w:szCs w:val="22"/>
              </w:rPr>
            </w:pPr>
          </w:p>
        </w:tc>
        <w:tc>
          <w:tcPr>
            <w:tcW w:w="1134" w:type="dxa"/>
          </w:tcPr>
          <w:p w14:paraId="7F22A7B6" w14:textId="77777777" w:rsidR="004A0398" w:rsidRDefault="004A0398" w:rsidP="004A0398">
            <w:pPr>
              <w:ind w:firstLine="0"/>
              <w:rPr>
                <w:color w:val="000000"/>
                <w:sz w:val="22"/>
                <w:szCs w:val="22"/>
              </w:rPr>
            </w:pPr>
          </w:p>
        </w:tc>
      </w:tr>
      <w:tr w:rsidR="0016432C" w:rsidRPr="00EC69F4" w14:paraId="3CA9A708" w14:textId="77777777" w:rsidTr="00BD6C10">
        <w:trPr>
          <w:cantSplit/>
          <w:trHeight w:val="20"/>
        </w:trPr>
        <w:tc>
          <w:tcPr>
            <w:tcW w:w="511" w:type="dxa"/>
            <w:vAlign w:val="center"/>
          </w:tcPr>
          <w:p w14:paraId="3D65C5B7" w14:textId="77777777" w:rsidR="0016432C" w:rsidRPr="00105A89" w:rsidRDefault="0016432C" w:rsidP="00243CD8">
            <w:pPr>
              <w:ind w:firstLine="0"/>
              <w:jc w:val="left"/>
              <w:rPr>
                <w:sz w:val="22"/>
                <w:szCs w:val="22"/>
              </w:rPr>
            </w:pPr>
          </w:p>
        </w:tc>
        <w:tc>
          <w:tcPr>
            <w:tcW w:w="1752" w:type="dxa"/>
            <w:shd w:val="clear" w:color="auto" w:fill="auto"/>
            <w:vAlign w:val="center"/>
          </w:tcPr>
          <w:p w14:paraId="045ED1A1" w14:textId="426494FD" w:rsidR="0016432C" w:rsidRPr="00105A89" w:rsidRDefault="0016432C" w:rsidP="0016432C">
            <w:pPr>
              <w:ind w:firstLine="0"/>
              <w:rPr>
                <w:sz w:val="22"/>
                <w:szCs w:val="22"/>
              </w:rPr>
            </w:pPr>
            <w:r>
              <w:rPr>
                <w:sz w:val="22"/>
                <w:szCs w:val="22"/>
              </w:rPr>
              <w:t>Отчетны</w:t>
            </w:r>
            <w:r w:rsidR="00243CD8">
              <w:rPr>
                <w:sz w:val="22"/>
                <w:szCs w:val="22"/>
              </w:rPr>
              <w:t>е</w:t>
            </w:r>
            <w:r>
              <w:rPr>
                <w:sz w:val="22"/>
                <w:szCs w:val="22"/>
              </w:rPr>
              <w:t xml:space="preserve"> документ</w:t>
            </w:r>
            <w:r w:rsidR="00243CD8">
              <w:rPr>
                <w:sz w:val="22"/>
                <w:szCs w:val="22"/>
              </w:rPr>
              <w:t>ы</w:t>
            </w:r>
          </w:p>
        </w:tc>
        <w:tc>
          <w:tcPr>
            <w:tcW w:w="3402" w:type="dxa"/>
            <w:shd w:val="clear" w:color="auto" w:fill="auto"/>
            <w:vAlign w:val="center"/>
          </w:tcPr>
          <w:p w14:paraId="6DE4B09F" w14:textId="77777777" w:rsidR="0016432C" w:rsidRPr="00BD6C10" w:rsidRDefault="00243CD8" w:rsidP="0016432C">
            <w:pPr>
              <w:ind w:firstLine="0"/>
              <w:rPr>
                <w:sz w:val="22"/>
                <w:szCs w:val="22"/>
              </w:rPr>
            </w:pPr>
            <w:r w:rsidRPr="00BD6C10">
              <w:rPr>
                <w:sz w:val="22"/>
                <w:szCs w:val="22"/>
              </w:rPr>
              <w:t>Перечень нефункциональных требований к архитектуре целевого решения.</w:t>
            </w:r>
          </w:p>
          <w:p w14:paraId="449CC04A" w14:textId="2D31D091" w:rsidR="00243CD8" w:rsidRPr="00BD6C10" w:rsidRDefault="00243CD8" w:rsidP="0016432C">
            <w:pPr>
              <w:ind w:firstLine="0"/>
              <w:rPr>
                <w:color w:val="000000"/>
                <w:sz w:val="22"/>
                <w:szCs w:val="22"/>
              </w:rPr>
            </w:pPr>
            <w:r w:rsidRPr="00BD6C10">
              <w:rPr>
                <w:sz w:val="22"/>
                <w:szCs w:val="22"/>
              </w:rPr>
              <w:t>Описание модели хранилища данных.</w:t>
            </w:r>
          </w:p>
        </w:tc>
        <w:tc>
          <w:tcPr>
            <w:tcW w:w="1191" w:type="dxa"/>
            <w:vAlign w:val="center"/>
          </w:tcPr>
          <w:p w14:paraId="4C89B691" w14:textId="3293D5ED" w:rsidR="0016432C" w:rsidRPr="00105A89" w:rsidRDefault="0016432C" w:rsidP="0016432C">
            <w:pPr>
              <w:ind w:firstLine="0"/>
              <w:jc w:val="center"/>
              <w:rPr>
                <w:sz w:val="22"/>
                <w:szCs w:val="22"/>
              </w:rPr>
            </w:pPr>
          </w:p>
        </w:tc>
        <w:tc>
          <w:tcPr>
            <w:tcW w:w="1134" w:type="dxa"/>
          </w:tcPr>
          <w:p w14:paraId="5A2DB0CA" w14:textId="77777777" w:rsidR="0016432C" w:rsidRDefault="0016432C" w:rsidP="0016432C">
            <w:pPr>
              <w:ind w:firstLine="0"/>
              <w:rPr>
                <w:color w:val="000000"/>
                <w:sz w:val="22"/>
                <w:szCs w:val="22"/>
              </w:rPr>
            </w:pPr>
          </w:p>
        </w:tc>
        <w:tc>
          <w:tcPr>
            <w:tcW w:w="1134" w:type="dxa"/>
          </w:tcPr>
          <w:p w14:paraId="25E4269A" w14:textId="77777777" w:rsidR="0016432C" w:rsidRDefault="0016432C" w:rsidP="0016432C">
            <w:pPr>
              <w:ind w:firstLine="0"/>
              <w:rPr>
                <w:color w:val="000000"/>
                <w:sz w:val="22"/>
                <w:szCs w:val="22"/>
              </w:rPr>
            </w:pPr>
          </w:p>
        </w:tc>
      </w:tr>
      <w:tr w:rsidR="0016432C" w:rsidRPr="00BD3C13" w14:paraId="17E88812" w14:textId="77777777" w:rsidTr="00243CD8">
        <w:trPr>
          <w:cantSplit/>
          <w:trHeight w:val="20"/>
        </w:trPr>
        <w:tc>
          <w:tcPr>
            <w:tcW w:w="511" w:type="dxa"/>
            <w:vAlign w:val="center"/>
          </w:tcPr>
          <w:p w14:paraId="42FB5D85" w14:textId="77777777" w:rsidR="0016432C" w:rsidRPr="00BE59F8" w:rsidRDefault="0016432C" w:rsidP="00243CD8">
            <w:pPr>
              <w:ind w:firstLine="0"/>
              <w:jc w:val="left"/>
              <w:rPr>
                <w:b/>
                <w:bCs/>
                <w:sz w:val="22"/>
                <w:szCs w:val="22"/>
              </w:rPr>
            </w:pPr>
          </w:p>
        </w:tc>
        <w:tc>
          <w:tcPr>
            <w:tcW w:w="1752" w:type="dxa"/>
            <w:vAlign w:val="center"/>
          </w:tcPr>
          <w:p w14:paraId="403F9D25" w14:textId="370E5AED" w:rsidR="0016432C" w:rsidRPr="00BE59F8" w:rsidRDefault="0016432C" w:rsidP="0016432C">
            <w:pPr>
              <w:ind w:firstLine="0"/>
              <w:rPr>
                <w:b/>
                <w:bCs/>
                <w:sz w:val="22"/>
                <w:szCs w:val="22"/>
              </w:rPr>
            </w:pPr>
            <w:r w:rsidRPr="00BD3C13">
              <w:rPr>
                <w:b/>
                <w:bCs/>
                <w:color w:val="000000"/>
                <w:sz w:val="22"/>
                <w:szCs w:val="22"/>
              </w:rPr>
              <w:t>Итого</w:t>
            </w:r>
          </w:p>
        </w:tc>
        <w:tc>
          <w:tcPr>
            <w:tcW w:w="3402" w:type="dxa"/>
            <w:shd w:val="clear" w:color="auto" w:fill="auto"/>
            <w:vAlign w:val="center"/>
          </w:tcPr>
          <w:p w14:paraId="637C6882" w14:textId="77777777" w:rsidR="0016432C" w:rsidRPr="00BE59F8" w:rsidRDefault="0016432C" w:rsidP="0016432C">
            <w:pPr>
              <w:ind w:firstLine="0"/>
              <w:rPr>
                <w:b/>
                <w:bCs/>
                <w:color w:val="000000"/>
                <w:sz w:val="22"/>
                <w:szCs w:val="22"/>
              </w:rPr>
            </w:pPr>
          </w:p>
        </w:tc>
        <w:tc>
          <w:tcPr>
            <w:tcW w:w="1191" w:type="dxa"/>
            <w:vAlign w:val="center"/>
          </w:tcPr>
          <w:p w14:paraId="36C23BC9" w14:textId="6C82A4EF" w:rsidR="0016432C" w:rsidRPr="00BE59F8" w:rsidRDefault="0016432C" w:rsidP="0016432C">
            <w:pPr>
              <w:ind w:firstLine="0"/>
              <w:jc w:val="center"/>
              <w:rPr>
                <w:b/>
                <w:bCs/>
                <w:sz w:val="22"/>
                <w:szCs w:val="22"/>
              </w:rPr>
            </w:pPr>
          </w:p>
        </w:tc>
        <w:tc>
          <w:tcPr>
            <w:tcW w:w="1134" w:type="dxa"/>
          </w:tcPr>
          <w:p w14:paraId="547C71D3" w14:textId="77777777" w:rsidR="0016432C" w:rsidRPr="00BE59F8" w:rsidRDefault="0016432C" w:rsidP="0016432C">
            <w:pPr>
              <w:ind w:firstLine="0"/>
              <w:rPr>
                <w:b/>
                <w:bCs/>
                <w:color w:val="000000"/>
                <w:sz w:val="22"/>
                <w:szCs w:val="22"/>
              </w:rPr>
            </w:pPr>
          </w:p>
        </w:tc>
        <w:tc>
          <w:tcPr>
            <w:tcW w:w="1134" w:type="dxa"/>
          </w:tcPr>
          <w:p w14:paraId="45278365" w14:textId="77777777" w:rsidR="0016432C" w:rsidRPr="00BE59F8" w:rsidRDefault="0016432C" w:rsidP="0016432C">
            <w:pPr>
              <w:ind w:firstLine="0"/>
              <w:rPr>
                <w:b/>
                <w:bCs/>
                <w:color w:val="000000"/>
                <w:sz w:val="22"/>
                <w:szCs w:val="22"/>
              </w:rPr>
            </w:pPr>
          </w:p>
        </w:tc>
      </w:tr>
      <w:tr w:rsidR="00243CD8" w:rsidRPr="00EC69F4" w14:paraId="2212F359" w14:textId="46D3276C" w:rsidTr="00243CD8">
        <w:trPr>
          <w:cantSplit/>
          <w:trHeight w:val="20"/>
        </w:trPr>
        <w:tc>
          <w:tcPr>
            <w:tcW w:w="511" w:type="dxa"/>
            <w:vMerge w:val="restart"/>
            <w:vAlign w:val="center"/>
          </w:tcPr>
          <w:p w14:paraId="21132E91" w14:textId="77777777" w:rsidR="0016432C" w:rsidRPr="00105A89" w:rsidRDefault="0016432C" w:rsidP="00243CD8">
            <w:pPr>
              <w:ind w:firstLine="0"/>
              <w:jc w:val="left"/>
              <w:rPr>
                <w:sz w:val="22"/>
                <w:szCs w:val="22"/>
              </w:rPr>
            </w:pPr>
            <w:r>
              <w:rPr>
                <w:color w:val="000000"/>
                <w:sz w:val="22"/>
                <w:szCs w:val="22"/>
              </w:rPr>
              <w:t>3.</w:t>
            </w:r>
          </w:p>
        </w:tc>
        <w:tc>
          <w:tcPr>
            <w:tcW w:w="1752" w:type="dxa"/>
            <w:vMerge w:val="restart"/>
            <w:vAlign w:val="center"/>
          </w:tcPr>
          <w:p w14:paraId="77EE4305" w14:textId="77777777" w:rsidR="0016432C" w:rsidRPr="00105A89" w:rsidRDefault="0016432C" w:rsidP="0016432C">
            <w:pPr>
              <w:ind w:firstLine="0"/>
              <w:rPr>
                <w:sz w:val="22"/>
                <w:szCs w:val="22"/>
              </w:rPr>
            </w:pPr>
            <w:r>
              <w:rPr>
                <w:color w:val="000000"/>
                <w:sz w:val="22"/>
                <w:szCs w:val="22"/>
              </w:rPr>
              <w:t xml:space="preserve">Подготовка и настройка </w:t>
            </w:r>
            <w:r>
              <w:rPr>
                <w:color w:val="000000"/>
                <w:sz w:val="22"/>
                <w:szCs w:val="22"/>
              </w:rPr>
              <w:br/>
              <w:t>инфраструктуры</w:t>
            </w:r>
          </w:p>
        </w:tc>
        <w:tc>
          <w:tcPr>
            <w:tcW w:w="3402" w:type="dxa"/>
            <w:vAlign w:val="center"/>
          </w:tcPr>
          <w:p w14:paraId="0A8E0890" w14:textId="4ED7172D" w:rsidR="0016432C" w:rsidRPr="00105A89" w:rsidRDefault="0016432C" w:rsidP="0016432C">
            <w:pPr>
              <w:ind w:firstLine="0"/>
              <w:rPr>
                <w:sz w:val="22"/>
                <w:szCs w:val="22"/>
              </w:rPr>
            </w:pPr>
            <w:r>
              <w:rPr>
                <w:color w:val="000000"/>
                <w:sz w:val="22"/>
                <w:szCs w:val="22"/>
              </w:rPr>
              <w:t xml:space="preserve">3.1. Развертывание платформы </w:t>
            </w:r>
            <w:r w:rsidR="008F1C07" w:rsidRPr="00977460">
              <w:t>FastBoard</w:t>
            </w:r>
          </w:p>
        </w:tc>
        <w:tc>
          <w:tcPr>
            <w:tcW w:w="1191" w:type="dxa"/>
            <w:vAlign w:val="center"/>
          </w:tcPr>
          <w:p w14:paraId="05EB259A" w14:textId="6AFE5BBC" w:rsidR="0016432C" w:rsidRPr="00105A89" w:rsidRDefault="0016432C" w:rsidP="0016432C">
            <w:pPr>
              <w:ind w:firstLine="0"/>
              <w:jc w:val="center"/>
              <w:rPr>
                <w:sz w:val="22"/>
                <w:szCs w:val="22"/>
              </w:rPr>
            </w:pPr>
          </w:p>
        </w:tc>
        <w:tc>
          <w:tcPr>
            <w:tcW w:w="1134" w:type="dxa"/>
          </w:tcPr>
          <w:p w14:paraId="290E3BA5" w14:textId="77777777" w:rsidR="0016432C" w:rsidRDefault="0016432C" w:rsidP="0016432C">
            <w:pPr>
              <w:ind w:firstLine="0"/>
              <w:rPr>
                <w:color w:val="000000"/>
                <w:sz w:val="22"/>
                <w:szCs w:val="22"/>
              </w:rPr>
            </w:pPr>
          </w:p>
        </w:tc>
        <w:tc>
          <w:tcPr>
            <w:tcW w:w="1134" w:type="dxa"/>
          </w:tcPr>
          <w:p w14:paraId="2D9C2816" w14:textId="77777777" w:rsidR="0016432C" w:rsidRDefault="0016432C" w:rsidP="0016432C">
            <w:pPr>
              <w:ind w:firstLine="0"/>
              <w:rPr>
                <w:color w:val="000000"/>
                <w:sz w:val="22"/>
                <w:szCs w:val="22"/>
              </w:rPr>
            </w:pPr>
          </w:p>
        </w:tc>
      </w:tr>
      <w:tr w:rsidR="00243CD8" w:rsidRPr="00EC69F4" w14:paraId="39262DF6" w14:textId="5ABAA344" w:rsidTr="00243CD8">
        <w:trPr>
          <w:cantSplit/>
          <w:trHeight w:val="20"/>
        </w:trPr>
        <w:tc>
          <w:tcPr>
            <w:tcW w:w="511" w:type="dxa"/>
            <w:vMerge/>
            <w:vAlign w:val="center"/>
          </w:tcPr>
          <w:p w14:paraId="4C0E5EF8" w14:textId="77777777" w:rsidR="0016432C" w:rsidRPr="00105A89" w:rsidRDefault="0016432C" w:rsidP="00243CD8">
            <w:pPr>
              <w:ind w:firstLine="0"/>
              <w:jc w:val="left"/>
              <w:rPr>
                <w:sz w:val="22"/>
                <w:szCs w:val="22"/>
              </w:rPr>
            </w:pPr>
          </w:p>
        </w:tc>
        <w:tc>
          <w:tcPr>
            <w:tcW w:w="1752" w:type="dxa"/>
            <w:vMerge/>
            <w:vAlign w:val="center"/>
          </w:tcPr>
          <w:p w14:paraId="5E5E2E6D" w14:textId="77777777" w:rsidR="0016432C" w:rsidRPr="00105A89" w:rsidRDefault="0016432C" w:rsidP="0016432C">
            <w:pPr>
              <w:ind w:firstLine="0"/>
              <w:rPr>
                <w:sz w:val="22"/>
                <w:szCs w:val="22"/>
              </w:rPr>
            </w:pPr>
          </w:p>
        </w:tc>
        <w:tc>
          <w:tcPr>
            <w:tcW w:w="3402" w:type="dxa"/>
            <w:vAlign w:val="center"/>
          </w:tcPr>
          <w:p w14:paraId="5E27FFBC" w14:textId="610E82C2" w:rsidR="0016432C" w:rsidRPr="00105A89" w:rsidRDefault="0016432C" w:rsidP="0016432C">
            <w:pPr>
              <w:ind w:firstLine="0"/>
              <w:rPr>
                <w:sz w:val="22"/>
                <w:szCs w:val="22"/>
              </w:rPr>
            </w:pPr>
            <w:r>
              <w:rPr>
                <w:color w:val="000000"/>
                <w:sz w:val="22"/>
                <w:szCs w:val="22"/>
              </w:rPr>
              <w:t xml:space="preserve">3.2. </w:t>
            </w:r>
            <w:r w:rsidR="008F1C07" w:rsidRPr="008F1C07">
              <w:rPr>
                <w:color w:val="000000"/>
                <w:sz w:val="22"/>
                <w:szCs w:val="22"/>
              </w:rPr>
              <w:t xml:space="preserve">Установка инфраструктуры на базе виртуальной машины в облачном сервисе, установка и настройка двух сред (тестовой и </w:t>
            </w:r>
            <w:r w:rsidR="00977460">
              <w:rPr>
                <w:color w:val="000000"/>
                <w:sz w:val="22"/>
                <w:szCs w:val="22"/>
              </w:rPr>
              <w:t>промышленной</w:t>
            </w:r>
            <w:r w:rsidR="008F1C07" w:rsidRPr="008F1C07">
              <w:rPr>
                <w:color w:val="000000"/>
                <w:sz w:val="22"/>
                <w:szCs w:val="22"/>
              </w:rPr>
              <w:t>) FastBoard, подключение необходимых драйверов и библиотек, выполнение подключения к данным.</w:t>
            </w:r>
          </w:p>
        </w:tc>
        <w:tc>
          <w:tcPr>
            <w:tcW w:w="1191" w:type="dxa"/>
            <w:vAlign w:val="center"/>
          </w:tcPr>
          <w:p w14:paraId="3F8ABDF7" w14:textId="3B121F54" w:rsidR="0016432C" w:rsidRPr="00105A89" w:rsidRDefault="0016432C" w:rsidP="0016432C">
            <w:pPr>
              <w:ind w:firstLine="0"/>
              <w:jc w:val="center"/>
              <w:rPr>
                <w:sz w:val="22"/>
                <w:szCs w:val="22"/>
              </w:rPr>
            </w:pPr>
          </w:p>
        </w:tc>
        <w:tc>
          <w:tcPr>
            <w:tcW w:w="1134" w:type="dxa"/>
          </w:tcPr>
          <w:p w14:paraId="48A6916F" w14:textId="77777777" w:rsidR="0016432C" w:rsidRDefault="0016432C" w:rsidP="0016432C">
            <w:pPr>
              <w:ind w:firstLine="0"/>
              <w:rPr>
                <w:color w:val="000000"/>
                <w:sz w:val="22"/>
                <w:szCs w:val="22"/>
              </w:rPr>
            </w:pPr>
          </w:p>
        </w:tc>
        <w:tc>
          <w:tcPr>
            <w:tcW w:w="1134" w:type="dxa"/>
          </w:tcPr>
          <w:p w14:paraId="45164849" w14:textId="77777777" w:rsidR="0016432C" w:rsidRDefault="0016432C" w:rsidP="0016432C">
            <w:pPr>
              <w:ind w:firstLine="0"/>
              <w:rPr>
                <w:color w:val="000000"/>
                <w:sz w:val="22"/>
                <w:szCs w:val="22"/>
              </w:rPr>
            </w:pPr>
          </w:p>
        </w:tc>
      </w:tr>
      <w:tr w:rsidR="0016432C" w:rsidRPr="00BD3C13" w14:paraId="1EA19729" w14:textId="77777777" w:rsidTr="00243CD8">
        <w:trPr>
          <w:cantSplit/>
          <w:trHeight w:val="20"/>
        </w:trPr>
        <w:tc>
          <w:tcPr>
            <w:tcW w:w="511" w:type="dxa"/>
            <w:vAlign w:val="center"/>
          </w:tcPr>
          <w:p w14:paraId="20804B99" w14:textId="77777777" w:rsidR="0016432C" w:rsidRPr="00BE59F8" w:rsidRDefault="0016432C" w:rsidP="00243CD8">
            <w:pPr>
              <w:ind w:firstLine="0"/>
              <w:jc w:val="left"/>
              <w:rPr>
                <w:b/>
                <w:bCs/>
                <w:sz w:val="22"/>
                <w:szCs w:val="22"/>
              </w:rPr>
            </w:pPr>
          </w:p>
        </w:tc>
        <w:tc>
          <w:tcPr>
            <w:tcW w:w="1752" w:type="dxa"/>
            <w:vAlign w:val="center"/>
          </w:tcPr>
          <w:p w14:paraId="74E0FF26" w14:textId="60F2060E" w:rsidR="0016432C" w:rsidRPr="00BE59F8" w:rsidRDefault="0016432C" w:rsidP="0016432C">
            <w:pPr>
              <w:ind w:firstLine="0"/>
              <w:rPr>
                <w:b/>
                <w:bCs/>
                <w:sz w:val="22"/>
                <w:szCs w:val="22"/>
              </w:rPr>
            </w:pPr>
            <w:r w:rsidRPr="00BD3C13">
              <w:rPr>
                <w:b/>
                <w:bCs/>
                <w:color w:val="000000"/>
                <w:sz w:val="22"/>
                <w:szCs w:val="22"/>
              </w:rPr>
              <w:t>Итого</w:t>
            </w:r>
          </w:p>
        </w:tc>
        <w:tc>
          <w:tcPr>
            <w:tcW w:w="3402" w:type="dxa"/>
            <w:vAlign w:val="center"/>
          </w:tcPr>
          <w:p w14:paraId="76A95B73" w14:textId="77777777" w:rsidR="0016432C" w:rsidRPr="00BE59F8" w:rsidRDefault="0016432C" w:rsidP="0016432C">
            <w:pPr>
              <w:ind w:firstLine="0"/>
              <w:rPr>
                <w:b/>
                <w:bCs/>
                <w:color w:val="000000"/>
                <w:sz w:val="22"/>
                <w:szCs w:val="22"/>
              </w:rPr>
            </w:pPr>
          </w:p>
        </w:tc>
        <w:tc>
          <w:tcPr>
            <w:tcW w:w="1191" w:type="dxa"/>
            <w:vAlign w:val="center"/>
          </w:tcPr>
          <w:p w14:paraId="5A26345A" w14:textId="41489FE0" w:rsidR="0016432C" w:rsidRPr="00BE59F8" w:rsidRDefault="0016432C" w:rsidP="0016432C">
            <w:pPr>
              <w:ind w:firstLine="0"/>
              <w:jc w:val="center"/>
              <w:rPr>
                <w:b/>
                <w:bCs/>
                <w:sz w:val="22"/>
                <w:szCs w:val="22"/>
              </w:rPr>
            </w:pPr>
          </w:p>
        </w:tc>
        <w:tc>
          <w:tcPr>
            <w:tcW w:w="1134" w:type="dxa"/>
          </w:tcPr>
          <w:p w14:paraId="06B337FE" w14:textId="77777777" w:rsidR="0016432C" w:rsidRPr="00BE59F8" w:rsidRDefault="0016432C" w:rsidP="0016432C">
            <w:pPr>
              <w:ind w:firstLine="0"/>
              <w:rPr>
                <w:b/>
                <w:bCs/>
                <w:color w:val="000000"/>
                <w:sz w:val="22"/>
                <w:szCs w:val="22"/>
              </w:rPr>
            </w:pPr>
          </w:p>
        </w:tc>
        <w:tc>
          <w:tcPr>
            <w:tcW w:w="1134" w:type="dxa"/>
          </w:tcPr>
          <w:p w14:paraId="2477AFD7" w14:textId="77777777" w:rsidR="0016432C" w:rsidRPr="00BE59F8" w:rsidRDefault="0016432C" w:rsidP="0016432C">
            <w:pPr>
              <w:ind w:firstLine="0"/>
              <w:rPr>
                <w:b/>
                <w:bCs/>
                <w:color w:val="000000"/>
                <w:sz w:val="22"/>
                <w:szCs w:val="22"/>
              </w:rPr>
            </w:pPr>
          </w:p>
        </w:tc>
      </w:tr>
      <w:tr w:rsidR="00404137" w:rsidRPr="00EC69F4" w14:paraId="192A65BC" w14:textId="45364D91" w:rsidTr="000F2E14">
        <w:trPr>
          <w:cantSplit/>
          <w:trHeight w:val="20"/>
        </w:trPr>
        <w:tc>
          <w:tcPr>
            <w:tcW w:w="511" w:type="dxa"/>
            <w:vMerge w:val="restart"/>
            <w:vAlign w:val="center"/>
          </w:tcPr>
          <w:p w14:paraId="0A07A2FA" w14:textId="77777777" w:rsidR="00404137" w:rsidRPr="00105A89" w:rsidRDefault="00404137" w:rsidP="00404137">
            <w:pPr>
              <w:ind w:firstLine="0"/>
              <w:jc w:val="left"/>
              <w:rPr>
                <w:sz w:val="22"/>
                <w:szCs w:val="22"/>
              </w:rPr>
            </w:pPr>
            <w:r>
              <w:rPr>
                <w:color w:val="000000"/>
                <w:sz w:val="22"/>
                <w:szCs w:val="22"/>
              </w:rPr>
              <w:t>4.</w:t>
            </w:r>
          </w:p>
        </w:tc>
        <w:tc>
          <w:tcPr>
            <w:tcW w:w="1752" w:type="dxa"/>
            <w:vMerge w:val="restart"/>
            <w:vAlign w:val="center"/>
          </w:tcPr>
          <w:p w14:paraId="6204172D" w14:textId="77777777" w:rsidR="00404137" w:rsidRPr="00105A89" w:rsidRDefault="00404137" w:rsidP="00404137">
            <w:pPr>
              <w:ind w:firstLine="0"/>
              <w:rPr>
                <w:sz w:val="22"/>
                <w:szCs w:val="22"/>
              </w:rPr>
            </w:pPr>
            <w:r>
              <w:rPr>
                <w:color w:val="000000"/>
                <w:sz w:val="22"/>
                <w:szCs w:val="22"/>
              </w:rPr>
              <w:t>Подключение к источникам данных</w:t>
            </w:r>
          </w:p>
        </w:tc>
        <w:tc>
          <w:tcPr>
            <w:tcW w:w="3402" w:type="dxa"/>
          </w:tcPr>
          <w:p w14:paraId="51FA08B1" w14:textId="6EA98DA3" w:rsidR="00404137" w:rsidRPr="00105A89" w:rsidRDefault="00404137" w:rsidP="00404137">
            <w:pPr>
              <w:ind w:firstLine="0"/>
              <w:rPr>
                <w:sz w:val="22"/>
                <w:szCs w:val="22"/>
              </w:rPr>
            </w:pPr>
            <w:r w:rsidRPr="0092237D">
              <w:t>4.1. Настройка подключения к источнику(</w:t>
            </w:r>
            <w:proofErr w:type="spellStart"/>
            <w:r w:rsidRPr="0092237D">
              <w:t>ам</w:t>
            </w:r>
            <w:proofErr w:type="spellEnd"/>
            <w:r w:rsidRPr="0092237D">
              <w:t>) данных программных продуктов на базе платформы «1С:Предприятие»</w:t>
            </w:r>
          </w:p>
        </w:tc>
        <w:tc>
          <w:tcPr>
            <w:tcW w:w="1191" w:type="dxa"/>
            <w:vAlign w:val="center"/>
          </w:tcPr>
          <w:p w14:paraId="002C44FF" w14:textId="1A2A1D5C" w:rsidR="00404137" w:rsidRPr="00105A89" w:rsidRDefault="00404137" w:rsidP="00404137">
            <w:pPr>
              <w:ind w:firstLine="0"/>
              <w:jc w:val="center"/>
              <w:rPr>
                <w:sz w:val="22"/>
                <w:szCs w:val="22"/>
              </w:rPr>
            </w:pPr>
          </w:p>
        </w:tc>
        <w:tc>
          <w:tcPr>
            <w:tcW w:w="1134" w:type="dxa"/>
          </w:tcPr>
          <w:p w14:paraId="3D5FA42F" w14:textId="77777777" w:rsidR="00404137" w:rsidRDefault="00404137" w:rsidP="00404137">
            <w:pPr>
              <w:ind w:firstLine="0"/>
              <w:rPr>
                <w:color w:val="000000"/>
                <w:sz w:val="22"/>
                <w:szCs w:val="22"/>
              </w:rPr>
            </w:pPr>
          </w:p>
        </w:tc>
        <w:tc>
          <w:tcPr>
            <w:tcW w:w="1134" w:type="dxa"/>
          </w:tcPr>
          <w:p w14:paraId="4F4A8C64" w14:textId="77777777" w:rsidR="00404137" w:rsidRDefault="00404137" w:rsidP="00404137">
            <w:pPr>
              <w:ind w:firstLine="0"/>
              <w:rPr>
                <w:color w:val="000000"/>
                <w:sz w:val="22"/>
                <w:szCs w:val="22"/>
              </w:rPr>
            </w:pPr>
          </w:p>
        </w:tc>
      </w:tr>
      <w:tr w:rsidR="00404137" w:rsidRPr="00EC69F4" w14:paraId="35B68086" w14:textId="43846C49" w:rsidTr="000F2E14">
        <w:trPr>
          <w:cantSplit/>
          <w:trHeight w:val="20"/>
        </w:trPr>
        <w:tc>
          <w:tcPr>
            <w:tcW w:w="511" w:type="dxa"/>
            <w:vMerge/>
            <w:vAlign w:val="center"/>
          </w:tcPr>
          <w:p w14:paraId="349F7FF2" w14:textId="77777777" w:rsidR="00404137" w:rsidRPr="00105A89" w:rsidRDefault="00404137" w:rsidP="00404137">
            <w:pPr>
              <w:ind w:firstLine="0"/>
              <w:jc w:val="left"/>
              <w:rPr>
                <w:sz w:val="22"/>
                <w:szCs w:val="22"/>
              </w:rPr>
            </w:pPr>
          </w:p>
        </w:tc>
        <w:tc>
          <w:tcPr>
            <w:tcW w:w="1752" w:type="dxa"/>
            <w:vMerge/>
            <w:vAlign w:val="center"/>
          </w:tcPr>
          <w:p w14:paraId="65FC2494" w14:textId="77777777" w:rsidR="00404137" w:rsidRPr="00105A89" w:rsidRDefault="00404137" w:rsidP="00404137">
            <w:pPr>
              <w:ind w:firstLine="0"/>
              <w:rPr>
                <w:sz w:val="22"/>
                <w:szCs w:val="22"/>
              </w:rPr>
            </w:pPr>
          </w:p>
        </w:tc>
        <w:tc>
          <w:tcPr>
            <w:tcW w:w="3402" w:type="dxa"/>
          </w:tcPr>
          <w:p w14:paraId="15142E6A" w14:textId="250C1771" w:rsidR="00404137" w:rsidRPr="00105A89" w:rsidRDefault="00404137" w:rsidP="00404137">
            <w:pPr>
              <w:ind w:firstLine="0"/>
              <w:rPr>
                <w:sz w:val="22"/>
                <w:szCs w:val="22"/>
              </w:rPr>
            </w:pPr>
            <w:r w:rsidRPr="0092237D">
              <w:t>4.2. Настройка подключения к источнику(</w:t>
            </w:r>
            <w:proofErr w:type="spellStart"/>
            <w:r w:rsidRPr="0092237D">
              <w:t>ам</w:t>
            </w:r>
            <w:proofErr w:type="spellEnd"/>
            <w:r w:rsidRPr="0092237D">
              <w:t>) данных производственной корпоративной информационной системы  «СТЖ-Комплекс»</w:t>
            </w:r>
          </w:p>
        </w:tc>
        <w:tc>
          <w:tcPr>
            <w:tcW w:w="1191" w:type="dxa"/>
            <w:vAlign w:val="center"/>
          </w:tcPr>
          <w:p w14:paraId="42455A85" w14:textId="5CB502C0" w:rsidR="00404137" w:rsidRPr="00105A89" w:rsidRDefault="00404137" w:rsidP="00404137">
            <w:pPr>
              <w:ind w:firstLine="0"/>
              <w:jc w:val="center"/>
              <w:rPr>
                <w:sz w:val="22"/>
                <w:szCs w:val="22"/>
              </w:rPr>
            </w:pPr>
          </w:p>
        </w:tc>
        <w:tc>
          <w:tcPr>
            <w:tcW w:w="1134" w:type="dxa"/>
          </w:tcPr>
          <w:p w14:paraId="79AE7B20" w14:textId="77777777" w:rsidR="00404137" w:rsidRDefault="00404137" w:rsidP="00404137">
            <w:pPr>
              <w:ind w:firstLine="0"/>
              <w:rPr>
                <w:color w:val="000000"/>
                <w:sz w:val="22"/>
                <w:szCs w:val="22"/>
              </w:rPr>
            </w:pPr>
          </w:p>
        </w:tc>
        <w:tc>
          <w:tcPr>
            <w:tcW w:w="1134" w:type="dxa"/>
          </w:tcPr>
          <w:p w14:paraId="4A3B14AB" w14:textId="77777777" w:rsidR="00404137" w:rsidRDefault="00404137" w:rsidP="00404137">
            <w:pPr>
              <w:ind w:firstLine="0"/>
              <w:rPr>
                <w:color w:val="000000"/>
                <w:sz w:val="22"/>
                <w:szCs w:val="22"/>
              </w:rPr>
            </w:pPr>
          </w:p>
        </w:tc>
      </w:tr>
      <w:tr w:rsidR="0016432C" w:rsidRPr="00BD3C13" w14:paraId="098A4CBE" w14:textId="77777777" w:rsidTr="00243CD8">
        <w:trPr>
          <w:cantSplit/>
          <w:trHeight w:val="20"/>
        </w:trPr>
        <w:tc>
          <w:tcPr>
            <w:tcW w:w="511" w:type="dxa"/>
            <w:vAlign w:val="center"/>
          </w:tcPr>
          <w:p w14:paraId="71513B29" w14:textId="77777777" w:rsidR="0016432C" w:rsidRPr="00BE59F8" w:rsidRDefault="0016432C" w:rsidP="00243CD8">
            <w:pPr>
              <w:ind w:firstLine="0"/>
              <w:jc w:val="left"/>
              <w:rPr>
                <w:b/>
                <w:bCs/>
                <w:sz w:val="22"/>
                <w:szCs w:val="22"/>
              </w:rPr>
            </w:pPr>
          </w:p>
        </w:tc>
        <w:tc>
          <w:tcPr>
            <w:tcW w:w="1752" w:type="dxa"/>
            <w:vAlign w:val="center"/>
          </w:tcPr>
          <w:p w14:paraId="545784A9" w14:textId="45E8EDBF" w:rsidR="0016432C" w:rsidRPr="00BE59F8" w:rsidRDefault="0016432C" w:rsidP="0016432C">
            <w:pPr>
              <w:ind w:firstLine="0"/>
              <w:rPr>
                <w:b/>
                <w:bCs/>
                <w:sz w:val="22"/>
                <w:szCs w:val="22"/>
              </w:rPr>
            </w:pPr>
            <w:r w:rsidRPr="00BD3C13">
              <w:rPr>
                <w:b/>
                <w:bCs/>
                <w:color w:val="000000"/>
                <w:sz w:val="22"/>
                <w:szCs w:val="22"/>
              </w:rPr>
              <w:t>Итого</w:t>
            </w:r>
          </w:p>
        </w:tc>
        <w:tc>
          <w:tcPr>
            <w:tcW w:w="3402" w:type="dxa"/>
            <w:vAlign w:val="center"/>
          </w:tcPr>
          <w:p w14:paraId="3C892F78" w14:textId="77777777" w:rsidR="0016432C" w:rsidRPr="00BE59F8" w:rsidRDefault="0016432C" w:rsidP="0016432C">
            <w:pPr>
              <w:ind w:firstLine="0"/>
              <w:rPr>
                <w:b/>
                <w:bCs/>
                <w:color w:val="000000"/>
                <w:sz w:val="22"/>
                <w:szCs w:val="22"/>
              </w:rPr>
            </w:pPr>
          </w:p>
        </w:tc>
        <w:tc>
          <w:tcPr>
            <w:tcW w:w="1191" w:type="dxa"/>
            <w:vAlign w:val="center"/>
          </w:tcPr>
          <w:p w14:paraId="75EEF3E5" w14:textId="27375FA9" w:rsidR="0016432C" w:rsidRPr="00BE59F8" w:rsidRDefault="0016432C" w:rsidP="0016432C">
            <w:pPr>
              <w:ind w:firstLine="0"/>
              <w:jc w:val="center"/>
              <w:rPr>
                <w:b/>
                <w:bCs/>
                <w:sz w:val="22"/>
                <w:szCs w:val="22"/>
              </w:rPr>
            </w:pPr>
          </w:p>
        </w:tc>
        <w:tc>
          <w:tcPr>
            <w:tcW w:w="1134" w:type="dxa"/>
          </w:tcPr>
          <w:p w14:paraId="6B0F8835" w14:textId="77777777" w:rsidR="0016432C" w:rsidRPr="00BE59F8" w:rsidRDefault="0016432C" w:rsidP="0016432C">
            <w:pPr>
              <w:ind w:firstLine="0"/>
              <w:rPr>
                <w:b/>
                <w:bCs/>
                <w:color w:val="000000"/>
                <w:sz w:val="22"/>
                <w:szCs w:val="22"/>
              </w:rPr>
            </w:pPr>
          </w:p>
        </w:tc>
        <w:tc>
          <w:tcPr>
            <w:tcW w:w="1134" w:type="dxa"/>
          </w:tcPr>
          <w:p w14:paraId="4DE9485F" w14:textId="77777777" w:rsidR="0016432C" w:rsidRPr="00BE59F8" w:rsidRDefault="0016432C" w:rsidP="0016432C">
            <w:pPr>
              <w:ind w:firstLine="0"/>
              <w:rPr>
                <w:b/>
                <w:bCs/>
                <w:color w:val="000000"/>
                <w:sz w:val="22"/>
                <w:szCs w:val="22"/>
              </w:rPr>
            </w:pPr>
          </w:p>
        </w:tc>
      </w:tr>
      <w:tr w:rsidR="00214F4A" w:rsidRPr="00EC69F4" w14:paraId="62A5C123" w14:textId="6A101220" w:rsidTr="00243CD8">
        <w:trPr>
          <w:cantSplit/>
          <w:trHeight w:val="20"/>
        </w:trPr>
        <w:tc>
          <w:tcPr>
            <w:tcW w:w="511" w:type="dxa"/>
            <w:vMerge w:val="restart"/>
            <w:vAlign w:val="center"/>
          </w:tcPr>
          <w:p w14:paraId="6E940F87" w14:textId="77777777" w:rsidR="00214F4A" w:rsidRPr="00105A89" w:rsidRDefault="00214F4A" w:rsidP="00243CD8">
            <w:pPr>
              <w:ind w:firstLine="0"/>
              <w:jc w:val="left"/>
              <w:rPr>
                <w:sz w:val="22"/>
                <w:szCs w:val="22"/>
              </w:rPr>
            </w:pPr>
            <w:r>
              <w:rPr>
                <w:sz w:val="22"/>
                <w:szCs w:val="22"/>
              </w:rPr>
              <w:t>5.</w:t>
            </w:r>
          </w:p>
        </w:tc>
        <w:tc>
          <w:tcPr>
            <w:tcW w:w="1752" w:type="dxa"/>
            <w:vMerge w:val="restart"/>
            <w:vAlign w:val="center"/>
          </w:tcPr>
          <w:p w14:paraId="41249598" w14:textId="1FCB507F" w:rsidR="00214F4A" w:rsidRPr="004D049C" w:rsidRDefault="00214F4A" w:rsidP="0016432C">
            <w:pPr>
              <w:ind w:firstLine="0"/>
              <w:rPr>
                <w:sz w:val="22"/>
                <w:szCs w:val="22"/>
              </w:rPr>
            </w:pPr>
            <w:r w:rsidRPr="00397254">
              <w:rPr>
                <w:sz w:val="22"/>
                <w:szCs w:val="22"/>
              </w:rPr>
              <w:t>Разработка отчетов</w:t>
            </w:r>
            <w:r>
              <w:rPr>
                <w:sz w:val="22"/>
                <w:szCs w:val="22"/>
              </w:rPr>
              <w:t xml:space="preserve"> </w:t>
            </w:r>
            <w:r>
              <w:rPr>
                <w:rFonts w:eastAsiaTheme="minorEastAsia"/>
                <w:sz w:val="22"/>
                <w:szCs w:val="22"/>
                <w:lang w:eastAsia="zh-CN"/>
              </w:rPr>
              <w:t xml:space="preserve">(часть 1 – </w:t>
            </w:r>
            <w:proofErr w:type="spellStart"/>
            <w:r>
              <w:rPr>
                <w:rFonts w:eastAsiaTheme="minorEastAsia"/>
                <w:sz w:val="22"/>
                <w:szCs w:val="22"/>
                <w:lang w:eastAsia="zh-CN"/>
              </w:rPr>
              <w:t>п.п</w:t>
            </w:r>
            <w:proofErr w:type="spellEnd"/>
            <w:r>
              <w:rPr>
                <w:rFonts w:eastAsiaTheme="minorEastAsia"/>
                <w:sz w:val="22"/>
                <w:szCs w:val="22"/>
                <w:lang w:eastAsia="zh-CN"/>
              </w:rPr>
              <w:t xml:space="preserve">. </w:t>
            </w:r>
            <w:r>
              <w:rPr>
                <w:rFonts w:eastAsiaTheme="minorEastAsia"/>
                <w:sz w:val="22"/>
                <w:szCs w:val="22"/>
                <w:lang w:eastAsia="zh-CN"/>
              </w:rPr>
              <w:fldChar w:fldCharType="begin"/>
            </w:r>
            <w:r>
              <w:rPr>
                <w:rFonts w:eastAsiaTheme="minorEastAsia"/>
                <w:sz w:val="22"/>
                <w:szCs w:val="22"/>
                <w:lang w:eastAsia="zh-CN"/>
              </w:rPr>
              <w:instrText xml:space="preserve"> REF _Ref184392762 \r \h </w:instrText>
            </w:r>
            <w:r>
              <w:rPr>
                <w:rFonts w:eastAsiaTheme="minorEastAsia"/>
                <w:sz w:val="22"/>
                <w:szCs w:val="22"/>
                <w:lang w:eastAsia="zh-CN"/>
              </w:rPr>
            </w:r>
            <w:r>
              <w:rPr>
                <w:rFonts w:eastAsiaTheme="minorEastAsia"/>
                <w:sz w:val="22"/>
                <w:szCs w:val="22"/>
                <w:lang w:eastAsia="zh-CN"/>
              </w:rPr>
              <w:fldChar w:fldCharType="separate"/>
            </w:r>
            <w:r w:rsidR="002E78D6">
              <w:rPr>
                <w:rFonts w:eastAsiaTheme="minorEastAsia"/>
                <w:sz w:val="22"/>
                <w:szCs w:val="22"/>
                <w:lang w:eastAsia="zh-CN"/>
              </w:rPr>
              <w:t>2.2.1</w:t>
            </w:r>
            <w:r>
              <w:rPr>
                <w:rFonts w:eastAsiaTheme="minorEastAsia"/>
                <w:sz w:val="22"/>
                <w:szCs w:val="22"/>
                <w:lang w:eastAsia="zh-CN"/>
              </w:rPr>
              <w:fldChar w:fldCharType="end"/>
            </w:r>
            <w:r>
              <w:rPr>
                <w:rFonts w:eastAsiaTheme="minorEastAsia"/>
                <w:sz w:val="22"/>
                <w:szCs w:val="22"/>
                <w:lang w:eastAsia="zh-CN"/>
              </w:rPr>
              <w:t xml:space="preserve"> настоящего ТЗ)</w:t>
            </w:r>
          </w:p>
        </w:tc>
        <w:tc>
          <w:tcPr>
            <w:tcW w:w="3402" w:type="dxa"/>
          </w:tcPr>
          <w:p w14:paraId="338BC342" w14:textId="0E8240AE" w:rsidR="00214F4A" w:rsidRPr="00105A89" w:rsidRDefault="00214F4A" w:rsidP="0016432C">
            <w:pPr>
              <w:ind w:firstLine="0"/>
              <w:rPr>
                <w:sz w:val="22"/>
                <w:szCs w:val="22"/>
              </w:rPr>
            </w:pPr>
            <w:r w:rsidRPr="00BE59F8">
              <w:rPr>
                <w:sz w:val="22"/>
                <w:szCs w:val="22"/>
              </w:rPr>
              <w:t xml:space="preserve">5.1. Реализация </w:t>
            </w:r>
            <w:r>
              <w:rPr>
                <w:sz w:val="22"/>
                <w:szCs w:val="22"/>
              </w:rPr>
              <w:t xml:space="preserve">и настройка </w:t>
            </w:r>
            <w:r w:rsidRPr="00BE59F8">
              <w:rPr>
                <w:sz w:val="22"/>
                <w:szCs w:val="22"/>
              </w:rPr>
              <w:t>визуализаций</w:t>
            </w:r>
            <w:r>
              <w:rPr>
                <w:rFonts w:eastAsiaTheme="minorEastAsia"/>
                <w:sz w:val="22"/>
                <w:szCs w:val="22"/>
                <w:lang w:eastAsia="zh-CN"/>
              </w:rPr>
              <w:t>.</w:t>
            </w:r>
          </w:p>
        </w:tc>
        <w:tc>
          <w:tcPr>
            <w:tcW w:w="1191" w:type="dxa"/>
          </w:tcPr>
          <w:p w14:paraId="13CE890E" w14:textId="125D9D0E" w:rsidR="00214F4A" w:rsidRPr="00105A89" w:rsidRDefault="00214F4A" w:rsidP="0016432C">
            <w:pPr>
              <w:ind w:firstLine="0"/>
              <w:jc w:val="center"/>
              <w:rPr>
                <w:sz w:val="22"/>
                <w:szCs w:val="22"/>
              </w:rPr>
            </w:pPr>
          </w:p>
        </w:tc>
        <w:tc>
          <w:tcPr>
            <w:tcW w:w="1134" w:type="dxa"/>
          </w:tcPr>
          <w:p w14:paraId="756C9BE6" w14:textId="77777777" w:rsidR="00214F4A" w:rsidRPr="00105A89" w:rsidRDefault="00214F4A" w:rsidP="0016432C">
            <w:pPr>
              <w:ind w:firstLine="0"/>
              <w:rPr>
                <w:sz w:val="22"/>
                <w:szCs w:val="22"/>
              </w:rPr>
            </w:pPr>
          </w:p>
        </w:tc>
        <w:tc>
          <w:tcPr>
            <w:tcW w:w="1134" w:type="dxa"/>
          </w:tcPr>
          <w:p w14:paraId="0594334B" w14:textId="77777777" w:rsidR="00214F4A" w:rsidRPr="00105A89" w:rsidRDefault="00214F4A" w:rsidP="0016432C">
            <w:pPr>
              <w:ind w:firstLine="0"/>
              <w:rPr>
                <w:sz w:val="22"/>
                <w:szCs w:val="22"/>
              </w:rPr>
            </w:pPr>
          </w:p>
        </w:tc>
      </w:tr>
      <w:tr w:rsidR="00214F4A" w:rsidRPr="00EC69F4" w14:paraId="60C744C5" w14:textId="77777777" w:rsidTr="00243CD8">
        <w:trPr>
          <w:cantSplit/>
          <w:trHeight w:val="20"/>
        </w:trPr>
        <w:tc>
          <w:tcPr>
            <w:tcW w:w="511" w:type="dxa"/>
            <w:vMerge/>
            <w:vAlign w:val="center"/>
          </w:tcPr>
          <w:p w14:paraId="74E061FC" w14:textId="77777777" w:rsidR="00214F4A" w:rsidRDefault="00214F4A" w:rsidP="00BD3C13">
            <w:pPr>
              <w:ind w:firstLine="0"/>
              <w:jc w:val="left"/>
              <w:rPr>
                <w:sz w:val="22"/>
                <w:szCs w:val="22"/>
              </w:rPr>
            </w:pPr>
          </w:p>
        </w:tc>
        <w:tc>
          <w:tcPr>
            <w:tcW w:w="1752" w:type="dxa"/>
            <w:vMerge/>
            <w:vAlign w:val="center"/>
          </w:tcPr>
          <w:p w14:paraId="5F1BE865" w14:textId="77777777" w:rsidR="00214F4A" w:rsidRPr="00397254" w:rsidRDefault="00214F4A" w:rsidP="00BD3C13">
            <w:pPr>
              <w:ind w:firstLine="0"/>
              <w:rPr>
                <w:sz w:val="22"/>
                <w:szCs w:val="22"/>
              </w:rPr>
            </w:pPr>
          </w:p>
        </w:tc>
        <w:tc>
          <w:tcPr>
            <w:tcW w:w="3402" w:type="dxa"/>
          </w:tcPr>
          <w:p w14:paraId="4CAF619A" w14:textId="4E98C074" w:rsidR="00214F4A" w:rsidRPr="00397254" w:rsidRDefault="00214F4A" w:rsidP="00BD3C13">
            <w:pPr>
              <w:ind w:firstLine="0"/>
              <w:rPr>
                <w:sz w:val="22"/>
                <w:szCs w:val="22"/>
              </w:rPr>
            </w:pPr>
            <w:r w:rsidRPr="00397254">
              <w:rPr>
                <w:sz w:val="22"/>
                <w:szCs w:val="22"/>
              </w:rPr>
              <w:t>5.</w:t>
            </w:r>
            <w:r w:rsidRPr="00BE59F8">
              <w:rPr>
                <w:sz w:val="22"/>
                <w:szCs w:val="22"/>
              </w:rPr>
              <w:t>2</w:t>
            </w:r>
            <w:r w:rsidRPr="00397254">
              <w:rPr>
                <w:sz w:val="22"/>
                <w:szCs w:val="22"/>
              </w:rPr>
              <w:t xml:space="preserve">. </w:t>
            </w:r>
            <w:r w:rsidR="008F1C07" w:rsidRPr="008F1C07">
              <w:rPr>
                <w:sz w:val="22"/>
                <w:szCs w:val="22"/>
              </w:rPr>
              <w:t>Выполнение дополнительных вычислений в модели данных при помощи функционала вычисляемых полей на языке SQL.</w:t>
            </w:r>
          </w:p>
        </w:tc>
        <w:tc>
          <w:tcPr>
            <w:tcW w:w="1191" w:type="dxa"/>
          </w:tcPr>
          <w:p w14:paraId="7F4034E5" w14:textId="2C5EE094" w:rsidR="00214F4A" w:rsidRDefault="00214F4A" w:rsidP="00BD3C13">
            <w:pPr>
              <w:ind w:firstLine="0"/>
              <w:jc w:val="center"/>
              <w:rPr>
                <w:sz w:val="22"/>
                <w:szCs w:val="22"/>
              </w:rPr>
            </w:pPr>
          </w:p>
        </w:tc>
        <w:tc>
          <w:tcPr>
            <w:tcW w:w="1134" w:type="dxa"/>
          </w:tcPr>
          <w:p w14:paraId="5D3A413B" w14:textId="77777777" w:rsidR="00214F4A" w:rsidRPr="00105A89" w:rsidRDefault="00214F4A" w:rsidP="00BD3C13">
            <w:pPr>
              <w:ind w:firstLine="0"/>
              <w:rPr>
                <w:sz w:val="22"/>
                <w:szCs w:val="22"/>
              </w:rPr>
            </w:pPr>
          </w:p>
        </w:tc>
        <w:tc>
          <w:tcPr>
            <w:tcW w:w="1134" w:type="dxa"/>
          </w:tcPr>
          <w:p w14:paraId="1EE56102" w14:textId="77777777" w:rsidR="00214F4A" w:rsidRPr="00105A89" w:rsidRDefault="00214F4A" w:rsidP="00BD3C13">
            <w:pPr>
              <w:ind w:firstLine="0"/>
              <w:rPr>
                <w:sz w:val="22"/>
                <w:szCs w:val="22"/>
              </w:rPr>
            </w:pPr>
          </w:p>
        </w:tc>
      </w:tr>
      <w:tr w:rsidR="00214F4A" w:rsidRPr="00EC69F4" w14:paraId="687ACF52" w14:textId="50E117B3" w:rsidTr="00243CD8">
        <w:trPr>
          <w:cantSplit/>
          <w:trHeight w:val="20"/>
        </w:trPr>
        <w:tc>
          <w:tcPr>
            <w:tcW w:w="511" w:type="dxa"/>
            <w:vMerge/>
            <w:vAlign w:val="center"/>
          </w:tcPr>
          <w:p w14:paraId="1294004B" w14:textId="77777777" w:rsidR="00214F4A" w:rsidRPr="00105A89" w:rsidRDefault="00214F4A" w:rsidP="00BD3C13">
            <w:pPr>
              <w:ind w:firstLine="0"/>
              <w:jc w:val="left"/>
              <w:rPr>
                <w:sz w:val="22"/>
                <w:szCs w:val="22"/>
              </w:rPr>
            </w:pPr>
          </w:p>
        </w:tc>
        <w:tc>
          <w:tcPr>
            <w:tcW w:w="1752" w:type="dxa"/>
            <w:vMerge/>
          </w:tcPr>
          <w:p w14:paraId="52DBF8F7" w14:textId="77777777" w:rsidR="00214F4A" w:rsidRPr="00105A89" w:rsidRDefault="00214F4A" w:rsidP="00BD3C13">
            <w:pPr>
              <w:ind w:firstLine="0"/>
              <w:rPr>
                <w:sz w:val="22"/>
                <w:szCs w:val="22"/>
              </w:rPr>
            </w:pPr>
          </w:p>
        </w:tc>
        <w:tc>
          <w:tcPr>
            <w:tcW w:w="3402" w:type="dxa"/>
          </w:tcPr>
          <w:p w14:paraId="5BEAECA7" w14:textId="15FADBE7" w:rsidR="00214F4A" w:rsidRPr="00397254" w:rsidRDefault="00214F4A" w:rsidP="00BD3C13">
            <w:pPr>
              <w:ind w:firstLine="0"/>
              <w:rPr>
                <w:color w:val="000000"/>
                <w:sz w:val="22"/>
                <w:szCs w:val="22"/>
              </w:rPr>
            </w:pPr>
            <w:r>
              <w:rPr>
                <w:color w:val="000000"/>
                <w:sz w:val="22"/>
                <w:szCs w:val="22"/>
              </w:rPr>
              <w:t>5.</w:t>
            </w:r>
            <w:r w:rsidRPr="00BE59F8">
              <w:rPr>
                <w:color w:val="000000"/>
                <w:sz w:val="22"/>
                <w:szCs w:val="22"/>
              </w:rPr>
              <w:t>3</w:t>
            </w:r>
            <w:r>
              <w:rPr>
                <w:color w:val="000000"/>
                <w:sz w:val="22"/>
                <w:szCs w:val="22"/>
              </w:rPr>
              <w:t xml:space="preserve">. </w:t>
            </w:r>
            <w:r w:rsidR="00F56D60">
              <w:rPr>
                <w:color w:val="000000"/>
                <w:sz w:val="22"/>
                <w:szCs w:val="22"/>
              </w:rPr>
              <w:t xml:space="preserve">Настройка шаблонов </w:t>
            </w:r>
            <w:r>
              <w:rPr>
                <w:color w:val="000000"/>
                <w:sz w:val="22"/>
                <w:szCs w:val="22"/>
              </w:rPr>
              <w:t xml:space="preserve">визуализаций </w:t>
            </w:r>
            <w:r w:rsidR="00F56D60">
              <w:rPr>
                <w:color w:val="000000"/>
                <w:sz w:val="22"/>
                <w:szCs w:val="22"/>
              </w:rPr>
              <w:t xml:space="preserve">и цветовых схем </w:t>
            </w:r>
            <w:r w:rsidR="002C43D1">
              <w:rPr>
                <w:color w:val="000000"/>
                <w:sz w:val="22"/>
                <w:szCs w:val="22"/>
              </w:rPr>
              <w:t xml:space="preserve">Системы </w:t>
            </w:r>
            <w:r>
              <w:rPr>
                <w:color w:val="000000"/>
                <w:sz w:val="22"/>
                <w:szCs w:val="22"/>
              </w:rPr>
              <w:t>в соответстви</w:t>
            </w:r>
            <w:r w:rsidR="002C43D1">
              <w:rPr>
                <w:color w:val="000000"/>
                <w:sz w:val="22"/>
                <w:szCs w:val="22"/>
              </w:rPr>
              <w:t xml:space="preserve">и с п. </w:t>
            </w:r>
            <w:r w:rsidR="002C43D1">
              <w:rPr>
                <w:color w:val="000000"/>
                <w:sz w:val="22"/>
                <w:szCs w:val="22"/>
              </w:rPr>
              <w:fldChar w:fldCharType="begin"/>
            </w:r>
            <w:r w:rsidR="002C43D1">
              <w:rPr>
                <w:color w:val="000000"/>
                <w:sz w:val="22"/>
                <w:szCs w:val="22"/>
              </w:rPr>
              <w:instrText xml:space="preserve"> REF _Ref191545871 \r \h </w:instrText>
            </w:r>
            <w:r w:rsidR="002C43D1">
              <w:rPr>
                <w:color w:val="000000"/>
                <w:sz w:val="22"/>
                <w:szCs w:val="22"/>
              </w:rPr>
            </w:r>
            <w:r w:rsidR="002C43D1">
              <w:rPr>
                <w:color w:val="000000"/>
                <w:sz w:val="22"/>
                <w:szCs w:val="22"/>
              </w:rPr>
              <w:fldChar w:fldCharType="separate"/>
            </w:r>
            <w:r w:rsidR="002E78D6">
              <w:rPr>
                <w:color w:val="000000"/>
                <w:sz w:val="22"/>
                <w:szCs w:val="22"/>
              </w:rPr>
              <w:t>2.4</w:t>
            </w:r>
            <w:r w:rsidR="002C43D1">
              <w:rPr>
                <w:color w:val="000000"/>
                <w:sz w:val="22"/>
                <w:szCs w:val="22"/>
              </w:rPr>
              <w:fldChar w:fldCharType="end"/>
            </w:r>
            <w:r w:rsidR="002C43D1">
              <w:rPr>
                <w:color w:val="000000"/>
                <w:sz w:val="22"/>
                <w:szCs w:val="22"/>
              </w:rPr>
              <w:t xml:space="preserve"> ТЗ</w:t>
            </w:r>
            <w:r>
              <w:rPr>
                <w:color w:val="000000"/>
                <w:sz w:val="22"/>
                <w:szCs w:val="22"/>
              </w:rPr>
              <w:t xml:space="preserve"> (добавление логотипа, графических и/или текстовых элементов, настройка корпоративной цветовой гаммы).</w:t>
            </w:r>
          </w:p>
        </w:tc>
        <w:tc>
          <w:tcPr>
            <w:tcW w:w="1191" w:type="dxa"/>
          </w:tcPr>
          <w:p w14:paraId="5E85A319" w14:textId="4EDA53F9" w:rsidR="00214F4A" w:rsidRPr="00105A89" w:rsidRDefault="00214F4A" w:rsidP="00BD3C13">
            <w:pPr>
              <w:ind w:firstLine="0"/>
              <w:jc w:val="center"/>
              <w:rPr>
                <w:sz w:val="22"/>
                <w:szCs w:val="22"/>
              </w:rPr>
            </w:pPr>
          </w:p>
        </w:tc>
        <w:tc>
          <w:tcPr>
            <w:tcW w:w="1134" w:type="dxa"/>
          </w:tcPr>
          <w:p w14:paraId="47CEED84" w14:textId="77777777" w:rsidR="00214F4A" w:rsidRPr="00105A89" w:rsidRDefault="00214F4A" w:rsidP="00BD3C13">
            <w:pPr>
              <w:ind w:firstLine="0"/>
              <w:rPr>
                <w:sz w:val="22"/>
                <w:szCs w:val="22"/>
              </w:rPr>
            </w:pPr>
          </w:p>
        </w:tc>
        <w:tc>
          <w:tcPr>
            <w:tcW w:w="1134" w:type="dxa"/>
          </w:tcPr>
          <w:p w14:paraId="665705EB" w14:textId="77777777" w:rsidR="00214F4A" w:rsidRPr="00105A89" w:rsidRDefault="00214F4A" w:rsidP="00BD3C13">
            <w:pPr>
              <w:ind w:firstLine="0"/>
              <w:rPr>
                <w:sz w:val="22"/>
                <w:szCs w:val="22"/>
              </w:rPr>
            </w:pPr>
          </w:p>
        </w:tc>
      </w:tr>
      <w:tr w:rsidR="00214F4A" w:rsidRPr="00EC69F4" w14:paraId="75895B62" w14:textId="77777777" w:rsidTr="00243CD8">
        <w:trPr>
          <w:cantSplit/>
          <w:trHeight w:val="20"/>
        </w:trPr>
        <w:tc>
          <w:tcPr>
            <w:tcW w:w="511" w:type="dxa"/>
            <w:vMerge/>
            <w:vAlign w:val="center"/>
          </w:tcPr>
          <w:p w14:paraId="6ED246BC" w14:textId="77777777" w:rsidR="00214F4A" w:rsidRPr="00105A89" w:rsidRDefault="00214F4A" w:rsidP="00BD3C13">
            <w:pPr>
              <w:ind w:firstLine="0"/>
              <w:jc w:val="left"/>
              <w:rPr>
                <w:sz w:val="22"/>
                <w:szCs w:val="22"/>
              </w:rPr>
            </w:pPr>
          </w:p>
        </w:tc>
        <w:tc>
          <w:tcPr>
            <w:tcW w:w="1752" w:type="dxa"/>
            <w:vMerge/>
          </w:tcPr>
          <w:p w14:paraId="13F086DF" w14:textId="77777777" w:rsidR="00214F4A" w:rsidRPr="00105A89" w:rsidRDefault="00214F4A" w:rsidP="00BD3C13">
            <w:pPr>
              <w:ind w:firstLine="0"/>
              <w:rPr>
                <w:sz w:val="22"/>
                <w:szCs w:val="22"/>
              </w:rPr>
            </w:pPr>
          </w:p>
        </w:tc>
        <w:tc>
          <w:tcPr>
            <w:tcW w:w="3402" w:type="dxa"/>
          </w:tcPr>
          <w:p w14:paraId="0D72D422" w14:textId="51B601E6" w:rsidR="00214F4A" w:rsidRPr="00214F4A" w:rsidRDefault="00214F4A" w:rsidP="00BD3C13">
            <w:pPr>
              <w:ind w:firstLine="0"/>
              <w:rPr>
                <w:rFonts w:eastAsiaTheme="minorEastAsia"/>
                <w:color w:val="000000"/>
                <w:sz w:val="22"/>
                <w:szCs w:val="22"/>
                <w:lang w:eastAsia="zh-CN"/>
              </w:rPr>
            </w:pPr>
            <w:r>
              <w:rPr>
                <w:color w:val="000000"/>
                <w:sz w:val="22"/>
                <w:szCs w:val="22"/>
              </w:rPr>
              <w:t xml:space="preserve">Проведение обучения для работников Заказчика (пользователей и аналитиков) по работе с </w:t>
            </w:r>
            <w:r>
              <w:rPr>
                <w:color w:val="000000"/>
                <w:sz w:val="22"/>
                <w:szCs w:val="22"/>
                <w:lang w:val="en-US"/>
              </w:rPr>
              <w:t>BI</w:t>
            </w:r>
            <w:r w:rsidRPr="00214F4A">
              <w:rPr>
                <w:color w:val="000000"/>
                <w:sz w:val="22"/>
                <w:szCs w:val="22"/>
              </w:rPr>
              <w:t>-</w:t>
            </w:r>
            <w:r>
              <w:rPr>
                <w:color w:val="000000"/>
                <w:sz w:val="22"/>
                <w:szCs w:val="22"/>
              </w:rPr>
              <w:t>системой в целом, с моделями, настроенными отчетами, витринами, визуализациями</w:t>
            </w:r>
            <w:r w:rsidRPr="00214F4A">
              <w:rPr>
                <w:color w:val="000000"/>
                <w:sz w:val="22"/>
                <w:szCs w:val="22"/>
              </w:rPr>
              <w:t xml:space="preserve"> </w:t>
            </w:r>
            <w:r>
              <w:rPr>
                <w:rFonts w:eastAsiaTheme="minorEastAsia"/>
                <w:color w:val="000000"/>
                <w:sz w:val="22"/>
                <w:szCs w:val="22"/>
                <w:lang w:eastAsia="zh-CN"/>
              </w:rPr>
              <w:t>и т.п. в рамках настоящего этапа.</w:t>
            </w:r>
          </w:p>
        </w:tc>
        <w:tc>
          <w:tcPr>
            <w:tcW w:w="1191" w:type="dxa"/>
          </w:tcPr>
          <w:p w14:paraId="0940DBE5" w14:textId="28D458DE" w:rsidR="00214F4A" w:rsidRDefault="00214F4A" w:rsidP="00BD3C13">
            <w:pPr>
              <w:ind w:firstLine="0"/>
              <w:jc w:val="center"/>
              <w:rPr>
                <w:sz w:val="22"/>
                <w:szCs w:val="22"/>
              </w:rPr>
            </w:pPr>
          </w:p>
        </w:tc>
        <w:tc>
          <w:tcPr>
            <w:tcW w:w="1134" w:type="dxa"/>
          </w:tcPr>
          <w:p w14:paraId="184094DE" w14:textId="77777777" w:rsidR="00214F4A" w:rsidRPr="00105A89" w:rsidRDefault="00214F4A" w:rsidP="00BD3C13">
            <w:pPr>
              <w:ind w:firstLine="0"/>
              <w:rPr>
                <w:sz w:val="22"/>
                <w:szCs w:val="22"/>
              </w:rPr>
            </w:pPr>
          </w:p>
        </w:tc>
        <w:tc>
          <w:tcPr>
            <w:tcW w:w="1134" w:type="dxa"/>
          </w:tcPr>
          <w:p w14:paraId="009BD6BA" w14:textId="77777777" w:rsidR="00214F4A" w:rsidRPr="00105A89" w:rsidRDefault="00214F4A" w:rsidP="00BD3C13">
            <w:pPr>
              <w:ind w:firstLine="0"/>
              <w:rPr>
                <w:sz w:val="22"/>
                <w:szCs w:val="22"/>
              </w:rPr>
            </w:pPr>
          </w:p>
        </w:tc>
      </w:tr>
      <w:tr w:rsidR="00BD3C13" w:rsidRPr="00EC69F4" w14:paraId="7E0371B6" w14:textId="77777777" w:rsidTr="00243CD8">
        <w:trPr>
          <w:cantSplit/>
          <w:trHeight w:val="20"/>
        </w:trPr>
        <w:tc>
          <w:tcPr>
            <w:tcW w:w="511" w:type="dxa"/>
            <w:vAlign w:val="center"/>
          </w:tcPr>
          <w:p w14:paraId="0F3905E5" w14:textId="77777777" w:rsidR="00BD3C13" w:rsidRPr="00105A89" w:rsidRDefault="00BD3C13" w:rsidP="00BD3C13">
            <w:pPr>
              <w:ind w:firstLine="0"/>
              <w:jc w:val="left"/>
              <w:rPr>
                <w:sz w:val="22"/>
                <w:szCs w:val="22"/>
              </w:rPr>
            </w:pPr>
          </w:p>
        </w:tc>
        <w:tc>
          <w:tcPr>
            <w:tcW w:w="1752" w:type="dxa"/>
          </w:tcPr>
          <w:p w14:paraId="19A3EBC6" w14:textId="3AE0BDC0" w:rsidR="00BD3C13" w:rsidRPr="00105A89" w:rsidRDefault="00BD3C13" w:rsidP="00BD3C13">
            <w:pPr>
              <w:ind w:firstLine="0"/>
              <w:rPr>
                <w:sz w:val="22"/>
                <w:szCs w:val="22"/>
              </w:rPr>
            </w:pPr>
            <w:r>
              <w:rPr>
                <w:sz w:val="22"/>
                <w:szCs w:val="22"/>
              </w:rPr>
              <w:t>Отчетный документ</w:t>
            </w:r>
          </w:p>
        </w:tc>
        <w:tc>
          <w:tcPr>
            <w:tcW w:w="3402" w:type="dxa"/>
          </w:tcPr>
          <w:p w14:paraId="4098CCA4" w14:textId="5BC9DD5A" w:rsidR="00BD3C13" w:rsidRDefault="00BD3C13" w:rsidP="00BD3C13">
            <w:pPr>
              <w:ind w:firstLine="0"/>
              <w:rPr>
                <w:color w:val="000000"/>
                <w:sz w:val="22"/>
                <w:szCs w:val="22"/>
              </w:rPr>
            </w:pPr>
            <w:r>
              <w:rPr>
                <w:color w:val="000000"/>
                <w:sz w:val="22"/>
                <w:szCs w:val="22"/>
              </w:rPr>
              <w:t>«Проектное решение по визуализации данных» (содержит описание источников, алгоритмов расчетов, единой дизайн-системы, включая подходы по визуализации и правила наименования объектов).</w:t>
            </w:r>
          </w:p>
        </w:tc>
        <w:tc>
          <w:tcPr>
            <w:tcW w:w="1191" w:type="dxa"/>
          </w:tcPr>
          <w:p w14:paraId="40EF94E2" w14:textId="7561F537" w:rsidR="00BD3C13" w:rsidRPr="00105A89" w:rsidRDefault="00BD3C13" w:rsidP="00BD3C13">
            <w:pPr>
              <w:ind w:firstLine="0"/>
              <w:jc w:val="center"/>
              <w:rPr>
                <w:sz w:val="22"/>
                <w:szCs w:val="22"/>
              </w:rPr>
            </w:pPr>
          </w:p>
        </w:tc>
        <w:tc>
          <w:tcPr>
            <w:tcW w:w="1134" w:type="dxa"/>
          </w:tcPr>
          <w:p w14:paraId="422F6BC2" w14:textId="77777777" w:rsidR="00BD3C13" w:rsidRPr="00105A89" w:rsidRDefault="00BD3C13" w:rsidP="00BD3C13">
            <w:pPr>
              <w:ind w:firstLine="0"/>
              <w:rPr>
                <w:sz w:val="22"/>
                <w:szCs w:val="22"/>
              </w:rPr>
            </w:pPr>
          </w:p>
        </w:tc>
        <w:tc>
          <w:tcPr>
            <w:tcW w:w="1134" w:type="dxa"/>
          </w:tcPr>
          <w:p w14:paraId="3045BA29" w14:textId="77777777" w:rsidR="00BD3C13" w:rsidRPr="00105A89" w:rsidRDefault="00BD3C13" w:rsidP="00BD3C13">
            <w:pPr>
              <w:ind w:firstLine="0"/>
              <w:rPr>
                <w:sz w:val="22"/>
                <w:szCs w:val="22"/>
              </w:rPr>
            </w:pPr>
          </w:p>
        </w:tc>
      </w:tr>
      <w:tr w:rsidR="00BD3C13" w:rsidRPr="00584D66" w14:paraId="64360E42" w14:textId="77777777" w:rsidTr="00584D66">
        <w:trPr>
          <w:cantSplit/>
          <w:trHeight w:val="20"/>
        </w:trPr>
        <w:tc>
          <w:tcPr>
            <w:tcW w:w="511" w:type="dxa"/>
            <w:vAlign w:val="center"/>
          </w:tcPr>
          <w:p w14:paraId="3DA4D599" w14:textId="77777777" w:rsidR="00BD3C13" w:rsidRPr="00584D66" w:rsidRDefault="00BD3C13" w:rsidP="00584D66">
            <w:pPr>
              <w:ind w:firstLine="0"/>
              <w:jc w:val="left"/>
              <w:rPr>
                <w:b/>
                <w:bCs/>
                <w:sz w:val="22"/>
                <w:szCs w:val="22"/>
              </w:rPr>
            </w:pPr>
          </w:p>
        </w:tc>
        <w:tc>
          <w:tcPr>
            <w:tcW w:w="1752" w:type="dxa"/>
          </w:tcPr>
          <w:p w14:paraId="77A31BFB" w14:textId="77777777" w:rsidR="00BD3C13" w:rsidRPr="00584D66" w:rsidRDefault="00BD3C13" w:rsidP="00584D66">
            <w:pPr>
              <w:ind w:firstLine="0"/>
              <w:rPr>
                <w:b/>
                <w:bCs/>
                <w:sz w:val="22"/>
                <w:szCs w:val="22"/>
              </w:rPr>
            </w:pPr>
            <w:r w:rsidRPr="00584D66">
              <w:rPr>
                <w:b/>
                <w:bCs/>
                <w:color w:val="000000"/>
                <w:sz w:val="22"/>
                <w:szCs w:val="22"/>
              </w:rPr>
              <w:t>Итого</w:t>
            </w:r>
          </w:p>
        </w:tc>
        <w:tc>
          <w:tcPr>
            <w:tcW w:w="3402" w:type="dxa"/>
          </w:tcPr>
          <w:p w14:paraId="47755E60" w14:textId="77777777" w:rsidR="00BD3C13" w:rsidRPr="00584D66" w:rsidRDefault="00BD3C13" w:rsidP="00584D66">
            <w:pPr>
              <w:ind w:firstLine="0"/>
              <w:rPr>
                <w:b/>
                <w:bCs/>
                <w:color w:val="000000"/>
                <w:sz w:val="22"/>
                <w:szCs w:val="22"/>
              </w:rPr>
            </w:pPr>
          </w:p>
        </w:tc>
        <w:tc>
          <w:tcPr>
            <w:tcW w:w="1191" w:type="dxa"/>
          </w:tcPr>
          <w:p w14:paraId="7CB25BD1" w14:textId="6095D6B6" w:rsidR="00BD3C13" w:rsidRPr="00584D66" w:rsidRDefault="00BD3C13" w:rsidP="00584D66">
            <w:pPr>
              <w:ind w:firstLine="0"/>
              <w:jc w:val="center"/>
              <w:rPr>
                <w:b/>
                <w:bCs/>
                <w:sz w:val="22"/>
                <w:szCs w:val="22"/>
              </w:rPr>
            </w:pPr>
          </w:p>
        </w:tc>
        <w:tc>
          <w:tcPr>
            <w:tcW w:w="1134" w:type="dxa"/>
          </w:tcPr>
          <w:p w14:paraId="6179640C" w14:textId="77777777" w:rsidR="00BD3C13" w:rsidRPr="00584D66" w:rsidRDefault="00BD3C13" w:rsidP="00584D66">
            <w:pPr>
              <w:ind w:firstLine="0"/>
              <w:rPr>
                <w:b/>
                <w:bCs/>
                <w:sz w:val="22"/>
                <w:szCs w:val="22"/>
              </w:rPr>
            </w:pPr>
          </w:p>
        </w:tc>
        <w:tc>
          <w:tcPr>
            <w:tcW w:w="1134" w:type="dxa"/>
          </w:tcPr>
          <w:p w14:paraId="09001BC5" w14:textId="77777777" w:rsidR="00BD3C13" w:rsidRPr="00584D66" w:rsidRDefault="00BD3C13" w:rsidP="00584D66">
            <w:pPr>
              <w:ind w:firstLine="0"/>
              <w:rPr>
                <w:b/>
                <w:bCs/>
                <w:sz w:val="22"/>
                <w:szCs w:val="22"/>
              </w:rPr>
            </w:pPr>
          </w:p>
        </w:tc>
      </w:tr>
      <w:tr w:rsidR="00214F4A" w:rsidRPr="00EC69F4" w14:paraId="7DADD7AE" w14:textId="77777777" w:rsidTr="00584D66">
        <w:trPr>
          <w:cantSplit/>
          <w:trHeight w:val="20"/>
        </w:trPr>
        <w:tc>
          <w:tcPr>
            <w:tcW w:w="511" w:type="dxa"/>
            <w:vMerge w:val="restart"/>
            <w:vAlign w:val="center"/>
          </w:tcPr>
          <w:p w14:paraId="585838C5" w14:textId="182AF184" w:rsidR="00214F4A" w:rsidRPr="00105A89" w:rsidRDefault="00214F4A" w:rsidP="00584D66">
            <w:pPr>
              <w:ind w:firstLine="0"/>
              <w:jc w:val="left"/>
              <w:rPr>
                <w:sz w:val="22"/>
                <w:szCs w:val="22"/>
              </w:rPr>
            </w:pPr>
            <w:r>
              <w:rPr>
                <w:sz w:val="22"/>
                <w:szCs w:val="22"/>
              </w:rPr>
              <w:t>6.</w:t>
            </w:r>
          </w:p>
        </w:tc>
        <w:tc>
          <w:tcPr>
            <w:tcW w:w="1752" w:type="dxa"/>
            <w:vMerge w:val="restart"/>
            <w:vAlign w:val="center"/>
          </w:tcPr>
          <w:p w14:paraId="4B86B3E2" w14:textId="0715AED1" w:rsidR="00214F4A" w:rsidRPr="004D049C" w:rsidRDefault="00214F4A" w:rsidP="00584D66">
            <w:pPr>
              <w:ind w:firstLine="0"/>
              <w:rPr>
                <w:sz w:val="22"/>
                <w:szCs w:val="22"/>
              </w:rPr>
            </w:pPr>
            <w:r w:rsidRPr="00397254">
              <w:rPr>
                <w:sz w:val="22"/>
                <w:szCs w:val="22"/>
              </w:rPr>
              <w:t>Разработка отчетов</w:t>
            </w:r>
            <w:r>
              <w:rPr>
                <w:sz w:val="22"/>
                <w:szCs w:val="22"/>
              </w:rPr>
              <w:t xml:space="preserve"> </w:t>
            </w:r>
            <w:r>
              <w:rPr>
                <w:rFonts w:eastAsiaTheme="minorEastAsia"/>
                <w:sz w:val="22"/>
                <w:szCs w:val="22"/>
                <w:lang w:eastAsia="zh-CN"/>
              </w:rPr>
              <w:t xml:space="preserve">(часть 2 – </w:t>
            </w:r>
            <w:proofErr w:type="spellStart"/>
            <w:r>
              <w:rPr>
                <w:rFonts w:eastAsiaTheme="minorEastAsia"/>
                <w:sz w:val="22"/>
                <w:szCs w:val="22"/>
                <w:lang w:eastAsia="zh-CN"/>
              </w:rPr>
              <w:t>п.п</w:t>
            </w:r>
            <w:proofErr w:type="spellEnd"/>
            <w:r>
              <w:rPr>
                <w:rFonts w:eastAsiaTheme="minorEastAsia"/>
                <w:sz w:val="22"/>
                <w:szCs w:val="22"/>
                <w:lang w:eastAsia="zh-CN"/>
              </w:rPr>
              <w:t xml:space="preserve">. </w:t>
            </w:r>
            <w:r>
              <w:rPr>
                <w:rFonts w:eastAsiaTheme="minorEastAsia"/>
                <w:sz w:val="22"/>
                <w:szCs w:val="22"/>
                <w:lang w:eastAsia="zh-CN"/>
              </w:rPr>
              <w:fldChar w:fldCharType="begin"/>
            </w:r>
            <w:r>
              <w:rPr>
                <w:rFonts w:eastAsiaTheme="minorEastAsia"/>
                <w:sz w:val="22"/>
                <w:szCs w:val="22"/>
                <w:lang w:eastAsia="zh-CN"/>
              </w:rPr>
              <w:instrText xml:space="preserve"> REF _Ref184392914 \r \h </w:instrText>
            </w:r>
            <w:r>
              <w:rPr>
                <w:rFonts w:eastAsiaTheme="minorEastAsia"/>
                <w:sz w:val="22"/>
                <w:szCs w:val="22"/>
                <w:lang w:eastAsia="zh-CN"/>
              </w:rPr>
            </w:r>
            <w:r>
              <w:rPr>
                <w:rFonts w:eastAsiaTheme="minorEastAsia"/>
                <w:sz w:val="22"/>
                <w:szCs w:val="22"/>
                <w:lang w:eastAsia="zh-CN"/>
              </w:rPr>
              <w:fldChar w:fldCharType="separate"/>
            </w:r>
            <w:r w:rsidR="002E78D6">
              <w:rPr>
                <w:rFonts w:eastAsiaTheme="minorEastAsia"/>
                <w:sz w:val="22"/>
                <w:szCs w:val="22"/>
                <w:lang w:eastAsia="zh-CN"/>
              </w:rPr>
              <w:t>2.2.2</w:t>
            </w:r>
            <w:r>
              <w:rPr>
                <w:rFonts w:eastAsiaTheme="minorEastAsia"/>
                <w:sz w:val="22"/>
                <w:szCs w:val="22"/>
                <w:lang w:eastAsia="zh-CN"/>
              </w:rPr>
              <w:fldChar w:fldCharType="end"/>
            </w:r>
            <w:r>
              <w:rPr>
                <w:rFonts w:eastAsiaTheme="minorEastAsia"/>
                <w:sz w:val="22"/>
                <w:szCs w:val="22"/>
                <w:lang w:eastAsia="zh-CN"/>
              </w:rPr>
              <w:t xml:space="preserve"> настоящего ТЗ)</w:t>
            </w:r>
          </w:p>
        </w:tc>
        <w:tc>
          <w:tcPr>
            <w:tcW w:w="3402" w:type="dxa"/>
          </w:tcPr>
          <w:p w14:paraId="09AFC889" w14:textId="4167A97B" w:rsidR="00214F4A" w:rsidRPr="00105A89" w:rsidRDefault="00214F4A" w:rsidP="00584D66">
            <w:pPr>
              <w:ind w:firstLine="0"/>
              <w:rPr>
                <w:sz w:val="22"/>
                <w:szCs w:val="22"/>
              </w:rPr>
            </w:pPr>
            <w:r>
              <w:rPr>
                <w:sz w:val="22"/>
                <w:szCs w:val="22"/>
              </w:rPr>
              <w:t>6</w:t>
            </w:r>
            <w:r w:rsidRPr="00584D66">
              <w:rPr>
                <w:sz w:val="22"/>
                <w:szCs w:val="22"/>
              </w:rPr>
              <w:t xml:space="preserve">.1. Реализация </w:t>
            </w:r>
            <w:r>
              <w:rPr>
                <w:sz w:val="22"/>
                <w:szCs w:val="22"/>
              </w:rPr>
              <w:t xml:space="preserve">и настройка </w:t>
            </w:r>
            <w:r w:rsidRPr="00584D66">
              <w:rPr>
                <w:sz w:val="22"/>
                <w:szCs w:val="22"/>
              </w:rPr>
              <w:t>визуализаций</w:t>
            </w:r>
            <w:r>
              <w:rPr>
                <w:rFonts w:eastAsiaTheme="minorEastAsia"/>
                <w:sz w:val="22"/>
                <w:szCs w:val="22"/>
                <w:lang w:eastAsia="zh-CN"/>
              </w:rPr>
              <w:t>.</w:t>
            </w:r>
          </w:p>
        </w:tc>
        <w:tc>
          <w:tcPr>
            <w:tcW w:w="1191" w:type="dxa"/>
          </w:tcPr>
          <w:p w14:paraId="37ACE4AB" w14:textId="6F5AF9C1" w:rsidR="00214F4A" w:rsidRPr="00105A89" w:rsidRDefault="00214F4A" w:rsidP="00584D66">
            <w:pPr>
              <w:ind w:firstLine="0"/>
              <w:jc w:val="center"/>
              <w:rPr>
                <w:sz w:val="22"/>
                <w:szCs w:val="22"/>
              </w:rPr>
            </w:pPr>
          </w:p>
        </w:tc>
        <w:tc>
          <w:tcPr>
            <w:tcW w:w="1134" w:type="dxa"/>
          </w:tcPr>
          <w:p w14:paraId="7ECD5719" w14:textId="77777777" w:rsidR="00214F4A" w:rsidRPr="00105A89" w:rsidRDefault="00214F4A" w:rsidP="00584D66">
            <w:pPr>
              <w:ind w:firstLine="0"/>
              <w:rPr>
                <w:sz w:val="22"/>
                <w:szCs w:val="22"/>
              </w:rPr>
            </w:pPr>
          </w:p>
        </w:tc>
        <w:tc>
          <w:tcPr>
            <w:tcW w:w="1134" w:type="dxa"/>
          </w:tcPr>
          <w:p w14:paraId="26935843" w14:textId="77777777" w:rsidR="00214F4A" w:rsidRPr="00105A89" w:rsidRDefault="00214F4A" w:rsidP="00584D66">
            <w:pPr>
              <w:ind w:firstLine="0"/>
              <w:rPr>
                <w:sz w:val="22"/>
                <w:szCs w:val="22"/>
              </w:rPr>
            </w:pPr>
          </w:p>
        </w:tc>
      </w:tr>
      <w:tr w:rsidR="00214F4A" w:rsidRPr="00EC69F4" w14:paraId="2C8BD780" w14:textId="77777777" w:rsidTr="00584D66">
        <w:trPr>
          <w:cantSplit/>
          <w:trHeight w:val="20"/>
        </w:trPr>
        <w:tc>
          <w:tcPr>
            <w:tcW w:w="511" w:type="dxa"/>
            <w:vMerge/>
            <w:vAlign w:val="center"/>
          </w:tcPr>
          <w:p w14:paraId="11382A25" w14:textId="77777777" w:rsidR="00214F4A" w:rsidRDefault="00214F4A" w:rsidP="00584D66">
            <w:pPr>
              <w:ind w:firstLine="0"/>
              <w:jc w:val="left"/>
              <w:rPr>
                <w:sz w:val="22"/>
                <w:szCs w:val="22"/>
              </w:rPr>
            </w:pPr>
          </w:p>
        </w:tc>
        <w:tc>
          <w:tcPr>
            <w:tcW w:w="1752" w:type="dxa"/>
            <w:vMerge/>
            <w:vAlign w:val="center"/>
          </w:tcPr>
          <w:p w14:paraId="32B591B4" w14:textId="77777777" w:rsidR="00214F4A" w:rsidRPr="00397254" w:rsidRDefault="00214F4A" w:rsidP="00584D66">
            <w:pPr>
              <w:ind w:firstLine="0"/>
              <w:rPr>
                <w:sz w:val="22"/>
                <w:szCs w:val="22"/>
              </w:rPr>
            </w:pPr>
          </w:p>
        </w:tc>
        <w:tc>
          <w:tcPr>
            <w:tcW w:w="3402" w:type="dxa"/>
          </w:tcPr>
          <w:p w14:paraId="7AA36C12" w14:textId="651F0CC8" w:rsidR="00214F4A" w:rsidRPr="00397254" w:rsidRDefault="00214F4A" w:rsidP="00584D66">
            <w:pPr>
              <w:ind w:firstLine="0"/>
              <w:rPr>
                <w:sz w:val="22"/>
                <w:szCs w:val="22"/>
              </w:rPr>
            </w:pPr>
            <w:r>
              <w:rPr>
                <w:sz w:val="22"/>
                <w:szCs w:val="22"/>
              </w:rPr>
              <w:t>6</w:t>
            </w:r>
            <w:r w:rsidRPr="00397254">
              <w:rPr>
                <w:sz w:val="22"/>
                <w:szCs w:val="22"/>
              </w:rPr>
              <w:t>.</w:t>
            </w:r>
            <w:r w:rsidRPr="00584D66">
              <w:rPr>
                <w:sz w:val="22"/>
                <w:szCs w:val="22"/>
              </w:rPr>
              <w:t>2</w:t>
            </w:r>
            <w:r w:rsidRPr="00397254">
              <w:rPr>
                <w:sz w:val="22"/>
                <w:szCs w:val="22"/>
              </w:rPr>
              <w:t xml:space="preserve">. </w:t>
            </w:r>
            <w:r w:rsidR="008F1C07" w:rsidRPr="008F1C07">
              <w:rPr>
                <w:sz w:val="22"/>
                <w:szCs w:val="22"/>
              </w:rPr>
              <w:t>Выполнение дополнительных вычислений в модели данных при помощи функционала вычисляемых полей на языке SQL.</w:t>
            </w:r>
          </w:p>
        </w:tc>
        <w:tc>
          <w:tcPr>
            <w:tcW w:w="1191" w:type="dxa"/>
          </w:tcPr>
          <w:p w14:paraId="6A75EBE4" w14:textId="102C41B3" w:rsidR="00214F4A" w:rsidRDefault="00214F4A" w:rsidP="00584D66">
            <w:pPr>
              <w:ind w:firstLine="0"/>
              <w:jc w:val="center"/>
              <w:rPr>
                <w:sz w:val="22"/>
                <w:szCs w:val="22"/>
              </w:rPr>
            </w:pPr>
          </w:p>
        </w:tc>
        <w:tc>
          <w:tcPr>
            <w:tcW w:w="1134" w:type="dxa"/>
          </w:tcPr>
          <w:p w14:paraId="48E785AF" w14:textId="77777777" w:rsidR="00214F4A" w:rsidRPr="00105A89" w:rsidRDefault="00214F4A" w:rsidP="00584D66">
            <w:pPr>
              <w:ind w:firstLine="0"/>
              <w:rPr>
                <w:sz w:val="22"/>
                <w:szCs w:val="22"/>
              </w:rPr>
            </w:pPr>
          </w:p>
        </w:tc>
        <w:tc>
          <w:tcPr>
            <w:tcW w:w="1134" w:type="dxa"/>
          </w:tcPr>
          <w:p w14:paraId="75006E13" w14:textId="77777777" w:rsidR="00214F4A" w:rsidRPr="00105A89" w:rsidRDefault="00214F4A" w:rsidP="00584D66">
            <w:pPr>
              <w:ind w:firstLine="0"/>
              <w:rPr>
                <w:sz w:val="22"/>
                <w:szCs w:val="22"/>
              </w:rPr>
            </w:pPr>
          </w:p>
        </w:tc>
      </w:tr>
      <w:tr w:rsidR="00214F4A" w:rsidRPr="00EC69F4" w14:paraId="4108B520" w14:textId="77777777" w:rsidTr="00584D66">
        <w:trPr>
          <w:cantSplit/>
          <w:trHeight w:val="20"/>
        </w:trPr>
        <w:tc>
          <w:tcPr>
            <w:tcW w:w="511" w:type="dxa"/>
            <w:vMerge/>
            <w:vAlign w:val="center"/>
          </w:tcPr>
          <w:p w14:paraId="6B212633" w14:textId="77777777" w:rsidR="00214F4A" w:rsidRDefault="00214F4A" w:rsidP="00584D66">
            <w:pPr>
              <w:ind w:firstLine="0"/>
              <w:jc w:val="left"/>
              <w:rPr>
                <w:sz w:val="22"/>
                <w:szCs w:val="22"/>
              </w:rPr>
            </w:pPr>
          </w:p>
        </w:tc>
        <w:tc>
          <w:tcPr>
            <w:tcW w:w="1752" w:type="dxa"/>
            <w:vMerge/>
            <w:vAlign w:val="center"/>
          </w:tcPr>
          <w:p w14:paraId="71C36012" w14:textId="77777777" w:rsidR="00214F4A" w:rsidRPr="00397254" w:rsidRDefault="00214F4A" w:rsidP="00584D66">
            <w:pPr>
              <w:ind w:firstLine="0"/>
              <w:rPr>
                <w:sz w:val="22"/>
                <w:szCs w:val="22"/>
              </w:rPr>
            </w:pPr>
          </w:p>
        </w:tc>
        <w:tc>
          <w:tcPr>
            <w:tcW w:w="3402" w:type="dxa"/>
          </w:tcPr>
          <w:p w14:paraId="6F4981F4" w14:textId="2423AA5C" w:rsidR="00214F4A" w:rsidRDefault="00214F4A" w:rsidP="00584D66">
            <w:pPr>
              <w:ind w:firstLine="0"/>
              <w:rPr>
                <w:sz w:val="22"/>
                <w:szCs w:val="22"/>
              </w:rPr>
            </w:pPr>
            <w:r>
              <w:rPr>
                <w:color w:val="000000"/>
                <w:sz w:val="22"/>
                <w:szCs w:val="22"/>
              </w:rPr>
              <w:t xml:space="preserve">Проведение обучения для работников Заказчика (пользователей и аналитиков) по работе с </w:t>
            </w:r>
            <w:r>
              <w:rPr>
                <w:color w:val="000000"/>
                <w:sz w:val="22"/>
                <w:szCs w:val="22"/>
                <w:lang w:val="en-US"/>
              </w:rPr>
              <w:t>BI</w:t>
            </w:r>
            <w:r w:rsidRPr="00214F4A">
              <w:rPr>
                <w:color w:val="000000"/>
                <w:sz w:val="22"/>
                <w:szCs w:val="22"/>
              </w:rPr>
              <w:t>-</w:t>
            </w:r>
            <w:r>
              <w:rPr>
                <w:color w:val="000000"/>
                <w:sz w:val="22"/>
                <w:szCs w:val="22"/>
              </w:rPr>
              <w:t>системой в целом, с моделями, настроенными отчетами, витринами, визуализациями</w:t>
            </w:r>
            <w:r w:rsidRPr="00214F4A">
              <w:rPr>
                <w:color w:val="000000"/>
                <w:sz w:val="22"/>
                <w:szCs w:val="22"/>
              </w:rPr>
              <w:t xml:space="preserve"> </w:t>
            </w:r>
            <w:r>
              <w:rPr>
                <w:rFonts w:eastAsiaTheme="minorEastAsia"/>
                <w:color w:val="000000"/>
                <w:sz w:val="22"/>
                <w:szCs w:val="22"/>
                <w:lang w:eastAsia="zh-CN"/>
              </w:rPr>
              <w:t>и т.п. в рамках настоящего этапа.</w:t>
            </w:r>
          </w:p>
        </w:tc>
        <w:tc>
          <w:tcPr>
            <w:tcW w:w="1191" w:type="dxa"/>
          </w:tcPr>
          <w:p w14:paraId="720B71BD" w14:textId="0CE128C0" w:rsidR="00214F4A" w:rsidRDefault="00214F4A" w:rsidP="00584D66">
            <w:pPr>
              <w:ind w:firstLine="0"/>
              <w:jc w:val="center"/>
              <w:rPr>
                <w:sz w:val="22"/>
                <w:szCs w:val="22"/>
              </w:rPr>
            </w:pPr>
          </w:p>
        </w:tc>
        <w:tc>
          <w:tcPr>
            <w:tcW w:w="1134" w:type="dxa"/>
          </w:tcPr>
          <w:p w14:paraId="3C17427E" w14:textId="77777777" w:rsidR="00214F4A" w:rsidRPr="00105A89" w:rsidRDefault="00214F4A" w:rsidP="00584D66">
            <w:pPr>
              <w:ind w:firstLine="0"/>
              <w:rPr>
                <w:sz w:val="22"/>
                <w:szCs w:val="22"/>
              </w:rPr>
            </w:pPr>
          </w:p>
        </w:tc>
        <w:tc>
          <w:tcPr>
            <w:tcW w:w="1134" w:type="dxa"/>
          </w:tcPr>
          <w:p w14:paraId="635EA5BA" w14:textId="77777777" w:rsidR="00214F4A" w:rsidRPr="00105A89" w:rsidRDefault="00214F4A" w:rsidP="00584D66">
            <w:pPr>
              <w:ind w:firstLine="0"/>
              <w:rPr>
                <w:sz w:val="22"/>
                <w:szCs w:val="22"/>
              </w:rPr>
            </w:pPr>
          </w:p>
        </w:tc>
      </w:tr>
      <w:tr w:rsidR="00F56D60" w:rsidRPr="00EC69F4" w14:paraId="132D04BE" w14:textId="77777777" w:rsidTr="00977460">
        <w:trPr>
          <w:cantSplit/>
          <w:trHeight w:val="20"/>
        </w:trPr>
        <w:tc>
          <w:tcPr>
            <w:tcW w:w="511" w:type="dxa"/>
            <w:vAlign w:val="center"/>
          </w:tcPr>
          <w:p w14:paraId="5AC170ED" w14:textId="77777777" w:rsidR="00F56D60" w:rsidRDefault="00F56D60" w:rsidP="00F56D60">
            <w:pPr>
              <w:ind w:firstLine="0"/>
              <w:jc w:val="left"/>
              <w:rPr>
                <w:sz w:val="22"/>
                <w:szCs w:val="22"/>
              </w:rPr>
            </w:pPr>
          </w:p>
        </w:tc>
        <w:tc>
          <w:tcPr>
            <w:tcW w:w="1752" w:type="dxa"/>
          </w:tcPr>
          <w:p w14:paraId="4A160BB0" w14:textId="73B9B3AB" w:rsidR="00F56D60" w:rsidRPr="00397254" w:rsidRDefault="00F56D60" w:rsidP="00F56D60">
            <w:pPr>
              <w:ind w:firstLine="0"/>
              <w:rPr>
                <w:sz w:val="22"/>
                <w:szCs w:val="22"/>
              </w:rPr>
            </w:pPr>
            <w:r>
              <w:rPr>
                <w:sz w:val="22"/>
                <w:szCs w:val="22"/>
              </w:rPr>
              <w:t>Отчетный документ</w:t>
            </w:r>
          </w:p>
        </w:tc>
        <w:tc>
          <w:tcPr>
            <w:tcW w:w="3402" w:type="dxa"/>
          </w:tcPr>
          <w:p w14:paraId="4ACB45BD" w14:textId="62774698" w:rsidR="00F56D60" w:rsidRDefault="00F56D60" w:rsidP="00F56D60">
            <w:pPr>
              <w:ind w:firstLine="0"/>
              <w:rPr>
                <w:color w:val="000000"/>
                <w:sz w:val="22"/>
                <w:szCs w:val="22"/>
              </w:rPr>
            </w:pPr>
            <w:r>
              <w:rPr>
                <w:color w:val="000000"/>
                <w:sz w:val="22"/>
                <w:szCs w:val="22"/>
              </w:rPr>
              <w:t>Обновление документа «Проектное решение по визуализации данных» (содержит описание источников, алгоритмов расчетов, единой дизайн-системы, включая подходы по визуализации и правила наименования объектов).</w:t>
            </w:r>
          </w:p>
        </w:tc>
        <w:tc>
          <w:tcPr>
            <w:tcW w:w="1191" w:type="dxa"/>
          </w:tcPr>
          <w:p w14:paraId="733F4597" w14:textId="34E5147C" w:rsidR="00F56D60" w:rsidRDefault="00F56D60" w:rsidP="00F56D60">
            <w:pPr>
              <w:ind w:firstLine="0"/>
              <w:jc w:val="center"/>
              <w:rPr>
                <w:sz w:val="22"/>
                <w:szCs w:val="22"/>
              </w:rPr>
            </w:pPr>
          </w:p>
        </w:tc>
        <w:tc>
          <w:tcPr>
            <w:tcW w:w="1134" w:type="dxa"/>
          </w:tcPr>
          <w:p w14:paraId="5D5D9B34" w14:textId="77777777" w:rsidR="00F56D60" w:rsidRPr="00105A89" w:rsidRDefault="00F56D60" w:rsidP="00F56D60">
            <w:pPr>
              <w:ind w:firstLine="0"/>
              <w:rPr>
                <w:sz w:val="22"/>
                <w:szCs w:val="22"/>
              </w:rPr>
            </w:pPr>
          </w:p>
        </w:tc>
        <w:tc>
          <w:tcPr>
            <w:tcW w:w="1134" w:type="dxa"/>
          </w:tcPr>
          <w:p w14:paraId="6B1802B7" w14:textId="77777777" w:rsidR="00F56D60" w:rsidRPr="00105A89" w:rsidRDefault="00F56D60" w:rsidP="00F56D60">
            <w:pPr>
              <w:ind w:firstLine="0"/>
              <w:rPr>
                <w:sz w:val="22"/>
                <w:szCs w:val="22"/>
              </w:rPr>
            </w:pPr>
          </w:p>
        </w:tc>
      </w:tr>
      <w:tr w:rsidR="00F56D60" w:rsidRPr="00BD3C13" w14:paraId="7CE60ED8" w14:textId="77777777" w:rsidTr="00243CD8">
        <w:trPr>
          <w:cantSplit/>
          <w:trHeight w:val="20"/>
        </w:trPr>
        <w:tc>
          <w:tcPr>
            <w:tcW w:w="511" w:type="dxa"/>
            <w:vAlign w:val="center"/>
          </w:tcPr>
          <w:p w14:paraId="7D458742" w14:textId="77777777" w:rsidR="00F56D60" w:rsidRPr="00BE59F8" w:rsidRDefault="00F56D60" w:rsidP="00F56D60">
            <w:pPr>
              <w:ind w:firstLine="0"/>
              <w:jc w:val="left"/>
              <w:rPr>
                <w:b/>
                <w:bCs/>
                <w:sz w:val="22"/>
                <w:szCs w:val="22"/>
              </w:rPr>
            </w:pPr>
          </w:p>
        </w:tc>
        <w:tc>
          <w:tcPr>
            <w:tcW w:w="1752" w:type="dxa"/>
          </w:tcPr>
          <w:p w14:paraId="6F62F7F1" w14:textId="510E03BA" w:rsidR="00F56D60" w:rsidRPr="00BE59F8" w:rsidRDefault="00F56D60" w:rsidP="00F56D60">
            <w:pPr>
              <w:ind w:firstLine="0"/>
              <w:rPr>
                <w:b/>
                <w:bCs/>
                <w:sz w:val="22"/>
                <w:szCs w:val="22"/>
              </w:rPr>
            </w:pPr>
            <w:r w:rsidRPr="00BD3C13">
              <w:rPr>
                <w:b/>
                <w:bCs/>
                <w:color w:val="000000"/>
                <w:sz w:val="22"/>
                <w:szCs w:val="22"/>
              </w:rPr>
              <w:t>Итого</w:t>
            </w:r>
          </w:p>
        </w:tc>
        <w:tc>
          <w:tcPr>
            <w:tcW w:w="3402" w:type="dxa"/>
          </w:tcPr>
          <w:p w14:paraId="42CEDA40" w14:textId="77777777" w:rsidR="00F56D60" w:rsidRPr="00BE59F8" w:rsidRDefault="00F56D60" w:rsidP="00F56D60">
            <w:pPr>
              <w:ind w:firstLine="0"/>
              <w:rPr>
                <w:b/>
                <w:bCs/>
                <w:color w:val="000000"/>
                <w:sz w:val="22"/>
                <w:szCs w:val="22"/>
              </w:rPr>
            </w:pPr>
          </w:p>
        </w:tc>
        <w:tc>
          <w:tcPr>
            <w:tcW w:w="1191" w:type="dxa"/>
          </w:tcPr>
          <w:p w14:paraId="1497B347" w14:textId="534F9E81" w:rsidR="00F56D60" w:rsidRPr="00BE59F8" w:rsidRDefault="00F56D60" w:rsidP="00F56D60">
            <w:pPr>
              <w:ind w:firstLine="0"/>
              <w:jc w:val="center"/>
              <w:rPr>
                <w:b/>
                <w:bCs/>
                <w:sz w:val="22"/>
                <w:szCs w:val="22"/>
              </w:rPr>
            </w:pPr>
          </w:p>
        </w:tc>
        <w:tc>
          <w:tcPr>
            <w:tcW w:w="1134" w:type="dxa"/>
          </w:tcPr>
          <w:p w14:paraId="1AC55F18" w14:textId="77777777" w:rsidR="00F56D60" w:rsidRPr="00BE59F8" w:rsidRDefault="00F56D60" w:rsidP="00F56D60">
            <w:pPr>
              <w:ind w:firstLine="0"/>
              <w:rPr>
                <w:b/>
                <w:bCs/>
                <w:sz w:val="22"/>
                <w:szCs w:val="22"/>
              </w:rPr>
            </w:pPr>
          </w:p>
        </w:tc>
        <w:tc>
          <w:tcPr>
            <w:tcW w:w="1134" w:type="dxa"/>
          </w:tcPr>
          <w:p w14:paraId="20DDED51" w14:textId="77777777" w:rsidR="00F56D60" w:rsidRPr="00BE59F8" w:rsidRDefault="00F56D60" w:rsidP="00F56D60">
            <w:pPr>
              <w:ind w:firstLine="0"/>
              <w:rPr>
                <w:b/>
                <w:bCs/>
                <w:sz w:val="22"/>
                <w:szCs w:val="22"/>
              </w:rPr>
            </w:pPr>
          </w:p>
        </w:tc>
      </w:tr>
      <w:tr w:rsidR="008813CB" w:rsidRPr="00423D96" w14:paraId="02EB896D" w14:textId="77777777" w:rsidTr="00BE59F8">
        <w:trPr>
          <w:cantSplit/>
          <w:trHeight w:val="20"/>
        </w:trPr>
        <w:tc>
          <w:tcPr>
            <w:tcW w:w="511" w:type="dxa"/>
            <w:vMerge w:val="restart"/>
            <w:vAlign w:val="center"/>
          </w:tcPr>
          <w:p w14:paraId="2A187437" w14:textId="14CCC546" w:rsidR="008813CB" w:rsidRPr="00BE59F8" w:rsidRDefault="008813CB" w:rsidP="00F56D60">
            <w:pPr>
              <w:ind w:firstLine="0"/>
              <w:jc w:val="left"/>
              <w:rPr>
                <w:sz w:val="22"/>
                <w:szCs w:val="22"/>
              </w:rPr>
            </w:pPr>
            <w:r w:rsidRPr="00BE59F8">
              <w:rPr>
                <w:sz w:val="22"/>
                <w:szCs w:val="22"/>
              </w:rPr>
              <w:t>7</w:t>
            </w:r>
            <w:r>
              <w:rPr>
                <w:sz w:val="22"/>
                <w:szCs w:val="22"/>
              </w:rPr>
              <w:t>.</w:t>
            </w:r>
          </w:p>
        </w:tc>
        <w:tc>
          <w:tcPr>
            <w:tcW w:w="1752" w:type="dxa"/>
            <w:vMerge w:val="restart"/>
          </w:tcPr>
          <w:p w14:paraId="072F2498" w14:textId="6A9A1A12" w:rsidR="008813CB" w:rsidRPr="00BE59F8" w:rsidRDefault="008813CB" w:rsidP="00F56D60">
            <w:pPr>
              <w:ind w:firstLine="0"/>
              <w:rPr>
                <w:sz w:val="22"/>
                <w:szCs w:val="22"/>
              </w:rPr>
            </w:pPr>
            <w:r w:rsidRPr="00BE59F8">
              <w:rPr>
                <w:sz w:val="22"/>
                <w:szCs w:val="22"/>
              </w:rPr>
              <w:t>Техническая поддержка</w:t>
            </w:r>
          </w:p>
        </w:tc>
        <w:tc>
          <w:tcPr>
            <w:tcW w:w="3402" w:type="dxa"/>
            <w:vAlign w:val="center"/>
          </w:tcPr>
          <w:p w14:paraId="369BA10E" w14:textId="27BFA30C" w:rsidR="008813CB" w:rsidRPr="00BE59F8" w:rsidRDefault="008813CB" w:rsidP="00F56D60">
            <w:pPr>
              <w:ind w:firstLine="0"/>
              <w:rPr>
                <w:rFonts w:eastAsiaTheme="minorEastAsia"/>
                <w:color w:val="000000"/>
                <w:sz w:val="22"/>
                <w:szCs w:val="22"/>
                <w:lang w:eastAsia="zh-CN"/>
              </w:rPr>
            </w:pPr>
            <w:r>
              <w:rPr>
                <w:color w:val="000000"/>
                <w:sz w:val="22"/>
                <w:szCs w:val="22"/>
              </w:rPr>
              <w:t xml:space="preserve">7.1. </w:t>
            </w:r>
            <w:r w:rsidRPr="00BE59F8">
              <w:rPr>
                <w:color w:val="000000"/>
                <w:sz w:val="22"/>
                <w:szCs w:val="22"/>
              </w:rPr>
              <w:t>Техническая поддержка</w:t>
            </w:r>
            <w:r>
              <w:rPr>
                <w:color w:val="000000"/>
                <w:sz w:val="22"/>
                <w:szCs w:val="22"/>
              </w:rPr>
              <w:t xml:space="preserve"> </w:t>
            </w:r>
            <w:r>
              <w:rPr>
                <w:color w:val="000000"/>
                <w:sz w:val="22"/>
                <w:szCs w:val="22"/>
                <w:lang w:val="en-US"/>
              </w:rPr>
              <w:t>BI</w:t>
            </w:r>
            <w:r w:rsidRPr="00BE59F8">
              <w:rPr>
                <w:color w:val="000000"/>
                <w:sz w:val="22"/>
                <w:szCs w:val="22"/>
              </w:rPr>
              <w:t>-</w:t>
            </w:r>
            <w:r>
              <w:rPr>
                <w:rFonts w:eastAsiaTheme="minorEastAsia"/>
                <w:color w:val="000000"/>
                <w:sz w:val="22"/>
                <w:szCs w:val="22"/>
                <w:lang w:eastAsia="zh-CN"/>
              </w:rPr>
              <w:t xml:space="preserve">системы в соответствии с </w:t>
            </w:r>
            <w:proofErr w:type="spellStart"/>
            <w:r>
              <w:rPr>
                <w:rFonts w:eastAsiaTheme="minorEastAsia"/>
                <w:color w:val="000000"/>
                <w:sz w:val="22"/>
                <w:szCs w:val="22"/>
                <w:lang w:eastAsia="zh-CN"/>
              </w:rPr>
              <w:t>п.п</w:t>
            </w:r>
            <w:proofErr w:type="spellEnd"/>
            <w:r>
              <w:rPr>
                <w:rFonts w:eastAsiaTheme="minorEastAsia"/>
                <w:color w:val="000000"/>
                <w:sz w:val="22"/>
                <w:szCs w:val="22"/>
                <w:lang w:eastAsia="zh-CN"/>
              </w:rPr>
              <w:t xml:space="preserve">. </w:t>
            </w:r>
            <w:r>
              <w:rPr>
                <w:rFonts w:eastAsiaTheme="minorEastAsia"/>
                <w:color w:val="000000"/>
                <w:sz w:val="22"/>
                <w:szCs w:val="22"/>
                <w:lang w:eastAsia="zh-CN"/>
              </w:rPr>
              <w:fldChar w:fldCharType="begin"/>
            </w:r>
            <w:r>
              <w:rPr>
                <w:rFonts w:eastAsiaTheme="minorEastAsia"/>
                <w:color w:val="000000"/>
                <w:sz w:val="22"/>
                <w:szCs w:val="22"/>
                <w:lang w:eastAsia="zh-CN"/>
              </w:rPr>
              <w:instrText xml:space="preserve"> REF _Ref184393380 \r \h  \* MERGEFORMAT </w:instrText>
            </w:r>
            <w:r>
              <w:rPr>
                <w:rFonts w:eastAsiaTheme="minorEastAsia"/>
                <w:color w:val="000000"/>
                <w:sz w:val="22"/>
                <w:szCs w:val="22"/>
                <w:lang w:eastAsia="zh-CN"/>
              </w:rPr>
            </w:r>
            <w:r>
              <w:rPr>
                <w:rFonts w:eastAsiaTheme="minorEastAsia"/>
                <w:color w:val="000000"/>
                <w:sz w:val="22"/>
                <w:szCs w:val="22"/>
                <w:lang w:eastAsia="zh-CN"/>
              </w:rPr>
              <w:fldChar w:fldCharType="separate"/>
            </w:r>
            <w:r w:rsidR="002E78D6">
              <w:rPr>
                <w:rFonts w:eastAsiaTheme="minorEastAsia"/>
                <w:color w:val="000000"/>
                <w:sz w:val="22"/>
                <w:szCs w:val="22"/>
                <w:lang w:eastAsia="zh-CN"/>
              </w:rPr>
              <w:t>2.3</w:t>
            </w:r>
            <w:r>
              <w:rPr>
                <w:rFonts w:eastAsiaTheme="minorEastAsia"/>
                <w:color w:val="000000"/>
                <w:sz w:val="22"/>
                <w:szCs w:val="22"/>
                <w:lang w:eastAsia="zh-CN"/>
              </w:rPr>
              <w:fldChar w:fldCharType="end"/>
            </w:r>
          </w:p>
        </w:tc>
        <w:tc>
          <w:tcPr>
            <w:tcW w:w="1191" w:type="dxa"/>
            <w:vMerge w:val="restart"/>
            <w:vAlign w:val="center"/>
          </w:tcPr>
          <w:p w14:paraId="0B7E54A8" w14:textId="65AD8FA1" w:rsidR="008813CB" w:rsidRPr="00BE59F8" w:rsidRDefault="008813CB" w:rsidP="00F56D60">
            <w:pPr>
              <w:ind w:firstLine="0"/>
              <w:jc w:val="center"/>
              <w:rPr>
                <w:sz w:val="22"/>
                <w:szCs w:val="22"/>
              </w:rPr>
            </w:pPr>
            <w:r>
              <w:rPr>
                <w:sz w:val="22"/>
                <w:szCs w:val="22"/>
              </w:rPr>
              <w:t xml:space="preserve">12 </w:t>
            </w:r>
            <w:r w:rsidRPr="00BE59F8">
              <w:rPr>
                <w:sz w:val="16"/>
                <w:szCs w:val="16"/>
              </w:rPr>
              <w:t xml:space="preserve">календарных месяцев </w:t>
            </w:r>
            <w:r w:rsidRPr="003E7DBA">
              <w:rPr>
                <w:sz w:val="16"/>
                <w:szCs w:val="16"/>
              </w:rPr>
              <w:t>после</w:t>
            </w:r>
            <w:r w:rsidRPr="00BE59F8">
              <w:rPr>
                <w:sz w:val="16"/>
                <w:szCs w:val="16"/>
              </w:rPr>
              <w:t xml:space="preserve"> приема системы в эксплуатацию</w:t>
            </w:r>
          </w:p>
        </w:tc>
        <w:tc>
          <w:tcPr>
            <w:tcW w:w="1134" w:type="dxa"/>
          </w:tcPr>
          <w:p w14:paraId="088257D9" w14:textId="77777777" w:rsidR="008813CB" w:rsidRPr="00BE59F8" w:rsidRDefault="008813CB" w:rsidP="00F56D60">
            <w:pPr>
              <w:ind w:firstLine="0"/>
              <w:rPr>
                <w:sz w:val="22"/>
                <w:szCs w:val="22"/>
              </w:rPr>
            </w:pPr>
          </w:p>
        </w:tc>
        <w:tc>
          <w:tcPr>
            <w:tcW w:w="1134" w:type="dxa"/>
          </w:tcPr>
          <w:p w14:paraId="0B70D6C2" w14:textId="77777777" w:rsidR="008813CB" w:rsidRPr="00BE59F8" w:rsidRDefault="008813CB" w:rsidP="00F56D60">
            <w:pPr>
              <w:ind w:firstLine="0"/>
              <w:rPr>
                <w:sz w:val="22"/>
                <w:szCs w:val="22"/>
              </w:rPr>
            </w:pPr>
          </w:p>
        </w:tc>
      </w:tr>
      <w:tr w:rsidR="008813CB" w:rsidRPr="00423D96" w14:paraId="24F99F60" w14:textId="77777777" w:rsidTr="00243CD8">
        <w:trPr>
          <w:cantSplit/>
          <w:trHeight w:val="20"/>
        </w:trPr>
        <w:tc>
          <w:tcPr>
            <w:tcW w:w="511" w:type="dxa"/>
            <w:vMerge/>
            <w:vAlign w:val="center"/>
          </w:tcPr>
          <w:p w14:paraId="6D7B9CCC" w14:textId="77777777" w:rsidR="008813CB" w:rsidRPr="00423D96" w:rsidRDefault="008813CB" w:rsidP="00F56D60">
            <w:pPr>
              <w:ind w:firstLine="0"/>
              <w:jc w:val="left"/>
              <w:rPr>
                <w:sz w:val="22"/>
                <w:szCs w:val="22"/>
              </w:rPr>
            </w:pPr>
          </w:p>
        </w:tc>
        <w:tc>
          <w:tcPr>
            <w:tcW w:w="1752" w:type="dxa"/>
            <w:vMerge/>
          </w:tcPr>
          <w:p w14:paraId="3A3B3D90" w14:textId="77777777" w:rsidR="008813CB" w:rsidRPr="00423D96" w:rsidRDefault="008813CB" w:rsidP="00F56D60">
            <w:pPr>
              <w:ind w:firstLine="0"/>
              <w:rPr>
                <w:color w:val="000000"/>
                <w:sz w:val="22"/>
                <w:szCs w:val="22"/>
              </w:rPr>
            </w:pPr>
          </w:p>
        </w:tc>
        <w:tc>
          <w:tcPr>
            <w:tcW w:w="3402" w:type="dxa"/>
          </w:tcPr>
          <w:p w14:paraId="0DB5961B" w14:textId="5EF9B1B4" w:rsidR="008813CB" w:rsidRPr="00BE59F8" w:rsidRDefault="008813CB" w:rsidP="00F56D60">
            <w:pPr>
              <w:ind w:firstLine="0"/>
              <w:rPr>
                <w:rFonts w:eastAsiaTheme="minorEastAsia"/>
                <w:color w:val="000000"/>
                <w:sz w:val="22"/>
                <w:szCs w:val="22"/>
                <w:lang w:eastAsia="zh-CN"/>
              </w:rPr>
            </w:pPr>
            <w:r>
              <w:rPr>
                <w:color w:val="000000"/>
                <w:sz w:val="22"/>
                <w:szCs w:val="22"/>
              </w:rPr>
              <w:t xml:space="preserve">7.2. </w:t>
            </w:r>
            <w:r w:rsidR="00E4604F">
              <w:rPr>
                <w:color w:val="000000"/>
                <w:sz w:val="22"/>
                <w:szCs w:val="22"/>
              </w:rPr>
              <w:t>Н</w:t>
            </w:r>
            <w:r w:rsidR="00586914">
              <w:rPr>
                <w:rFonts w:eastAsiaTheme="minorEastAsia"/>
                <w:color w:val="000000"/>
                <w:sz w:val="22"/>
                <w:szCs w:val="22"/>
                <w:lang w:eastAsia="zh-CN"/>
              </w:rPr>
              <w:t>астройки</w:t>
            </w:r>
            <w:r w:rsidR="00586914">
              <w:rPr>
                <w:color w:val="000000"/>
                <w:sz w:val="22"/>
                <w:szCs w:val="22"/>
              </w:rPr>
              <w:t xml:space="preserve"> </w:t>
            </w:r>
            <w:r>
              <w:rPr>
                <w:color w:val="000000"/>
                <w:sz w:val="22"/>
                <w:szCs w:val="22"/>
                <w:lang w:val="en-US"/>
              </w:rPr>
              <w:t>BI</w:t>
            </w:r>
            <w:r w:rsidRPr="00BE59F8">
              <w:rPr>
                <w:color w:val="000000"/>
                <w:sz w:val="22"/>
                <w:szCs w:val="22"/>
              </w:rPr>
              <w:t>-</w:t>
            </w:r>
            <w:r>
              <w:rPr>
                <w:rFonts w:eastAsiaTheme="minorEastAsia"/>
                <w:color w:val="000000"/>
                <w:sz w:val="22"/>
                <w:szCs w:val="22"/>
                <w:lang w:eastAsia="zh-CN"/>
              </w:rPr>
              <w:t>системы на основании отдельных спецификаций (до 300 часов).</w:t>
            </w:r>
          </w:p>
        </w:tc>
        <w:tc>
          <w:tcPr>
            <w:tcW w:w="1191" w:type="dxa"/>
            <w:vMerge/>
          </w:tcPr>
          <w:p w14:paraId="0A4C46A7" w14:textId="77777777" w:rsidR="008813CB" w:rsidRDefault="008813CB" w:rsidP="00F56D60">
            <w:pPr>
              <w:ind w:firstLine="0"/>
              <w:jc w:val="center"/>
              <w:rPr>
                <w:sz w:val="22"/>
                <w:szCs w:val="22"/>
              </w:rPr>
            </w:pPr>
          </w:p>
        </w:tc>
        <w:tc>
          <w:tcPr>
            <w:tcW w:w="1134" w:type="dxa"/>
          </w:tcPr>
          <w:p w14:paraId="2B3F3B07" w14:textId="77777777" w:rsidR="008813CB" w:rsidRPr="00423D96" w:rsidRDefault="008813CB" w:rsidP="00F56D60">
            <w:pPr>
              <w:ind w:firstLine="0"/>
              <w:rPr>
                <w:sz w:val="22"/>
                <w:szCs w:val="22"/>
              </w:rPr>
            </w:pPr>
          </w:p>
        </w:tc>
        <w:tc>
          <w:tcPr>
            <w:tcW w:w="1134" w:type="dxa"/>
          </w:tcPr>
          <w:p w14:paraId="33C84486" w14:textId="77777777" w:rsidR="008813CB" w:rsidRPr="00423D96" w:rsidRDefault="008813CB" w:rsidP="00F56D60">
            <w:pPr>
              <w:ind w:firstLine="0"/>
              <w:rPr>
                <w:sz w:val="22"/>
                <w:szCs w:val="22"/>
              </w:rPr>
            </w:pPr>
          </w:p>
        </w:tc>
      </w:tr>
      <w:tr w:rsidR="008813CB" w:rsidRPr="00423D96" w14:paraId="72E9DB73" w14:textId="77777777" w:rsidTr="00243CD8">
        <w:trPr>
          <w:cantSplit/>
          <w:trHeight w:val="20"/>
        </w:trPr>
        <w:tc>
          <w:tcPr>
            <w:tcW w:w="511" w:type="dxa"/>
            <w:vMerge/>
            <w:vAlign w:val="center"/>
          </w:tcPr>
          <w:p w14:paraId="0C4E9A99" w14:textId="77777777" w:rsidR="008813CB" w:rsidRPr="00423D96" w:rsidRDefault="008813CB" w:rsidP="00F56D60">
            <w:pPr>
              <w:ind w:firstLine="0"/>
              <w:jc w:val="left"/>
              <w:rPr>
                <w:sz w:val="22"/>
                <w:szCs w:val="22"/>
              </w:rPr>
            </w:pPr>
          </w:p>
        </w:tc>
        <w:tc>
          <w:tcPr>
            <w:tcW w:w="1752" w:type="dxa"/>
            <w:vMerge/>
          </w:tcPr>
          <w:p w14:paraId="3E8D85CC" w14:textId="77777777" w:rsidR="008813CB" w:rsidRPr="00423D96" w:rsidRDefault="008813CB" w:rsidP="00F56D60">
            <w:pPr>
              <w:ind w:firstLine="0"/>
              <w:rPr>
                <w:color w:val="000000"/>
                <w:sz w:val="22"/>
                <w:szCs w:val="22"/>
              </w:rPr>
            </w:pPr>
          </w:p>
        </w:tc>
        <w:tc>
          <w:tcPr>
            <w:tcW w:w="3402" w:type="dxa"/>
          </w:tcPr>
          <w:p w14:paraId="5652AF03" w14:textId="52C50565" w:rsidR="008813CB" w:rsidRDefault="008813CB" w:rsidP="00F56D60">
            <w:pPr>
              <w:ind w:firstLine="0"/>
              <w:rPr>
                <w:color w:val="000000"/>
                <w:sz w:val="22"/>
                <w:szCs w:val="22"/>
              </w:rPr>
            </w:pPr>
            <w:r>
              <w:rPr>
                <w:color w:val="000000"/>
                <w:sz w:val="22"/>
                <w:szCs w:val="22"/>
              </w:rPr>
              <w:t xml:space="preserve">7.3 </w:t>
            </w:r>
            <w:r w:rsidRPr="008813CB">
              <w:rPr>
                <w:color w:val="000000"/>
                <w:sz w:val="22"/>
                <w:szCs w:val="22"/>
              </w:rPr>
              <w:t>Обновление документа «Проектное решение по визуализации данных»</w:t>
            </w:r>
            <w:r>
              <w:rPr>
                <w:color w:val="000000"/>
                <w:sz w:val="22"/>
                <w:szCs w:val="22"/>
              </w:rPr>
              <w:t>, при необходимости</w:t>
            </w:r>
            <w:r w:rsidRPr="008813CB">
              <w:rPr>
                <w:color w:val="000000"/>
                <w:sz w:val="22"/>
                <w:szCs w:val="22"/>
              </w:rPr>
              <w:t>.</w:t>
            </w:r>
          </w:p>
        </w:tc>
        <w:tc>
          <w:tcPr>
            <w:tcW w:w="1191" w:type="dxa"/>
            <w:vMerge/>
          </w:tcPr>
          <w:p w14:paraId="3D10E001" w14:textId="77777777" w:rsidR="008813CB" w:rsidRDefault="008813CB" w:rsidP="00F56D60">
            <w:pPr>
              <w:ind w:firstLine="0"/>
              <w:jc w:val="center"/>
              <w:rPr>
                <w:sz w:val="22"/>
                <w:szCs w:val="22"/>
              </w:rPr>
            </w:pPr>
          </w:p>
        </w:tc>
        <w:tc>
          <w:tcPr>
            <w:tcW w:w="1134" w:type="dxa"/>
          </w:tcPr>
          <w:p w14:paraId="4B6E5F01" w14:textId="77777777" w:rsidR="008813CB" w:rsidRPr="00423D96" w:rsidRDefault="008813CB" w:rsidP="00F56D60">
            <w:pPr>
              <w:ind w:firstLine="0"/>
              <w:rPr>
                <w:sz w:val="22"/>
                <w:szCs w:val="22"/>
              </w:rPr>
            </w:pPr>
          </w:p>
        </w:tc>
        <w:tc>
          <w:tcPr>
            <w:tcW w:w="1134" w:type="dxa"/>
          </w:tcPr>
          <w:p w14:paraId="643F7EA1" w14:textId="77777777" w:rsidR="008813CB" w:rsidRPr="00423D96" w:rsidRDefault="008813CB" w:rsidP="00F56D60">
            <w:pPr>
              <w:ind w:firstLine="0"/>
              <w:rPr>
                <w:sz w:val="22"/>
                <w:szCs w:val="22"/>
              </w:rPr>
            </w:pPr>
          </w:p>
        </w:tc>
      </w:tr>
      <w:tr w:rsidR="00F56D60" w:rsidRPr="00EC69F4" w14:paraId="2B77AFFF" w14:textId="77777777" w:rsidTr="00243CD8">
        <w:trPr>
          <w:cantSplit/>
          <w:trHeight w:val="20"/>
        </w:trPr>
        <w:tc>
          <w:tcPr>
            <w:tcW w:w="511" w:type="dxa"/>
            <w:vAlign w:val="center"/>
          </w:tcPr>
          <w:p w14:paraId="41947F06" w14:textId="77777777" w:rsidR="00F56D60" w:rsidRPr="00105A89" w:rsidRDefault="00F56D60" w:rsidP="00F56D60">
            <w:pPr>
              <w:ind w:firstLine="0"/>
              <w:jc w:val="left"/>
              <w:rPr>
                <w:sz w:val="22"/>
                <w:szCs w:val="22"/>
              </w:rPr>
            </w:pPr>
          </w:p>
        </w:tc>
        <w:tc>
          <w:tcPr>
            <w:tcW w:w="1752" w:type="dxa"/>
          </w:tcPr>
          <w:p w14:paraId="78D9D860" w14:textId="329A9288" w:rsidR="00F56D60" w:rsidRPr="00397254" w:rsidRDefault="00F56D60" w:rsidP="00F56D60">
            <w:pPr>
              <w:ind w:firstLine="0"/>
              <w:rPr>
                <w:b/>
                <w:bCs/>
                <w:color w:val="000000"/>
                <w:sz w:val="22"/>
                <w:szCs w:val="22"/>
              </w:rPr>
            </w:pPr>
            <w:r>
              <w:rPr>
                <w:b/>
                <w:bCs/>
                <w:color w:val="000000"/>
                <w:sz w:val="22"/>
                <w:szCs w:val="22"/>
              </w:rPr>
              <w:t>Всего</w:t>
            </w:r>
          </w:p>
        </w:tc>
        <w:tc>
          <w:tcPr>
            <w:tcW w:w="3402" w:type="dxa"/>
          </w:tcPr>
          <w:p w14:paraId="584EDADA" w14:textId="77777777" w:rsidR="00F56D60" w:rsidRDefault="00F56D60" w:rsidP="00F56D60">
            <w:pPr>
              <w:ind w:firstLine="0"/>
              <w:rPr>
                <w:color w:val="000000"/>
                <w:sz w:val="22"/>
                <w:szCs w:val="22"/>
              </w:rPr>
            </w:pPr>
          </w:p>
        </w:tc>
        <w:tc>
          <w:tcPr>
            <w:tcW w:w="1191" w:type="dxa"/>
          </w:tcPr>
          <w:p w14:paraId="642EC053" w14:textId="1DD6C667" w:rsidR="00F56D60" w:rsidRPr="00105A89" w:rsidRDefault="00F56D60" w:rsidP="00F56D60">
            <w:pPr>
              <w:ind w:firstLine="0"/>
              <w:jc w:val="center"/>
              <w:rPr>
                <w:sz w:val="22"/>
                <w:szCs w:val="22"/>
              </w:rPr>
            </w:pPr>
          </w:p>
        </w:tc>
        <w:tc>
          <w:tcPr>
            <w:tcW w:w="1134" w:type="dxa"/>
          </w:tcPr>
          <w:p w14:paraId="709515E7" w14:textId="77777777" w:rsidR="00F56D60" w:rsidRPr="00105A89" w:rsidRDefault="00F56D60" w:rsidP="00F56D60">
            <w:pPr>
              <w:ind w:firstLine="0"/>
              <w:rPr>
                <w:sz w:val="22"/>
                <w:szCs w:val="22"/>
              </w:rPr>
            </w:pPr>
          </w:p>
        </w:tc>
        <w:tc>
          <w:tcPr>
            <w:tcW w:w="1134" w:type="dxa"/>
          </w:tcPr>
          <w:p w14:paraId="22763262" w14:textId="77777777" w:rsidR="00F56D60" w:rsidRPr="00105A89" w:rsidRDefault="00F56D60" w:rsidP="00F56D60">
            <w:pPr>
              <w:ind w:firstLine="0"/>
              <w:rPr>
                <w:sz w:val="22"/>
                <w:szCs w:val="22"/>
              </w:rPr>
            </w:pPr>
          </w:p>
        </w:tc>
      </w:tr>
    </w:tbl>
    <w:p w14:paraId="7118DB8D" w14:textId="6BA9952C" w:rsidR="00BD3C13" w:rsidRDefault="00BD3C13">
      <w:pPr>
        <w:pStyle w:val="20"/>
      </w:pPr>
      <w:r>
        <w:t xml:space="preserve">Реализация витрин/визуализаций разделяется на 3 </w:t>
      </w:r>
      <w:r w:rsidR="00D20309">
        <w:t>части</w:t>
      </w:r>
      <w:r>
        <w:t>:</w:t>
      </w:r>
    </w:p>
    <w:p w14:paraId="61ABB2AC" w14:textId="45E6DA41" w:rsidR="00BD3C13" w:rsidRDefault="00D20309">
      <w:pPr>
        <w:pStyle w:val="30"/>
      </w:pPr>
      <w:bookmarkStart w:id="27" w:name="_Ref184392762"/>
      <w:r>
        <w:t>Часть 1: в</w:t>
      </w:r>
      <w:r w:rsidR="00BD3C13">
        <w:t xml:space="preserve"> рамках </w:t>
      </w:r>
      <w:r>
        <w:t>5</w:t>
      </w:r>
      <w:r w:rsidR="00BD3C13">
        <w:t xml:space="preserve">-го этапа </w:t>
      </w:r>
      <w:r>
        <w:t xml:space="preserve">оказания Услуг </w:t>
      </w:r>
      <w:r w:rsidR="00BD3C13">
        <w:t xml:space="preserve">реализуются те витрины, данные для которых имеются у Заказчика, и не требуют дополнительной разработки со стороны внутренних информационных систем Заказчика. </w:t>
      </w:r>
      <w:r w:rsidR="003A5C6D">
        <w:t>К </w:t>
      </w:r>
      <w:r w:rsidR="00BD3C13">
        <w:t>таковым относятся:</w:t>
      </w:r>
      <w:bookmarkEnd w:id="27"/>
    </w:p>
    <w:tbl>
      <w:tblPr>
        <w:tblStyle w:val="aff5"/>
        <w:tblW w:w="9128" w:type="dxa"/>
        <w:tblInd w:w="-5" w:type="dxa"/>
        <w:tblLayout w:type="fixed"/>
        <w:tblLook w:val="04A0" w:firstRow="1" w:lastRow="0" w:firstColumn="1" w:lastColumn="0" w:noHBand="0" w:noVBand="1"/>
      </w:tblPr>
      <w:tblGrid>
        <w:gridCol w:w="3288"/>
        <w:gridCol w:w="1191"/>
        <w:gridCol w:w="3288"/>
        <w:gridCol w:w="1361"/>
      </w:tblGrid>
      <w:tr w:rsidR="00BD3C13" w14:paraId="7893E458" w14:textId="77777777" w:rsidTr="00584D66">
        <w:trPr>
          <w:cantSplit/>
          <w:tblHeader/>
        </w:trPr>
        <w:tc>
          <w:tcPr>
            <w:tcW w:w="3288" w:type="dxa"/>
          </w:tcPr>
          <w:p w14:paraId="12F25378" w14:textId="77777777" w:rsidR="00BD3C13" w:rsidRPr="006350AE" w:rsidRDefault="00BD3C13" w:rsidP="00897BA3">
            <w:pPr>
              <w:pStyle w:val="a"/>
              <w:numPr>
                <w:ilvl w:val="0"/>
                <w:numId w:val="0"/>
              </w:numPr>
              <w:spacing w:before="0" w:after="100" w:afterAutospacing="1"/>
            </w:pPr>
            <w:r>
              <w:t>Г</w:t>
            </w:r>
            <w:r w:rsidRPr="00E551BB">
              <w:t>рафик/визуализаци</w:t>
            </w:r>
            <w:r>
              <w:t>я</w:t>
            </w:r>
          </w:p>
        </w:tc>
        <w:tc>
          <w:tcPr>
            <w:tcW w:w="1191" w:type="dxa"/>
          </w:tcPr>
          <w:p w14:paraId="7578D40B" w14:textId="77777777" w:rsidR="00BD3C13" w:rsidRPr="006350AE" w:rsidRDefault="00BD3C13" w:rsidP="00897BA3">
            <w:pPr>
              <w:pStyle w:val="a"/>
              <w:numPr>
                <w:ilvl w:val="0"/>
                <w:numId w:val="0"/>
              </w:numPr>
              <w:spacing w:before="0" w:after="100" w:afterAutospacing="1"/>
            </w:pPr>
            <w:r w:rsidRPr="006350AE">
              <w:t>Единиц</w:t>
            </w:r>
            <w:r>
              <w:t>ы</w:t>
            </w:r>
          </w:p>
        </w:tc>
        <w:tc>
          <w:tcPr>
            <w:tcW w:w="3288" w:type="dxa"/>
          </w:tcPr>
          <w:p w14:paraId="376BA5B4" w14:textId="77777777" w:rsidR="00BD3C13" w:rsidRPr="006350AE" w:rsidRDefault="00BD3C13" w:rsidP="00897BA3">
            <w:pPr>
              <w:pStyle w:val="a"/>
              <w:numPr>
                <w:ilvl w:val="0"/>
                <w:numId w:val="0"/>
              </w:numPr>
              <w:spacing w:before="0" w:after="100" w:afterAutospacing="1"/>
            </w:pPr>
            <w:r>
              <w:t>Виды представления данных в отчете (разрезы данных)</w:t>
            </w:r>
          </w:p>
        </w:tc>
        <w:tc>
          <w:tcPr>
            <w:tcW w:w="1361" w:type="dxa"/>
            <w:tcMar>
              <w:left w:w="57" w:type="dxa"/>
            </w:tcMar>
          </w:tcPr>
          <w:p w14:paraId="37C0C009" w14:textId="77777777" w:rsidR="00BD3C13" w:rsidRPr="006350AE" w:rsidRDefault="00BD3C13" w:rsidP="00897BA3">
            <w:pPr>
              <w:pStyle w:val="a"/>
              <w:numPr>
                <w:ilvl w:val="0"/>
                <w:numId w:val="0"/>
              </w:numPr>
              <w:spacing w:before="0" w:after="100" w:afterAutospacing="1"/>
            </w:pPr>
            <w:r>
              <w:t>О</w:t>
            </w:r>
            <w:r w:rsidRPr="006350AE">
              <w:t>бновлени</w:t>
            </w:r>
            <w:r>
              <w:t>е</w:t>
            </w:r>
          </w:p>
        </w:tc>
      </w:tr>
      <w:tr w:rsidR="00BD3C13" w14:paraId="4A7F69A3" w14:textId="77777777" w:rsidTr="00584D66">
        <w:trPr>
          <w:cantSplit/>
        </w:trPr>
        <w:tc>
          <w:tcPr>
            <w:tcW w:w="3288" w:type="dxa"/>
          </w:tcPr>
          <w:p w14:paraId="5CAC0452" w14:textId="77777777" w:rsidR="00BD3C13" w:rsidRPr="006350AE" w:rsidRDefault="00BD3C13" w:rsidP="00584D66">
            <w:pPr>
              <w:ind w:firstLine="0"/>
              <w:rPr>
                <w:color w:val="000000"/>
                <w:sz w:val="22"/>
                <w:szCs w:val="22"/>
              </w:rPr>
            </w:pPr>
            <w:r w:rsidRPr="006350AE">
              <w:rPr>
                <w:color w:val="000000"/>
                <w:sz w:val="22"/>
                <w:szCs w:val="22"/>
              </w:rPr>
              <w:t>Балансировка вагонов</w:t>
            </w:r>
          </w:p>
        </w:tc>
        <w:tc>
          <w:tcPr>
            <w:tcW w:w="1191" w:type="dxa"/>
          </w:tcPr>
          <w:p w14:paraId="4E2E9D79" w14:textId="77777777" w:rsidR="00BD3C13" w:rsidRPr="006350AE" w:rsidRDefault="00BD3C13" w:rsidP="00584D66">
            <w:pPr>
              <w:ind w:firstLine="0"/>
              <w:rPr>
                <w:color w:val="000000"/>
                <w:sz w:val="22"/>
                <w:szCs w:val="22"/>
              </w:rPr>
            </w:pPr>
            <w:r w:rsidRPr="006350AE">
              <w:rPr>
                <w:color w:val="000000"/>
                <w:sz w:val="22"/>
                <w:szCs w:val="22"/>
              </w:rPr>
              <w:t>вагоны, %</w:t>
            </w:r>
          </w:p>
        </w:tc>
        <w:tc>
          <w:tcPr>
            <w:tcW w:w="3288" w:type="dxa"/>
          </w:tcPr>
          <w:p w14:paraId="6D5C0312" w14:textId="77777777" w:rsidR="00BD3C13" w:rsidRPr="006350AE" w:rsidRDefault="00BD3C13" w:rsidP="00584D66">
            <w:pPr>
              <w:ind w:firstLine="0"/>
              <w:rPr>
                <w:color w:val="000000"/>
                <w:sz w:val="22"/>
                <w:szCs w:val="22"/>
              </w:rPr>
            </w:pPr>
            <w:r w:rsidRPr="006350AE">
              <w:rPr>
                <w:color w:val="000000"/>
                <w:sz w:val="22"/>
                <w:szCs w:val="22"/>
              </w:rPr>
              <w:t> </w:t>
            </w:r>
          </w:p>
        </w:tc>
        <w:tc>
          <w:tcPr>
            <w:tcW w:w="1361" w:type="dxa"/>
          </w:tcPr>
          <w:p w14:paraId="7DEEBAC1" w14:textId="77777777" w:rsidR="00BD3C13" w:rsidRPr="006350AE" w:rsidRDefault="00BD3C13" w:rsidP="00584D66">
            <w:pPr>
              <w:ind w:firstLine="0"/>
              <w:rPr>
                <w:color w:val="000000"/>
                <w:sz w:val="22"/>
                <w:szCs w:val="22"/>
              </w:rPr>
            </w:pPr>
            <w:r w:rsidRPr="006350AE">
              <w:rPr>
                <w:color w:val="000000"/>
                <w:sz w:val="22"/>
                <w:szCs w:val="22"/>
              </w:rPr>
              <w:t>ежедневно</w:t>
            </w:r>
          </w:p>
        </w:tc>
      </w:tr>
      <w:tr w:rsidR="00BD3C13" w14:paraId="5A96172F" w14:textId="77777777" w:rsidTr="00584D66">
        <w:trPr>
          <w:cantSplit/>
        </w:trPr>
        <w:tc>
          <w:tcPr>
            <w:tcW w:w="3288" w:type="dxa"/>
          </w:tcPr>
          <w:p w14:paraId="15045EDF" w14:textId="77777777" w:rsidR="00BD3C13" w:rsidRPr="006350AE" w:rsidRDefault="00BD3C13" w:rsidP="00584D66">
            <w:pPr>
              <w:ind w:firstLine="0"/>
              <w:rPr>
                <w:color w:val="000000"/>
                <w:sz w:val="22"/>
                <w:szCs w:val="22"/>
              </w:rPr>
            </w:pPr>
            <w:r w:rsidRPr="006350AE">
              <w:rPr>
                <w:color w:val="000000"/>
                <w:sz w:val="22"/>
                <w:szCs w:val="22"/>
              </w:rPr>
              <w:t>Балансировка грузопотока</w:t>
            </w:r>
          </w:p>
        </w:tc>
        <w:tc>
          <w:tcPr>
            <w:tcW w:w="1191" w:type="dxa"/>
          </w:tcPr>
          <w:p w14:paraId="63B83D84" w14:textId="77777777" w:rsidR="00BD3C13" w:rsidRPr="006350AE" w:rsidRDefault="00BD3C13" w:rsidP="00584D66">
            <w:pPr>
              <w:ind w:firstLine="0"/>
              <w:rPr>
                <w:color w:val="000000"/>
                <w:sz w:val="22"/>
                <w:szCs w:val="22"/>
              </w:rPr>
            </w:pPr>
            <w:r w:rsidRPr="006350AE">
              <w:rPr>
                <w:color w:val="000000"/>
                <w:sz w:val="22"/>
                <w:szCs w:val="22"/>
              </w:rPr>
              <w:t>ДФЭ, %</w:t>
            </w:r>
          </w:p>
        </w:tc>
        <w:tc>
          <w:tcPr>
            <w:tcW w:w="3288" w:type="dxa"/>
          </w:tcPr>
          <w:p w14:paraId="2E1CED1C" w14:textId="7DB2DFBC" w:rsidR="00BD3C13" w:rsidRPr="006350AE" w:rsidRDefault="00BD3C13" w:rsidP="00584D66">
            <w:pPr>
              <w:ind w:firstLine="0"/>
              <w:rPr>
                <w:color w:val="000000"/>
                <w:sz w:val="22"/>
                <w:szCs w:val="22"/>
              </w:rPr>
            </w:pPr>
            <w:r w:rsidRPr="006350AE">
              <w:rPr>
                <w:color w:val="000000"/>
                <w:sz w:val="22"/>
                <w:szCs w:val="22"/>
              </w:rPr>
              <w:t xml:space="preserve">по компании, по клиентам, </w:t>
            </w:r>
            <w:r w:rsidR="003A5C6D" w:rsidRPr="006350AE">
              <w:rPr>
                <w:color w:val="000000"/>
                <w:sz w:val="22"/>
                <w:szCs w:val="22"/>
              </w:rPr>
              <w:t>по</w:t>
            </w:r>
            <w:r w:rsidR="003A5C6D">
              <w:rPr>
                <w:color w:val="000000"/>
                <w:sz w:val="22"/>
                <w:szCs w:val="22"/>
              </w:rPr>
              <w:t> </w:t>
            </w:r>
            <w:r w:rsidRPr="006350AE">
              <w:rPr>
                <w:color w:val="000000"/>
                <w:sz w:val="22"/>
                <w:szCs w:val="22"/>
              </w:rPr>
              <w:t xml:space="preserve">периодам, по сервисам, </w:t>
            </w:r>
            <w:r w:rsidR="003A5C6D" w:rsidRPr="006350AE">
              <w:rPr>
                <w:color w:val="000000"/>
                <w:sz w:val="22"/>
                <w:szCs w:val="22"/>
              </w:rPr>
              <w:t>по</w:t>
            </w:r>
            <w:r w:rsidR="003A5C6D">
              <w:rPr>
                <w:color w:val="000000"/>
                <w:sz w:val="22"/>
                <w:szCs w:val="22"/>
              </w:rPr>
              <w:t> </w:t>
            </w:r>
            <w:r w:rsidR="00423D96" w:rsidRPr="006350AE">
              <w:rPr>
                <w:color w:val="000000"/>
                <w:sz w:val="22"/>
                <w:szCs w:val="22"/>
              </w:rPr>
              <w:t>провинциям</w:t>
            </w:r>
            <w:r w:rsidRPr="006350AE">
              <w:rPr>
                <w:color w:val="000000"/>
                <w:sz w:val="22"/>
                <w:szCs w:val="22"/>
              </w:rPr>
              <w:t xml:space="preserve"> Китая, + динамика</w:t>
            </w:r>
          </w:p>
        </w:tc>
        <w:tc>
          <w:tcPr>
            <w:tcW w:w="1361" w:type="dxa"/>
          </w:tcPr>
          <w:p w14:paraId="26C12430" w14:textId="77777777" w:rsidR="00BD3C13" w:rsidRPr="006350AE" w:rsidRDefault="00BD3C13" w:rsidP="00584D66">
            <w:pPr>
              <w:ind w:firstLine="0"/>
              <w:rPr>
                <w:color w:val="000000"/>
                <w:sz w:val="22"/>
                <w:szCs w:val="22"/>
              </w:rPr>
            </w:pPr>
            <w:r w:rsidRPr="006350AE">
              <w:rPr>
                <w:color w:val="000000"/>
                <w:sz w:val="22"/>
                <w:szCs w:val="22"/>
              </w:rPr>
              <w:t>ежедневно</w:t>
            </w:r>
          </w:p>
        </w:tc>
      </w:tr>
      <w:tr w:rsidR="00BD3C13" w14:paraId="376CD3D7" w14:textId="77777777" w:rsidTr="00584D66">
        <w:trPr>
          <w:cantSplit/>
        </w:trPr>
        <w:tc>
          <w:tcPr>
            <w:tcW w:w="3288" w:type="dxa"/>
          </w:tcPr>
          <w:p w14:paraId="4B04466F" w14:textId="77777777" w:rsidR="00BD3C13" w:rsidRPr="006350AE" w:rsidRDefault="00BD3C13" w:rsidP="00584D66">
            <w:pPr>
              <w:ind w:firstLine="0"/>
              <w:rPr>
                <w:color w:val="000000"/>
                <w:sz w:val="22"/>
                <w:szCs w:val="22"/>
              </w:rPr>
            </w:pPr>
            <w:r w:rsidRPr="006350AE">
              <w:rPr>
                <w:color w:val="000000"/>
                <w:sz w:val="22"/>
                <w:szCs w:val="22"/>
              </w:rPr>
              <w:t>Вагонов, в брошенных и отставленных от движения поездах</w:t>
            </w:r>
          </w:p>
        </w:tc>
        <w:tc>
          <w:tcPr>
            <w:tcW w:w="1191" w:type="dxa"/>
          </w:tcPr>
          <w:p w14:paraId="7E0EDA6D" w14:textId="77777777" w:rsidR="00BD3C13" w:rsidRPr="006350AE" w:rsidRDefault="00BD3C13" w:rsidP="00584D66">
            <w:pPr>
              <w:ind w:firstLine="0"/>
              <w:rPr>
                <w:color w:val="000000"/>
                <w:sz w:val="22"/>
                <w:szCs w:val="22"/>
              </w:rPr>
            </w:pPr>
            <w:r w:rsidRPr="006350AE">
              <w:rPr>
                <w:color w:val="000000"/>
                <w:sz w:val="22"/>
                <w:szCs w:val="22"/>
              </w:rPr>
              <w:t>вагоны</w:t>
            </w:r>
          </w:p>
        </w:tc>
        <w:tc>
          <w:tcPr>
            <w:tcW w:w="3288" w:type="dxa"/>
          </w:tcPr>
          <w:p w14:paraId="1ADE7A17" w14:textId="77777777" w:rsidR="00BD3C13" w:rsidRPr="006350AE" w:rsidRDefault="00BD3C13" w:rsidP="00584D66">
            <w:pPr>
              <w:ind w:firstLine="0"/>
              <w:rPr>
                <w:color w:val="000000"/>
                <w:sz w:val="22"/>
                <w:szCs w:val="22"/>
              </w:rPr>
            </w:pPr>
            <w:r w:rsidRPr="006350AE">
              <w:rPr>
                <w:color w:val="000000"/>
                <w:sz w:val="22"/>
                <w:szCs w:val="22"/>
              </w:rPr>
              <w:t>по погранпереходам</w:t>
            </w:r>
          </w:p>
        </w:tc>
        <w:tc>
          <w:tcPr>
            <w:tcW w:w="1361" w:type="dxa"/>
          </w:tcPr>
          <w:p w14:paraId="63FE8CCF" w14:textId="77777777" w:rsidR="00BD3C13" w:rsidRPr="006350AE" w:rsidRDefault="00BD3C13" w:rsidP="00584D66">
            <w:pPr>
              <w:ind w:firstLine="0"/>
              <w:rPr>
                <w:color w:val="000000"/>
                <w:sz w:val="22"/>
                <w:szCs w:val="22"/>
              </w:rPr>
            </w:pPr>
            <w:r w:rsidRPr="006350AE">
              <w:rPr>
                <w:color w:val="000000"/>
                <w:sz w:val="22"/>
                <w:szCs w:val="22"/>
              </w:rPr>
              <w:t>ежедневно</w:t>
            </w:r>
          </w:p>
        </w:tc>
      </w:tr>
      <w:tr w:rsidR="00BD3C13" w14:paraId="4D67D72A" w14:textId="77777777" w:rsidTr="00584D66">
        <w:trPr>
          <w:cantSplit/>
        </w:trPr>
        <w:tc>
          <w:tcPr>
            <w:tcW w:w="3288" w:type="dxa"/>
          </w:tcPr>
          <w:p w14:paraId="6507B57F" w14:textId="77777777" w:rsidR="00BD3C13" w:rsidRPr="006350AE" w:rsidRDefault="00BD3C13" w:rsidP="00584D66">
            <w:pPr>
              <w:ind w:firstLine="0"/>
              <w:rPr>
                <w:color w:val="000000"/>
                <w:sz w:val="22"/>
                <w:szCs w:val="22"/>
              </w:rPr>
            </w:pPr>
            <w:r w:rsidRPr="006350AE">
              <w:rPr>
                <w:color w:val="000000"/>
                <w:sz w:val="22"/>
                <w:szCs w:val="22"/>
              </w:rPr>
              <w:t>Заявки от клиентов (получен</w:t>
            </w:r>
            <w:r>
              <w:rPr>
                <w:color w:val="000000"/>
                <w:sz w:val="22"/>
                <w:szCs w:val="22"/>
              </w:rPr>
              <w:t>ные</w:t>
            </w:r>
            <w:r w:rsidRPr="006350AE">
              <w:rPr>
                <w:color w:val="000000"/>
                <w:sz w:val="22"/>
                <w:szCs w:val="22"/>
              </w:rPr>
              <w:t>)</w:t>
            </w:r>
          </w:p>
        </w:tc>
        <w:tc>
          <w:tcPr>
            <w:tcW w:w="1191" w:type="dxa"/>
          </w:tcPr>
          <w:p w14:paraId="73CAB388" w14:textId="77777777" w:rsidR="00BD3C13" w:rsidRPr="006350AE" w:rsidRDefault="00BD3C13" w:rsidP="00584D66">
            <w:pPr>
              <w:ind w:firstLine="0"/>
              <w:rPr>
                <w:color w:val="000000"/>
                <w:sz w:val="22"/>
                <w:szCs w:val="22"/>
              </w:rPr>
            </w:pPr>
            <w:r w:rsidRPr="006350AE">
              <w:rPr>
                <w:color w:val="000000"/>
                <w:sz w:val="22"/>
                <w:szCs w:val="22"/>
              </w:rPr>
              <w:t>шт., ДФЭ</w:t>
            </w:r>
          </w:p>
        </w:tc>
        <w:tc>
          <w:tcPr>
            <w:tcW w:w="3288" w:type="dxa"/>
          </w:tcPr>
          <w:p w14:paraId="425665E9" w14:textId="77777777" w:rsidR="00BD3C13" w:rsidRPr="006350AE" w:rsidRDefault="00BD3C13" w:rsidP="00584D66">
            <w:pPr>
              <w:ind w:firstLine="0"/>
              <w:rPr>
                <w:color w:val="000000"/>
                <w:sz w:val="22"/>
                <w:szCs w:val="22"/>
              </w:rPr>
            </w:pPr>
            <w:r w:rsidRPr="006350AE">
              <w:rPr>
                <w:color w:val="000000"/>
                <w:sz w:val="22"/>
                <w:szCs w:val="22"/>
              </w:rPr>
              <w:t>по клиентам, по сервисам</w:t>
            </w:r>
          </w:p>
        </w:tc>
        <w:tc>
          <w:tcPr>
            <w:tcW w:w="1361" w:type="dxa"/>
          </w:tcPr>
          <w:p w14:paraId="07907F14" w14:textId="77777777" w:rsidR="00BD3C13" w:rsidRPr="006350AE" w:rsidRDefault="00BD3C13" w:rsidP="00584D66">
            <w:pPr>
              <w:ind w:firstLine="0"/>
              <w:rPr>
                <w:color w:val="000000"/>
                <w:sz w:val="22"/>
                <w:szCs w:val="22"/>
              </w:rPr>
            </w:pPr>
            <w:r w:rsidRPr="006350AE">
              <w:rPr>
                <w:color w:val="000000"/>
                <w:sz w:val="22"/>
                <w:szCs w:val="22"/>
              </w:rPr>
              <w:t>ежедневно</w:t>
            </w:r>
          </w:p>
        </w:tc>
      </w:tr>
      <w:tr w:rsidR="00BD3C13" w14:paraId="2C2F5521" w14:textId="77777777" w:rsidTr="00584D66">
        <w:trPr>
          <w:cantSplit/>
        </w:trPr>
        <w:tc>
          <w:tcPr>
            <w:tcW w:w="3288" w:type="dxa"/>
          </w:tcPr>
          <w:p w14:paraId="23B6493D" w14:textId="77777777" w:rsidR="00BD3C13" w:rsidRPr="006350AE" w:rsidRDefault="00BD3C13" w:rsidP="00584D66">
            <w:pPr>
              <w:ind w:firstLine="0"/>
              <w:rPr>
                <w:color w:val="000000"/>
                <w:sz w:val="22"/>
                <w:szCs w:val="22"/>
              </w:rPr>
            </w:pPr>
            <w:r w:rsidRPr="006350AE">
              <w:rPr>
                <w:color w:val="000000"/>
                <w:sz w:val="22"/>
                <w:szCs w:val="22"/>
              </w:rPr>
              <w:t>Изменения структуры парка</w:t>
            </w:r>
          </w:p>
        </w:tc>
        <w:tc>
          <w:tcPr>
            <w:tcW w:w="1191" w:type="dxa"/>
          </w:tcPr>
          <w:p w14:paraId="232480FA" w14:textId="77777777" w:rsidR="00BD3C13" w:rsidRPr="006350AE" w:rsidRDefault="00BD3C13" w:rsidP="00584D66">
            <w:pPr>
              <w:ind w:firstLine="0"/>
              <w:rPr>
                <w:color w:val="000000"/>
                <w:sz w:val="22"/>
                <w:szCs w:val="22"/>
              </w:rPr>
            </w:pPr>
            <w:r w:rsidRPr="006350AE">
              <w:rPr>
                <w:color w:val="000000"/>
                <w:sz w:val="22"/>
                <w:szCs w:val="22"/>
              </w:rPr>
              <w:t>вагоны, %</w:t>
            </w:r>
          </w:p>
        </w:tc>
        <w:tc>
          <w:tcPr>
            <w:tcW w:w="3288" w:type="dxa"/>
          </w:tcPr>
          <w:p w14:paraId="4A74CC2A" w14:textId="77777777" w:rsidR="00BD3C13" w:rsidRPr="006350AE" w:rsidRDefault="00BD3C13" w:rsidP="00584D66">
            <w:pPr>
              <w:ind w:firstLine="0"/>
              <w:rPr>
                <w:color w:val="000000"/>
                <w:sz w:val="22"/>
                <w:szCs w:val="22"/>
              </w:rPr>
            </w:pPr>
            <w:r w:rsidRPr="006350AE">
              <w:rPr>
                <w:color w:val="000000"/>
                <w:sz w:val="22"/>
                <w:szCs w:val="22"/>
              </w:rPr>
              <w:t>по собственникам / контрагентам, + динамика</w:t>
            </w:r>
          </w:p>
        </w:tc>
        <w:tc>
          <w:tcPr>
            <w:tcW w:w="1361" w:type="dxa"/>
          </w:tcPr>
          <w:p w14:paraId="7DC93CD3" w14:textId="77777777" w:rsidR="00BD3C13" w:rsidRPr="006350AE" w:rsidRDefault="00BD3C13" w:rsidP="00584D66">
            <w:pPr>
              <w:ind w:firstLine="0"/>
              <w:rPr>
                <w:color w:val="000000"/>
                <w:sz w:val="22"/>
                <w:szCs w:val="22"/>
              </w:rPr>
            </w:pPr>
            <w:r w:rsidRPr="006350AE">
              <w:rPr>
                <w:color w:val="000000"/>
                <w:sz w:val="22"/>
                <w:szCs w:val="22"/>
              </w:rPr>
              <w:t>ежедневно</w:t>
            </w:r>
          </w:p>
        </w:tc>
      </w:tr>
      <w:tr w:rsidR="00BD3C13" w14:paraId="565DC240" w14:textId="77777777" w:rsidTr="00584D66">
        <w:trPr>
          <w:cantSplit/>
        </w:trPr>
        <w:tc>
          <w:tcPr>
            <w:tcW w:w="3288" w:type="dxa"/>
          </w:tcPr>
          <w:p w14:paraId="2EE18AD0" w14:textId="77777777" w:rsidR="00BD3C13" w:rsidRPr="006350AE" w:rsidRDefault="00BD3C13" w:rsidP="00584D66">
            <w:pPr>
              <w:ind w:firstLine="0"/>
              <w:rPr>
                <w:color w:val="000000"/>
                <w:sz w:val="22"/>
                <w:szCs w:val="22"/>
              </w:rPr>
            </w:pPr>
            <w:r w:rsidRPr="006350AE">
              <w:rPr>
                <w:color w:val="000000"/>
                <w:sz w:val="22"/>
                <w:szCs w:val="22"/>
              </w:rPr>
              <w:t>Коэффициент загрузки вагона</w:t>
            </w:r>
          </w:p>
        </w:tc>
        <w:tc>
          <w:tcPr>
            <w:tcW w:w="1191" w:type="dxa"/>
          </w:tcPr>
          <w:p w14:paraId="1D970D67" w14:textId="77777777" w:rsidR="00BD3C13" w:rsidRPr="006350AE" w:rsidRDefault="00BD3C13" w:rsidP="00584D66">
            <w:pPr>
              <w:ind w:firstLine="0"/>
              <w:rPr>
                <w:color w:val="000000"/>
                <w:sz w:val="22"/>
                <w:szCs w:val="22"/>
              </w:rPr>
            </w:pPr>
            <w:r w:rsidRPr="006350AE">
              <w:rPr>
                <w:color w:val="000000"/>
                <w:sz w:val="22"/>
                <w:szCs w:val="22"/>
              </w:rPr>
              <w:t>ДФЭ</w:t>
            </w:r>
          </w:p>
        </w:tc>
        <w:tc>
          <w:tcPr>
            <w:tcW w:w="3288" w:type="dxa"/>
          </w:tcPr>
          <w:p w14:paraId="46E9F8F7" w14:textId="77777777" w:rsidR="00BD3C13" w:rsidRPr="006350AE" w:rsidRDefault="00BD3C13" w:rsidP="00584D66">
            <w:pPr>
              <w:ind w:firstLine="0"/>
              <w:rPr>
                <w:color w:val="000000"/>
                <w:sz w:val="22"/>
                <w:szCs w:val="22"/>
              </w:rPr>
            </w:pPr>
          </w:p>
        </w:tc>
        <w:tc>
          <w:tcPr>
            <w:tcW w:w="1361" w:type="dxa"/>
          </w:tcPr>
          <w:p w14:paraId="1900FFB0" w14:textId="77777777" w:rsidR="00BD3C13" w:rsidRPr="006350AE" w:rsidRDefault="00BD3C13" w:rsidP="00584D66">
            <w:pPr>
              <w:ind w:firstLine="0"/>
              <w:rPr>
                <w:color w:val="000000"/>
                <w:sz w:val="22"/>
                <w:szCs w:val="22"/>
              </w:rPr>
            </w:pPr>
            <w:r w:rsidRPr="006350AE">
              <w:rPr>
                <w:color w:val="000000"/>
                <w:sz w:val="22"/>
                <w:szCs w:val="22"/>
              </w:rPr>
              <w:t>ежедневно</w:t>
            </w:r>
          </w:p>
        </w:tc>
      </w:tr>
      <w:tr w:rsidR="00BD3C13" w14:paraId="393CF85B" w14:textId="77777777" w:rsidTr="00584D66">
        <w:trPr>
          <w:cantSplit/>
        </w:trPr>
        <w:tc>
          <w:tcPr>
            <w:tcW w:w="3288" w:type="dxa"/>
          </w:tcPr>
          <w:p w14:paraId="65F1FDBF" w14:textId="77777777" w:rsidR="00BD3C13" w:rsidRPr="006350AE" w:rsidRDefault="00BD3C13" w:rsidP="00584D66">
            <w:pPr>
              <w:ind w:firstLine="0"/>
              <w:rPr>
                <w:color w:val="000000"/>
                <w:sz w:val="22"/>
                <w:szCs w:val="22"/>
              </w:rPr>
            </w:pPr>
            <w:r w:rsidRPr="006350AE">
              <w:rPr>
                <w:color w:val="000000"/>
                <w:sz w:val="22"/>
                <w:szCs w:val="22"/>
              </w:rPr>
              <w:t>Оборот парка (в сравнении с бюджетом)</w:t>
            </w:r>
          </w:p>
        </w:tc>
        <w:tc>
          <w:tcPr>
            <w:tcW w:w="1191" w:type="dxa"/>
          </w:tcPr>
          <w:p w14:paraId="0FA062D4" w14:textId="77777777" w:rsidR="00BD3C13" w:rsidRPr="006350AE" w:rsidRDefault="00BD3C13" w:rsidP="00584D66">
            <w:pPr>
              <w:ind w:firstLine="0"/>
              <w:rPr>
                <w:color w:val="000000"/>
                <w:sz w:val="22"/>
                <w:szCs w:val="22"/>
              </w:rPr>
            </w:pPr>
            <w:r w:rsidRPr="006350AE">
              <w:rPr>
                <w:color w:val="000000"/>
                <w:sz w:val="22"/>
                <w:szCs w:val="22"/>
              </w:rPr>
              <w:t>суток</w:t>
            </w:r>
          </w:p>
        </w:tc>
        <w:tc>
          <w:tcPr>
            <w:tcW w:w="3288" w:type="dxa"/>
          </w:tcPr>
          <w:p w14:paraId="16FC1BB6" w14:textId="77777777" w:rsidR="00BD3C13" w:rsidRPr="006350AE" w:rsidRDefault="00BD3C13" w:rsidP="00584D66">
            <w:pPr>
              <w:ind w:firstLine="0"/>
              <w:rPr>
                <w:color w:val="000000"/>
                <w:sz w:val="22"/>
                <w:szCs w:val="22"/>
              </w:rPr>
            </w:pPr>
          </w:p>
        </w:tc>
        <w:tc>
          <w:tcPr>
            <w:tcW w:w="1361" w:type="dxa"/>
          </w:tcPr>
          <w:p w14:paraId="60BFCD89" w14:textId="77777777" w:rsidR="00BD3C13" w:rsidRPr="006350AE" w:rsidRDefault="00BD3C13" w:rsidP="00584D66">
            <w:pPr>
              <w:ind w:firstLine="0"/>
              <w:rPr>
                <w:color w:val="000000"/>
                <w:sz w:val="22"/>
                <w:szCs w:val="22"/>
              </w:rPr>
            </w:pPr>
            <w:r w:rsidRPr="006350AE">
              <w:rPr>
                <w:color w:val="000000"/>
                <w:sz w:val="22"/>
                <w:szCs w:val="22"/>
              </w:rPr>
              <w:t>ежедневно</w:t>
            </w:r>
          </w:p>
        </w:tc>
      </w:tr>
      <w:tr w:rsidR="00BD3C13" w14:paraId="60677D10" w14:textId="77777777" w:rsidTr="00584D66">
        <w:trPr>
          <w:cantSplit/>
        </w:trPr>
        <w:tc>
          <w:tcPr>
            <w:tcW w:w="3288" w:type="dxa"/>
          </w:tcPr>
          <w:p w14:paraId="73109100" w14:textId="77777777" w:rsidR="00BD3C13" w:rsidRPr="006350AE" w:rsidRDefault="00BD3C13" w:rsidP="00584D66">
            <w:pPr>
              <w:ind w:firstLine="0"/>
              <w:rPr>
                <w:color w:val="000000"/>
                <w:sz w:val="22"/>
                <w:szCs w:val="22"/>
              </w:rPr>
            </w:pPr>
            <w:r w:rsidRPr="006350AE">
              <w:rPr>
                <w:color w:val="000000"/>
                <w:sz w:val="22"/>
                <w:szCs w:val="22"/>
              </w:rPr>
              <w:t>Объем и структура перевозок фактическая</w:t>
            </w:r>
          </w:p>
        </w:tc>
        <w:tc>
          <w:tcPr>
            <w:tcW w:w="1191" w:type="dxa"/>
          </w:tcPr>
          <w:p w14:paraId="5D9793F3" w14:textId="77777777" w:rsidR="00BD3C13" w:rsidRPr="006350AE" w:rsidRDefault="00BD3C13" w:rsidP="00584D66">
            <w:pPr>
              <w:ind w:firstLine="0"/>
              <w:rPr>
                <w:color w:val="000000"/>
                <w:sz w:val="22"/>
                <w:szCs w:val="22"/>
              </w:rPr>
            </w:pPr>
            <w:r w:rsidRPr="006350AE">
              <w:rPr>
                <w:color w:val="000000"/>
                <w:sz w:val="22"/>
                <w:szCs w:val="22"/>
              </w:rPr>
              <w:t>ДФЭ, %</w:t>
            </w:r>
          </w:p>
        </w:tc>
        <w:tc>
          <w:tcPr>
            <w:tcW w:w="3288" w:type="dxa"/>
          </w:tcPr>
          <w:p w14:paraId="1B13C14C" w14:textId="099F051D" w:rsidR="00BD3C13" w:rsidRPr="006350AE" w:rsidRDefault="00BD3C13" w:rsidP="00584D66">
            <w:pPr>
              <w:ind w:firstLine="0"/>
              <w:rPr>
                <w:color w:val="000000"/>
                <w:sz w:val="22"/>
                <w:szCs w:val="22"/>
              </w:rPr>
            </w:pPr>
            <w:r w:rsidRPr="006350AE">
              <w:rPr>
                <w:color w:val="000000"/>
                <w:sz w:val="22"/>
                <w:szCs w:val="22"/>
              </w:rPr>
              <w:t xml:space="preserve">по погранпереходам, </w:t>
            </w:r>
            <w:r w:rsidR="003A5C6D" w:rsidRPr="006350AE">
              <w:rPr>
                <w:color w:val="000000"/>
                <w:sz w:val="22"/>
                <w:szCs w:val="22"/>
              </w:rPr>
              <w:t>по</w:t>
            </w:r>
            <w:r w:rsidR="003A5C6D">
              <w:rPr>
                <w:color w:val="000000"/>
                <w:sz w:val="22"/>
                <w:szCs w:val="22"/>
              </w:rPr>
              <w:t> </w:t>
            </w:r>
            <w:r w:rsidRPr="006350AE">
              <w:rPr>
                <w:color w:val="000000"/>
                <w:sz w:val="22"/>
                <w:szCs w:val="22"/>
              </w:rPr>
              <w:t xml:space="preserve">направлениям, по сервисам, </w:t>
            </w:r>
            <w:r w:rsidR="003A5C6D" w:rsidRPr="006350AE">
              <w:rPr>
                <w:color w:val="000000"/>
                <w:sz w:val="22"/>
                <w:szCs w:val="22"/>
              </w:rPr>
              <w:t>по</w:t>
            </w:r>
            <w:r w:rsidR="003A5C6D">
              <w:rPr>
                <w:color w:val="000000"/>
                <w:sz w:val="22"/>
                <w:szCs w:val="22"/>
              </w:rPr>
              <w:t> </w:t>
            </w:r>
            <w:r w:rsidRPr="006350AE">
              <w:rPr>
                <w:color w:val="000000"/>
                <w:sz w:val="22"/>
                <w:szCs w:val="22"/>
              </w:rPr>
              <w:t>клиентам, по грузам, по периодам, по провинциям Китая</w:t>
            </w:r>
          </w:p>
        </w:tc>
        <w:tc>
          <w:tcPr>
            <w:tcW w:w="1361" w:type="dxa"/>
          </w:tcPr>
          <w:p w14:paraId="5FEB494A" w14:textId="77777777" w:rsidR="00BD3C13" w:rsidRPr="006350AE" w:rsidRDefault="00BD3C13" w:rsidP="00584D66">
            <w:pPr>
              <w:ind w:firstLine="0"/>
              <w:rPr>
                <w:color w:val="000000"/>
                <w:sz w:val="22"/>
                <w:szCs w:val="22"/>
              </w:rPr>
            </w:pPr>
            <w:r w:rsidRPr="006350AE">
              <w:rPr>
                <w:color w:val="000000"/>
                <w:sz w:val="22"/>
                <w:szCs w:val="22"/>
              </w:rPr>
              <w:t>ежедневно</w:t>
            </w:r>
          </w:p>
        </w:tc>
      </w:tr>
      <w:tr w:rsidR="00BD3C13" w14:paraId="39C1D400" w14:textId="77777777" w:rsidTr="00584D66">
        <w:trPr>
          <w:cantSplit/>
        </w:trPr>
        <w:tc>
          <w:tcPr>
            <w:tcW w:w="3288" w:type="dxa"/>
          </w:tcPr>
          <w:p w14:paraId="7D35BF34" w14:textId="77777777" w:rsidR="00BD3C13" w:rsidRPr="006350AE" w:rsidRDefault="00BD3C13" w:rsidP="00584D66">
            <w:pPr>
              <w:ind w:firstLine="0"/>
              <w:rPr>
                <w:color w:val="000000"/>
                <w:sz w:val="22"/>
                <w:szCs w:val="22"/>
              </w:rPr>
            </w:pPr>
            <w:r w:rsidRPr="006350AE">
              <w:rPr>
                <w:color w:val="000000"/>
                <w:sz w:val="22"/>
                <w:szCs w:val="22"/>
              </w:rPr>
              <w:t>Объем и структура перевозок, заявленных по отправлению</w:t>
            </w:r>
          </w:p>
        </w:tc>
        <w:tc>
          <w:tcPr>
            <w:tcW w:w="1191" w:type="dxa"/>
          </w:tcPr>
          <w:p w14:paraId="11F5196A" w14:textId="77777777" w:rsidR="00BD3C13" w:rsidRPr="006350AE" w:rsidRDefault="00BD3C13" w:rsidP="00584D66">
            <w:pPr>
              <w:ind w:firstLine="0"/>
              <w:rPr>
                <w:color w:val="000000"/>
                <w:sz w:val="22"/>
                <w:szCs w:val="22"/>
              </w:rPr>
            </w:pPr>
            <w:r w:rsidRPr="006350AE">
              <w:rPr>
                <w:color w:val="000000"/>
                <w:sz w:val="22"/>
                <w:szCs w:val="22"/>
              </w:rPr>
              <w:t>ДФЭ, %</w:t>
            </w:r>
          </w:p>
        </w:tc>
        <w:tc>
          <w:tcPr>
            <w:tcW w:w="3288" w:type="dxa"/>
          </w:tcPr>
          <w:p w14:paraId="02DCC42A" w14:textId="3493DD76" w:rsidR="00BD3C13" w:rsidRPr="006350AE" w:rsidRDefault="00BD3C13" w:rsidP="00584D66">
            <w:pPr>
              <w:ind w:firstLine="0"/>
              <w:rPr>
                <w:color w:val="000000"/>
                <w:sz w:val="22"/>
                <w:szCs w:val="22"/>
              </w:rPr>
            </w:pPr>
            <w:r w:rsidRPr="006350AE">
              <w:rPr>
                <w:color w:val="000000"/>
                <w:sz w:val="22"/>
                <w:szCs w:val="22"/>
              </w:rPr>
              <w:t xml:space="preserve">по клиентам (ДЗО), </w:t>
            </w:r>
            <w:r w:rsidR="003A5C6D" w:rsidRPr="006350AE">
              <w:rPr>
                <w:color w:val="000000"/>
                <w:sz w:val="22"/>
                <w:szCs w:val="22"/>
              </w:rPr>
              <w:t>по</w:t>
            </w:r>
            <w:r w:rsidR="003A5C6D">
              <w:rPr>
                <w:color w:val="000000"/>
                <w:sz w:val="22"/>
                <w:szCs w:val="22"/>
              </w:rPr>
              <w:t> </w:t>
            </w:r>
            <w:r w:rsidRPr="006350AE">
              <w:rPr>
                <w:color w:val="000000"/>
                <w:sz w:val="22"/>
                <w:szCs w:val="22"/>
              </w:rPr>
              <w:t>направлениям</w:t>
            </w:r>
          </w:p>
        </w:tc>
        <w:tc>
          <w:tcPr>
            <w:tcW w:w="1361" w:type="dxa"/>
          </w:tcPr>
          <w:p w14:paraId="6A5E2BC3" w14:textId="77777777" w:rsidR="00BD3C13" w:rsidRPr="006350AE" w:rsidRDefault="00BD3C13" w:rsidP="00584D66">
            <w:pPr>
              <w:ind w:firstLine="0"/>
              <w:rPr>
                <w:color w:val="000000"/>
                <w:sz w:val="22"/>
                <w:szCs w:val="22"/>
              </w:rPr>
            </w:pPr>
            <w:r w:rsidRPr="006350AE">
              <w:rPr>
                <w:color w:val="000000"/>
                <w:sz w:val="22"/>
                <w:szCs w:val="22"/>
              </w:rPr>
              <w:t>ежедневно</w:t>
            </w:r>
          </w:p>
        </w:tc>
      </w:tr>
      <w:tr w:rsidR="00BD3C13" w14:paraId="00461466" w14:textId="77777777" w:rsidTr="00584D66">
        <w:trPr>
          <w:cantSplit/>
        </w:trPr>
        <w:tc>
          <w:tcPr>
            <w:tcW w:w="3288" w:type="dxa"/>
          </w:tcPr>
          <w:p w14:paraId="5BEECDA7" w14:textId="77777777" w:rsidR="00BD3C13" w:rsidRPr="006350AE" w:rsidRDefault="00BD3C13" w:rsidP="00584D66">
            <w:pPr>
              <w:ind w:firstLine="0"/>
              <w:rPr>
                <w:color w:val="000000"/>
                <w:sz w:val="22"/>
                <w:szCs w:val="22"/>
              </w:rPr>
            </w:pPr>
            <w:r w:rsidRPr="006350AE">
              <w:rPr>
                <w:color w:val="000000"/>
                <w:sz w:val="22"/>
                <w:szCs w:val="22"/>
              </w:rPr>
              <w:t>Отправлено вагонов</w:t>
            </w:r>
          </w:p>
        </w:tc>
        <w:tc>
          <w:tcPr>
            <w:tcW w:w="1191" w:type="dxa"/>
          </w:tcPr>
          <w:p w14:paraId="73546EB5" w14:textId="77777777" w:rsidR="00BD3C13" w:rsidRPr="006350AE" w:rsidRDefault="00BD3C13" w:rsidP="00584D66">
            <w:pPr>
              <w:ind w:firstLine="0"/>
              <w:rPr>
                <w:color w:val="000000"/>
                <w:sz w:val="22"/>
                <w:szCs w:val="22"/>
              </w:rPr>
            </w:pPr>
            <w:r w:rsidRPr="006350AE">
              <w:rPr>
                <w:color w:val="000000"/>
                <w:sz w:val="22"/>
                <w:szCs w:val="22"/>
              </w:rPr>
              <w:t>вагоны</w:t>
            </w:r>
          </w:p>
        </w:tc>
        <w:tc>
          <w:tcPr>
            <w:tcW w:w="3288" w:type="dxa"/>
          </w:tcPr>
          <w:p w14:paraId="09281D4E" w14:textId="77777777" w:rsidR="00BD3C13" w:rsidRPr="006350AE" w:rsidRDefault="00BD3C13" w:rsidP="00584D66">
            <w:pPr>
              <w:ind w:firstLine="0"/>
              <w:rPr>
                <w:color w:val="000000"/>
                <w:sz w:val="22"/>
                <w:szCs w:val="22"/>
              </w:rPr>
            </w:pPr>
            <w:r w:rsidRPr="006350AE">
              <w:rPr>
                <w:color w:val="000000"/>
                <w:sz w:val="22"/>
                <w:szCs w:val="22"/>
              </w:rPr>
              <w:t>по погранпереходам</w:t>
            </w:r>
          </w:p>
        </w:tc>
        <w:tc>
          <w:tcPr>
            <w:tcW w:w="1361" w:type="dxa"/>
          </w:tcPr>
          <w:p w14:paraId="62F8DD13" w14:textId="77777777" w:rsidR="00BD3C13" w:rsidRPr="006350AE" w:rsidRDefault="00BD3C13" w:rsidP="00584D66">
            <w:pPr>
              <w:ind w:firstLine="0"/>
              <w:rPr>
                <w:color w:val="000000"/>
                <w:sz w:val="22"/>
                <w:szCs w:val="22"/>
              </w:rPr>
            </w:pPr>
            <w:r w:rsidRPr="006350AE">
              <w:rPr>
                <w:color w:val="000000"/>
                <w:sz w:val="22"/>
                <w:szCs w:val="22"/>
              </w:rPr>
              <w:t>ежедневно</w:t>
            </w:r>
          </w:p>
        </w:tc>
      </w:tr>
      <w:tr w:rsidR="00BD3C13" w14:paraId="1C67D301" w14:textId="77777777" w:rsidTr="00584D66">
        <w:trPr>
          <w:cantSplit/>
        </w:trPr>
        <w:tc>
          <w:tcPr>
            <w:tcW w:w="3288" w:type="dxa"/>
          </w:tcPr>
          <w:p w14:paraId="1B892F26" w14:textId="77777777" w:rsidR="00BD3C13" w:rsidRPr="006350AE" w:rsidRDefault="00BD3C13" w:rsidP="00584D66">
            <w:pPr>
              <w:ind w:firstLine="0"/>
              <w:rPr>
                <w:color w:val="000000"/>
                <w:sz w:val="22"/>
                <w:szCs w:val="22"/>
              </w:rPr>
            </w:pPr>
            <w:r w:rsidRPr="006350AE">
              <w:rPr>
                <w:color w:val="000000"/>
                <w:sz w:val="22"/>
                <w:szCs w:val="22"/>
              </w:rPr>
              <w:lastRenderedPageBreak/>
              <w:t xml:space="preserve">Отправлено ДФЭ </w:t>
            </w:r>
          </w:p>
        </w:tc>
        <w:tc>
          <w:tcPr>
            <w:tcW w:w="1191" w:type="dxa"/>
          </w:tcPr>
          <w:p w14:paraId="78E29114" w14:textId="77777777" w:rsidR="00BD3C13" w:rsidRPr="006350AE" w:rsidRDefault="00BD3C13" w:rsidP="00584D66">
            <w:pPr>
              <w:ind w:firstLine="0"/>
              <w:rPr>
                <w:color w:val="000000"/>
                <w:sz w:val="22"/>
                <w:szCs w:val="22"/>
              </w:rPr>
            </w:pPr>
            <w:r w:rsidRPr="006350AE">
              <w:rPr>
                <w:color w:val="000000"/>
                <w:sz w:val="22"/>
                <w:szCs w:val="22"/>
              </w:rPr>
              <w:t>ДФЭ</w:t>
            </w:r>
          </w:p>
        </w:tc>
        <w:tc>
          <w:tcPr>
            <w:tcW w:w="3288" w:type="dxa"/>
          </w:tcPr>
          <w:p w14:paraId="26E4B769" w14:textId="51FBC693" w:rsidR="00BD3C13" w:rsidRPr="006350AE" w:rsidRDefault="00BD3C13" w:rsidP="00584D66">
            <w:pPr>
              <w:ind w:firstLine="0"/>
              <w:rPr>
                <w:color w:val="000000"/>
                <w:sz w:val="22"/>
                <w:szCs w:val="22"/>
              </w:rPr>
            </w:pPr>
            <w:r w:rsidRPr="006350AE">
              <w:rPr>
                <w:color w:val="000000"/>
                <w:sz w:val="22"/>
                <w:szCs w:val="22"/>
              </w:rPr>
              <w:t xml:space="preserve">по направлениям, по станциям назначения, по клиентам, </w:t>
            </w:r>
            <w:r w:rsidR="003A5C6D" w:rsidRPr="006350AE">
              <w:rPr>
                <w:color w:val="000000"/>
                <w:sz w:val="22"/>
                <w:szCs w:val="22"/>
              </w:rPr>
              <w:t>по</w:t>
            </w:r>
            <w:r w:rsidR="003A5C6D">
              <w:rPr>
                <w:color w:val="000000"/>
                <w:sz w:val="22"/>
                <w:szCs w:val="22"/>
              </w:rPr>
              <w:t> </w:t>
            </w:r>
            <w:r w:rsidRPr="006350AE">
              <w:rPr>
                <w:color w:val="000000"/>
                <w:sz w:val="22"/>
                <w:szCs w:val="22"/>
              </w:rPr>
              <w:t>проектам, по отправлению</w:t>
            </w:r>
            <w:r w:rsidR="003A5C6D">
              <w:rPr>
                <w:color w:val="000000"/>
                <w:sz w:val="22"/>
                <w:szCs w:val="22"/>
              </w:rPr>
              <w:t xml:space="preserve"> </w:t>
            </w:r>
            <w:r w:rsidRPr="006350AE">
              <w:rPr>
                <w:color w:val="000000"/>
                <w:sz w:val="22"/>
                <w:szCs w:val="22"/>
              </w:rPr>
              <w:t>/</w:t>
            </w:r>
            <w:r w:rsidR="003A5C6D">
              <w:rPr>
                <w:color w:val="000000"/>
                <w:sz w:val="22"/>
                <w:szCs w:val="22"/>
              </w:rPr>
              <w:t xml:space="preserve"> </w:t>
            </w:r>
            <w:r w:rsidR="003A5C6D" w:rsidRPr="006350AE">
              <w:rPr>
                <w:color w:val="000000"/>
                <w:sz w:val="22"/>
                <w:szCs w:val="22"/>
              </w:rPr>
              <w:t>по</w:t>
            </w:r>
            <w:r w:rsidR="003A5C6D">
              <w:rPr>
                <w:color w:val="000000"/>
                <w:sz w:val="22"/>
                <w:szCs w:val="22"/>
              </w:rPr>
              <w:t> </w:t>
            </w:r>
            <w:r w:rsidRPr="006350AE">
              <w:rPr>
                <w:color w:val="000000"/>
                <w:sz w:val="22"/>
                <w:szCs w:val="22"/>
              </w:rPr>
              <w:t>закрытию, по провинциям</w:t>
            </w:r>
          </w:p>
        </w:tc>
        <w:tc>
          <w:tcPr>
            <w:tcW w:w="1361" w:type="dxa"/>
          </w:tcPr>
          <w:p w14:paraId="2F5CF676" w14:textId="77777777" w:rsidR="00BD3C13" w:rsidRPr="006350AE" w:rsidRDefault="00BD3C13" w:rsidP="00584D66">
            <w:pPr>
              <w:ind w:firstLine="0"/>
              <w:rPr>
                <w:color w:val="000000"/>
                <w:sz w:val="22"/>
                <w:szCs w:val="22"/>
              </w:rPr>
            </w:pPr>
            <w:r w:rsidRPr="006350AE">
              <w:rPr>
                <w:color w:val="000000"/>
                <w:sz w:val="22"/>
                <w:szCs w:val="22"/>
              </w:rPr>
              <w:t>ежедневно</w:t>
            </w:r>
          </w:p>
        </w:tc>
      </w:tr>
      <w:tr w:rsidR="00BD3C13" w14:paraId="59F0BA2D" w14:textId="77777777" w:rsidTr="00584D66">
        <w:trPr>
          <w:cantSplit/>
        </w:trPr>
        <w:tc>
          <w:tcPr>
            <w:tcW w:w="3288" w:type="dxa"/>
          </w:tcPr>
          <w:p w14:paraId="56168170" w14:textId="77777777" w:rsidR="00BD3C13" w:rsidRPr="006350AE" w:rsidRDefault="00BD3C13" w:rsidP="00584D66">
            <w:pPr>
              <w:ind w:firstLine="0"/>
              <w:rPr>
                <w:color w:val="000000"/>
                <w:sz w:val="22"/>
                <w:szCs w:val="22"/>
              </w:rPr>
            </w:pPr>
            <w:r w:rsidRPr="006350AE">
              <w:rPr>
                <w:color w:val="000000"/>
                <w:sz w:val="22"/>
                <w:szCs w:val="22"/>
              </w:rPr>
              <w:t>Отправлено поездов в сервисах ОТЛК ЕРА</w:t>
            </w:r>
          </w:p>
        </w:tc>
        <w:tc>
          <w:tcPr>
            <w:tcW w:w="1191" w:type="dxa"/>
          </w:tcPr>
          <w:p w14:paraId="387088BE" w14:textId="77777777" w:rsidR="00BD3C13" w:rsidRPr="006350AE" w:rsidRDefault="00BD3C13" w:rsidP="00584D66">
            <w:pPr>
              <w:ind w:firstLine="0"/>
              <w:rPr>
                <w:color w:val="000000"/>
                <w:sz w:val="22"/>
                <w:szCs w:val="22"/>
              </w:rPr>
            </w:pPr>
            <w:r w:rsidRPr="006350AE">
              <w:rPr>
                <w:color w:val="000000"/>
                <w:sz w:val="22"/>
                <w:szCs w:val="22"/>
              </w:rPr>
              <w:t>шт.</w:t>
            </w:r>
          </w:p>
        </w:tc>
        <w:tc>
          <w:tcPr>
            <w:tcW w:w="3288" w:type="dxa"/>
          </w:tcPr>
          <w:p w14:paraId="503ABFCF" w14:textId="77777777" w:rsidR="00BD3C13" w:rsidRPr="006350AE" w:rsidRDefault="00BD3C13" w:rsidP="00584D66">
            <w:pPr>
              <w:ind w:firstLine="0"/>
              <w:rPr>
                <w:color w:val="000000"/>
                <w:sz w:val="22"/>
                <w:szCs w:val="22"/>
              </w:rPr>
            </w:pPr>
            <w:r w:rsidRPr="006350AE">
              <w:rPr>
                <w:color w:val="000000"/>
                <w:sz w:val="22"/>
                <w:szCs w:val="22"/>
              </w:rPr>
              <w:t xml:space="preserve">по направлениям, по станциям назначения, </w:t>
            </w:r>
          </w:p>
        </w:tc>
        <w:tc>
          <w:tcPr>
            <w:tcW w:w="1361" w:type="dxa"/>
          </w:tcPr>
          <w:p w14:paraId="78DD396B" w14:textId="77777777" w:rsidR="00BD3C13" w:rsidRPr="006350AE" w:rsidRDefault="00BD3C13" w:rsidP="00584D66">
            <w:pPr>
              <w:ind w:firstLine="0"/>
              <w:rPr>
                <w:color w:val="000000"/>
                <w:sz w:val="22"/>
                <w:szCs w:val="22"/>
              </w:rPr>
            </w:pPr>
            <w:r w:rsidRPr="006350AE">
              <w:rPr>
                <w:color w:val="000000"/>
                <w:sz w:val="22"/>
                <w:szCs w:val="22"/>
              </w:rPr>
              <w:t>ежедневно</w:t>
            </w:r>
          </w:p>
        </w:tc>
      </w:tr>
      <w:tr w:rsidR="00BD3C13" w14:paraId="46099933" w14:textId="77777777" w:rsidTr="00584D66">
        <w:trPr>
          <w:cantSplit/>
        </w:trPr>
        <w:tc>
          <w:tcPr>
            <w:tcW w:w="3288" w:type="dxa"/>
          </w:tcPr>
          <w:p w14:paraId="03233761" w14:textId="77777777" w:rsidR="00BD3C13" w:rsidRPr="006350AE" w:rsidRDefault="00BD3C13" w:rsidP="00584D66">
            <w:pPr>
              <w:ind w:firstLine="0"/>
              <w:rPr>
                <w:color w:val="000000"/>
                <w:sz w:val="22"/>
                <w:szCs w:val="22"/>
              </w:rPr>
            </w:pPr>
            <w:r w:rsidRPr="006350AE">
              <w:rPr>
                <w:color w:val="000000"/>
                <w:sz w:val="22"/>
                <w:szCs w:val="22"/>
              </w:rPr>
              <w:t>Отчеты о дебитор</w:t>
            </w:r>
            <w:r>
              <w:rPr>
                <w:color w:val="000000"/>
                <w:sz w:val="22"/>
                <w:szCs w:val="22"/>
              </w:rPr>
              <w:t>ской задолженности</w:t>
            </w:r>
          </w:p>
        </w:tc>
        <w:tc>
          <w:tcPr>
            <w:tcW w:w="1191" w:type="dxa"/>
          </w:tcPr>
          <w:p w14:paraId="79102E58" w14:textId="77777777" w:rsidR="00BD3C13" w:rsidRPr="006350AE" w:rsidRDefault="00BD3C13" w:rsidP="00584D66">
            <w:pPr>
              <w:ind w:firstLine="0"/>
              <w:rPr>
                <w:color w:val="000000"/>
                <w:sz w:val="22"/>
                <w:szCs w:val="22"/>
              </w:rPr>
            </w:pPr>
            <w:r w:rsidRPr="006350AE">
              <w:rPr>
                <w:color w:val="000000"/>
                <w:sz w:val="22"/>
                <w:szCs w:val="22"/>
              </w:rPr>
              <w:t>руб.</w:t>
            </w:r>
          </w:p>
        </w:tc>
        <w:tc>
          <w:tcPr>
            <w:tcW w:w="3288" w:type="dxa"/>
          </w:tcPr>
          <w:p w14:paraId="7CCEE951" w14:textId="77777777" w:rsidR="00BD3C13" w:rsidRPr="006350AE" w:rsidRDefault="00BD3C13" w:rsidP="00584D66">
            <w:pPr>
              <w:ind w:firstLine="0"/>
              <w:rPr>
                <w:color w:val="000000"/>
                <w:sz w:val="22"/>
                <w:szCs w:val="22"/>
              </w:rPr>
            </w:pPr>
            <w:r w:rsidRPr="006350AE">
              <w:rPr>
                <w:color w:val="000000"/>
                <w:sz w:val="22"/>
                <w:szCs w:val="22"/>
              </w:rPr>
              <w:t>по клиентам</w:t>
            </w:r>
          </w:p>
        </w:tc>
        <w:tc>
          <w:tcPr>
            <w:tcW w:w="1361" w:type="dxa"/>
          </w:tcPr>
          <w:p w14:paraId="28D9C93B" w14:textId="77777777" w:rsidR="00BD3C13" w:rsidRPr="006350AE" w:rsidRDefault="00BD3C13" w:rsidP="00584D66">
            <w:pPr>
              <w:ind w:firstLine="0"/>
              <w:rPr>
                <w:color w:val="000000"/>
                <w:sz w:val="22"/>
                <w:szCs w:val="22"/>
              </w:rPr>
            </w:pPr>
            <w:r w:rsidRPr="006350AE">
              <w:rPr>
                <w:color w:val="000000"/>
                <w:sz w:val="22"/>
                <w:szCs w:val="22"/>
              </w:rPr>
              <w:t> </w:t>
            </w:r>
          </w:p>
        </w:tc>
      </w:tr>
      <w:tr w:rsidR="00BD3C13" w14:paraId="33121E01" w14:textId="77777777" w:rsidTr="00584D66">
        <w:trPr>
          <w:cantSplit/>
        </w:trPr>
        <w:tc>
          <w:tcPr>
            <w:tcW w:w="3288" w:type="dxa"/>
          </w:tcPr>
          <w:p w14:paraId="79471F47" w14:textId="77777777" w:rsidR="00BD3C13" w:rsidRPr="006350AE" w:rsidRDefault="00BD3C13" w:rsidP="00584D66">
            <w:pPr>
              <w:ind w:firstLine="0"/>
              <w:rPr>
                <w:color w:val="000000"/>
                <w:sz w:val="22"/>
                <w:szCs w:val="22"/>
              </w:rPr>
            </w:pPr>
            <w:r w:rsidRPr="006350AE">
              <w:rPr>
                <w:color w:val="000000"/>
                <w:sz w:val="22"/>
                <w:szCs w:val="22"/>
              </w:rPr>
              <w:t xml:space="preserve">Парк </w:t>
            </w:r>
            <w:r>
              <w:rPr>
                <w:color w:val="000000"/>
                <w:sz w:val="22"/>
                <w:szCs w:val="22"/>
              </w:rPr>
              <w:t>подвижного состава</w:t>
            </w:r>
            <w:r w:rsidRPr="006350AE">
              <w:rPr>
                <w:color w:val="000000"/>
                <w:sz w:val="22"/>
                <w:szCs w:val="22"/>
              </w:rPr>
              <w:t xml:space="preserve"> в управлении</w:t>
            </w:r>
          </w:p>
        </w:tc>
        <w:tc>
          <w:tcPr>
            <w:tcW w:w="1191" w:type="dxa"/>
          </w:tcPr>
          <w:p w14:paraId="3887DA42" w14:textId="77777777" w:rsidR="00BD3C13" w:rsidRPr="006350AE" w:rsidRDefault="00BD3C13" w:rsidP="00584D66">
            <w:pPr>
              <w:ind w:firstLine="0"/>
              <w:rPr>
                <w:color w:val="000000"/>
                <w:sz w:val="22"/>
                <w:szCs w:val="22"/>
              </w:rPr>
            </w:pPr>
            <w:r w:rsidRPr="006350AE">
              <w:rPr>
                <w:color w:val="000000"/>
                <w:sz w:val="22"/>
                <w:szCs w:val="22"/>
              </w:rPr>
              <w:t>вагоны, %</w:t>
            </w:r>
          </w:p>
        </w:tc>
        <w:tc>
          <w:tcPr>
            <w:tcW w:w="3288" w:type="dxa"/>
          </w:tcPr>
          <w:p w14:paraId="4ECCEC5E" w14:textId="77777777" w:rsidR="00BD3C13" w:rsidRPr="006350AE" w:rsidRDefault="00BD3C13" w:rsidP="00584D66">
            <w:pPr>
              <w:ind w:firstLine="0"/>
              <w:rPr>
                <w:color w:val="000000"/>
                <w:sz w:val="22"/>
                <w:szCs w:val="22"/>
              </w:rPr>
            </w:pPr>
            <w:r w:rsidRPr="006350AE">
              <w:rPr>
                <w:color w:val="000000"/>
                <w:sz w:val="22"/>
                <w:szCs w:val="22"/>
              </w:rPr>
              <w:t>Структура</w:t>
            </w:r>
            <w:r>
              <w:rPr>
                <w:color w:val="000000"/>
                <w:sz w:val="22"/>
                <w:szCs w:val="22"/>
              </w:rPr>
              <w:t xml:space="preserve"> с выделением рабочего/</w:t>
            </w:r>
            <w:r w:rsidRPr="006350AE">
              <w:rPr>
                <w:color w:val="000000"/>
                <w:sz w:val="22"/>
                <w:szCs w:val="22"/>
              </w:rPr>
              <w:t>нерабоч</w:t>
            </w:r>
            <w:r>
              <w:rPr>
                <w:color w:val="000000"/>
                <w:sz w:val="22"/>
                <w:szCs w:val="22"/>
              </w:rPr>
              <w:t xml:space="preserve">его, </w:t>
            </w:r>
            <w:r w:rsidRPr="006350AE">
              <w:rPr>
                <w:color w:val="000000"/>
                <w:sz w:val="22"/>
                <w:szCs w:val="22"/>
              </w:rPr>
              <w:t>оплачиваем</w:t>
            </w:r>
            <w:r>
              <w:rPr>
                <w:color w:val="000000"/>
                <w:sz w:val="22"/>
                <w:szCs w:val="22"/>
              </w:rPr>
              <w:t>ого</w:t>
            </w:r>
          </w:p>
        </w:tc>
        <w:tc>
          <w:tcPr>
            <w:tcW w:w="1361" w:type="dxa"/>
          </w:tcPr>
          <w:p w14:paraId="2694BC8C" w14:textId="77777777" w:rsidR="00BD3C13" w:rsidRPr="006350AE" w:rsidRDefault="00BD3C13" w:rsidP="00584D66">
            <w:pPr>
              <w:ind w:firstLine="0"/>
              <w:rPr>
                <w:color w:val="000000"/>
                <w:sz w:val="22"/>
                <w:szCs w:val="22"/>
              </w:rPr>
            </w:pPr>
            <w:r w:rsidRPr="006350AE">
              <w:rPr>
                <w:color w:val="000000"/>
                <w:sz w:val="22"/>
                <w:szCs w:val="22"/>
              </w:rPr>
              <w:t>ежедневно</w:t>
            </w:r>
          </w:p>
        </w:tc>
      </w:tr>
      <w:tr w:rsidR="00BD3C13" w14:paraId="73704616" w14:textId="77777777" w:rsidTr="00584D66">
        <w:trPr>
          <w:cantSplit/>
        </w:trPr>
        <w:tc>
          <w:tcPr>
            <w:tcW w:w="3288" w:type="dxa"/>
          </w:tcPr>
          <w:p w14:paraId="5915C95B" w14:textId="77777777" w:rsidR="00BD3C13" w:rsidRPr="006350AE" w:rsidRDefault="00BD3C13" w:rsidP="00584D66">
            <w:pPr>
              <w:ind w:firstLine="0"/>
              <w:rPr>
                <w:color w:val="000000"/>
                <w:sz w:val="22"/>
                <w:szCs w:val="22"/>
              </w:rPr>
            </w:pPr>
            <w:r w:rsidRPr="006350AE">
              <w:rPr>
                <w:color w:val="000000"/>
                <w:sz w:val="22"/>
                <w:szCs w:val="22"/>
              </w:rPr>
              <w:t>Перевезено ДФЭ</w:t>
            </w:r>
          </w:p>
        </w:tc>
        <w:tc>
          <w:tcPr>
            <w:tcW w:w="1191" w:type="dxa"/>
          </w:tcPr>
          <w:p w14:paraId="33DA7C5B" w14:textId="77777777" w:rsidR="00BD3C13" w:rsidRPr="006350AE" w:rsidRDefault="00BD3C13" w:rsidP="00584D66">
            <w:pPr>
              <w:ind w:firstLine="0"/>
              <w:rPr>
                <w:color w:val="000000"/>
                <w:sz w:val="22"/>
                <w:szCs w:val="22"/>
              </w:rPr>
            </w:pPr>
            <w:r w:rsidRPr="006350AE">
              <w:rPr>
                <w:color w:val="000000"/>
                <w:sz w:val="22"/>
                <w:szCs w:val="22"/>
              </w:rPr>
              <w:t>ДФЭ</w:t>
            </w:r>
          </w:p>
        </w:tc>
        <w:tc>
          <w:tcPr>
            <w:tcW w:w="3288" w:type="dxa"/>
          </w:tcPr>
          <w:p w14:paraId="5FE16FCC" w14:textId="1C9CFF5D" w:rsidR="00BD3C13" w:rsidRPr="006350AE" w:rsidRDefault="00BD3C13" w:rsidP="00584D66">
            <w:pPr>
              <w:ind w:firstLine="0"/>
              <w:rPr>
                <w:color w:val="000000"/>
                <w:sz w:val="22"/>
                <w:szCs w:val="22"/>
              </w:rPr>
            </w:pPr>
            <w:r w:rsidRPr="006350AE">
              <w:rPr>
                <w:color w:val="000000"/>
                <w:sz w:val="22"/>
                <w:szCs w:val="22"/>
              </w:rPr>
              <w:t xml:space="preserve">по направлениям, по станциям назначения, по клиентам, </w:t>
            </w:r>
            <w:r w:rsidR="003A5C6D" w:rsidRPr="006350AE">
              <w:rPr>
                <w:color w:val="000000"/>
                <w:sz w:val="22"/>
                <w:szCs w:val="22"/>
              </w:rPr>
              <w:t>по</w:t>
            </w:r>
            <w:r w:rsidR="003A5C6D">
              <w:rPr>
                <w:color w:val="000000"/>
                <w:sz w:val="22"/>
                <w:szCs w:val="22"/>
              </w:rPr>
              <w:t> </w:t>
            </w:r>
            <w:r w:rsidRPr="006350AE">
              <w:rPr>
                <w:color w:val="000000"/>
                <w:sz w:val="22"/>
                <w:szCs w:val="22"/>
              </w:rPr>
              <w:t>проектам, по отправлению</w:t>
            </w:r>
            <w:r w:rsidR="003A5C6D">
              <w:rPr>
                <w:color w:val="000000"/>
                <w:sz w:val="22"/>
                <w:szCs w:val="22"/>
              </w:rPr>
              <w:t xml:space="preserve"> </w:t>
            </w:r>
            <w:r w:rsidRPr="006350AE">
              <w:rPr>
                <w:color w:val="000000"/>
                <w:sz w:val="22"/>
                <w:szCs w:val="22"/>
              </w:rPr>
              <w:t>/</w:t>
            </w:r>
            <w:r w:rsidR="003A5C6D">
              <w:rPr>
                <w:color w:val="000000"/>
                <w:sz w:val="22"/>
                <w:szCs w:val="22"/>
              </w:rPr>
              <w:t xml:space="preserve"> </w:t>
            </w:r>
            <w:r w:rsidR="003A5C6D" w:rsidRPr="006350AE">
              <w:rPr>
                <w:color w:val="000000"/>
                <w:sz w:val="22"/>
                <w:szCs w:val="22"/>
              </w:rPr>
              <w:t>по</w:t>
            </w:r>
            <w:r w:rsidR="003A5C6D">
              <w:rPr>
                <w:color w:val="000000"/>
                <w:sz w:val="22"/>
                <w:szCs w:val="22"/>
              </w:rPr>
              <w:t> </w:t>
            </w:r>
            <w:r w:rsidRPr="006350AE">
              <w:rPr>
                <w:color w:val="000000"/>
                <w:sz w:val="22"/>
                <w:szCs w:val="22"/>
              </w:rPr>
              <w:t>закрытию, по провинциям</w:t>
            </w:r>
          </w:p>
        </w:tc>
        <w:tc>
          <w:tcPr>
            <w:tcW w:w="1361" w:type="dxa"/>
          </w:tcPr>
          <w:p w14:paraId="668ABC8C" w14:textId="77777777" w:rsidR="00BD3C13" w:rsidRPr="006350AE" w:rsidRDefault="00BD3C13" w:rsidP="00584D66">
            <w:pPr>
              <w:ind w:firstLine="0"/>
              <w:rPr>
                <w:color w:val="000000"/>
                <w:sz w:val="22"/>
                <w:szCs w:val="22"/>
              </w:rPr>
            </w:pPr>
            <w:r w:rsidRPr="006350AE">
              <w:rPr>
                <w:color w:val="000000"/>
                <w:sz w:val="22"/>
                <w:szCs w:val="22"/>
              </w:rPr>
              <w:t>ежедневно</w:t>
            </w:r>
          </w:p>
        </w:tc>
      </w:tr>
      <w:tr w:rsidR="00BD3C13" w14:paraId="6378694F" w14:textId="77777777" w:rsidTr="00584D66">
        <w:trPr>
          <w:cantSplit/>
        </w:trPr>
        <w:tc>
          <w:tcPr>
            <w:tcW w:w="3288" w:type="dxa"/>
          </w:tcPr>
          <w:p w14:paraId="353DA42B" w14:textId="77777777" w:rsidR="00BD3C13" w:rsidRPr="006350AE" w:rsidRDefault="00BD3C13" w:rsidP="00584D66">
            <w:pPr>
              <w:ind w:firstLine="0"/>
              <w:rPr>
                <w:color w:val="000000"/>
                <w:sz w:val="22"/>
                <w:szCs w:val="22"/>
              </w:rPr>
            </w:pPr>
            <w:r w:rsidRPr="006350AE">
              <w:rPr>
                <w:color w:val="000000"/>
                <w:sz w:val="22"/>
                <w:szCs w:val="22"/>
              </w:rPr>
              <w:t>Простой вагонов</w:t>
            </w:r>
          </w:p>
        </w:tc>
        <w:tc>
          <w:tcPr>
            <w:tcW w:w="1191" w:type="dxa"/>
          </w:tcPr>
          <w:p w14:paraId="18CFC7EF" w14:textId="77777777" w:rsidR="00BD3C13" w:rsidRPr="006350AE" w:rsidRDefault="00BD3C13" w:rsidP="00584D66">
            <w:pPr>
              <w:ind w:firstLine="0"/>
              <w:rPr>
                <w:color w:val="000000"/>
                <w:sz w:val="22"/>
                <w:szCs w:val="22"/>
              </w:rPr>
            </w:pPr>
            <w:r w:rsidRPr="006350AE">
              <w:rPr>
                <w:color w:val="000000"/>
                <w:sz w:val="22"/>
                <w:szCs w:val="22"/>
              </w:rPr>
              <w:t>вагоны</w:t>
            </w:r>
          </w:p>
        </w:tc>
        <w:tc>
          <w:tcPr>
            <w:tcW w:w="3288" w:type="dxa"/>
          </w:tcPr>
          <w:p w14:paraId="7635EC25" w14:textId="77777777" w:rsidR="00BD3C13" w:rsidRPr="006350AE" w:rsidRDefault="00BD3C13" w:rsidP="00584D66">
            <w:pPr>
              <w:ind w:firstLine="0"/>
              <w:rPr>
                <w:color w:val="000000"/>
                <w:sz w:val="22"/>
                <w:szCs w:val="22"/>
              </w:rPr>
            </w:pPr>
            <w:r w:rsidRPr="006350AE">
              <w:rPr>
                <w:color w:val="000000"/>
                <w:sz w:val="22"/>
                <w:szCs w:val="22"/>
              </w:rPr>
              <w:t> </w:t>
            </w:r>
          </w:p>
        </w:tc>
        <w:tc>
          <w:tcPr>
            <w:tcW w:w="1361" w:type="dxa"/>
          </w:tcPr>
          <w:p w14:paraId="0DB13CDC" w14:textId="77777777" w:rsidR="00BD3C13" w:rsidRPr="006350AE" w:rsidRDefault="00BD3C13" w:rsidP="00584D66">
            <w:pPr>
              <w:ind w:firstLine="0"/>
              <w:rPr>
                <w:color w:val="000000"/>
                <w:sz w:val="22"/>
                <w:szCs w:val="22"/>
              </w:rPr>
            </w:pPr>
            <w:r w:rsidRPr="006350AE">
              <w:rPr>
                <w:color w:val="000000"/>
                <w:sz w:val="22"/>
                <w:szCs w:val="22"/>
              </w:rPr>
              <w:t>ежедневно</w:t>
            </w:r>
          </w:p>
        </w:tc>
      </w:tr>
      <w:tr w:rsidR="00BD3C13" w14:paraId="4DCC4406" w14:textId="77777777" w:rsidTr="00584D66">
        <w:trPr>
          <w:cantSplit/>
        </w:trPr>
        <w:tc>
          <w:tcPr>
            <w:tcW w:w="3288" w:type="dxa"/>
          </w:tcPr>
          <w:p w14:paraId="1D6CEE0B" w14:textId="77777777" w:rsidR="00BD3C13" w:rsidRPr="006350AE" w:rsidRDefault="00BD3C13" w:rsidP="00584D66">
            <w:pPr>
              <w:ind w:firstLine="0"/>
              <w:rPr>
                <w:color w:val="000000"/>
                <w:sz w:val="22"/>
                <w:szCs w:val="22"/>
              </w:rPr>
            </w:pPr>
            <w:r w:rsidRPr="006350AE">
              <w:rPr>
                <w:color w:val="000000"/>
                <w:sz w:val="22"/>
                <w:szCs w:val="22"/>
              </w:rPr>
              <w:t xml:space="preserve">Ставка на привлечение </w:t>
            </w:r>
            <w:r>
              <w:rPr>
                <w:color w:val="000000"/>
                <w:sz w:val="22"/>
                <w:szCs w:val="22"/>
              </w:rPr>
              <w:t>подвижного состава</w:t>
            </w:r>
            <w:r w:rsidRPr="006350AE">
              <w:rPr>
                <w:color w:val="000000"/>
                <w:sz w:val="22"/>
                <w:szCs w:val="22"/>
              </w:rPr>
              <w:t>, USD</w:t>
            </w:r>
          </w:p>
        </w:tc>
        <w:tc>
          <w:tcPr>
            <w:tcW w:w="1191" w:type="dxa"/>
          </w:tcPr>
          <w:p w14:paraId="76F4D683" w14:textId="77777777" w:rsidR="00BD3C13" w:rsidRPr="006350AE" w:rsidRDefault="00BD3C13" w:rsidP="00584D66">
            <w:pPr>
              <w:ind w:firstLine="0"/>
              <w:rPr>
                <w:color w:val="000000"/>
                <w:sz w:val="22"/>
                <w:szCs w:val="22"/>
              </w:rPr>
            </w:pPr>
            <w:r w:rsidRPr="006350AE">
              <w:rPr>
                <w:color w:val="000000"/>
                <w:sz w:val="22"/>
                <w:szCs w:val="22"/>
              </w:rPr>
              <w:t>USD/ваг.-</w:t>
            </w:r>
            <w:proofErr w:type="spellStart"/>
            <w:r w:rsidRPr="006350AE">
              <w:rPr>
                <w:color w:val="000000"/>
                <w:sz w:val="22"/>
                <w:szCs w:val="22"/>
              </w:rPr>
              <w:t>сут</w:t>
            </w:r>
            <w:proofErr w:type="spellEnd"/>
            <w:r w:rsidRPr="006350AE">
              <w:rPr>
                <w:color w:val="000000"/>
                <w:sz w:val="22"/>
                <w:szCs w:val="22"/>
              </w:rPr>
              <w:t>.</w:t>
            </w:r>
          </w:p>
        </w:tc>
        <w:tc>
          <w:tcPr>
            <w:tcW w:w="3288" w:type="dxa"/>
          </w:tcPr>
          <w:p w14:paraId="29D65A79" w14:textId="77777777" w:rsidR="00BD3C13" w:rsidRPr="006350AE" w:rsidRDefault="00BD3C13" w:rsidP="00584D66">
            <w:pPr>
              <w:ind w:firstLine="0"/>
              <w:rPr>
                <w:color w:val="000000"/>
                <w:sz w:val="22"/>
                <w:szCs w:val="22"/>
              </w:rPr>
            </w:pPr>
            <w:r w:rsidRPr="006350AE">
              <w:rPr>
                <w:color w:val="000000"/>
                <w:sz w:val="22"/>
                <w:szCs w:val="22"/>
              </w:rPr>
              <w:t>по контрагентам, + динамика</w:t>
            </w:r>
          </w:p>
        </w:tc>
        <w:tc>
          <w:tcPr>
            <w:tcW w:w="1361" w:type="dxa"/>
          </w:tcPr>
          <w:p w14:paraId="1F59A99A" w14:textId="77777777" w:rsidR="00BD3C13" w:rsidRPr="006350AE" w:rsidRDefault="00BD3C13" w:rsidP="00584D66">
            <w:pPr>
              <w:ind w:firstLine="0"/>
              <w:rPr>
                <w:color w:val="000000"/>
                <w:sz w:val="22"/>
                <w:szCs w:val="22"/>
              </w:rPr>
            </w:pPr>
            <w:r w:rsidRPr="006350AE">
              <w:rPr>
                <w:color w:val="000000"/>
                <w:sz w:val="22"/>
                <w:szCs w:val="22"/>
              </w:rPr>
              <w:t>ежемесячно</w:t>
            </w:r>
          </w:p>
        </w:tc>
      </w:tr>
      <w:tr w:rsidR="00BD3C13" w14:paraId="073CB886" w14:textId="77777777" w:rsidTr="00584D66">
        <w:trPr>
          <w:cantSplit/>
        </w:trPr>
        <w:tc>
          <w:tcPr>
            <w:tcW w:w="3288" w:type="dxa"/>
          </w:tcPr>
          <w:p w14:paraId="305A742B" w14:textId="77777777" w:rsidR="00BD3C13" w:rsidRPr="006350AE" w:rsidRDefault="00BD3C13" w:rsidP="00584D66">
            <w:pPr>
              <w:ind w:firstLine="0"/>
              <w:rPr>
                <w:color w:val="000000"/>
                <w:sz w:val="22"/>
                <w:szCs w:val="22"/>
              </w:rPr>
            </w:pPr>
            <w:r w:rsidRPr="006350AE">
              <w:rPr>
                <w:color w:val="000000"/>
                <w:sz w:val="22"/>
                <w:szCs w:val="22"/>
              </w:rPr>
              <w:t xml:space="preserve">Стоимость привлечения </w:t>
            </w:r>
            <w:r>
              <w:rPr>
                <w:color w:val="000000"/>
                <w:sz w:val="22"/>
                <w:szCs w:val="22"/>
              </w:rPr>
              <w:t>подвижного состава</w:t>
            </w:r>
            <w:r w:rsidRPr="006350AE">
              <w:rPr>
                <w:color w:val="000000"/>
                <w:sz w:val="22"/>
                <w:szCs w:val="22"/>
              </w:rPr>
              <w:t xml:space="preserve"> </w:t>
            </w:r>
            <w:r>
              <w:rPr>
                <w:color w:val="000000"/>
                <w:sz w:val="22"/>
                <w:szCs w:val="22"/>
              </w:rPr>
              <w:t>–</w:t>
            </w:r>
            <w:r w:rsidRPr="006350AE">
              <w:rPr>
                <w:color w:val="000000"/>
                <w:sz w:val="22"/>
                <w:szCs w:val="22"/>
              </w:rPr>
              <w:t xml:space="preserve"> анализ отклонения факт</w:t>
            </w:r>
            <w:r>
              <w:rPr>
                <w:color w:val="000000"/>
                <w:sz w:val="22"/>
                <w:szCs w:val="22"/>
              </w:rPr>
              <w:t>/</w:t>
            </w:r>
            <w:r w:rsidRPr="006350AE">
              <w:rPr>
                <w:color w:val="000000"/>
                <w:sz w:val="22"/>
                <w:szCs w:val="22"/>
              </w:rPr>
              <w:t>бюджет</w:t>
            </w:r>
          </w:p>
        </w:tc>
        <w:tc>
          <w:tcPr>
            <w:tcW w:w="1191" w:type="dxa"/>
          </w:tcPr>
          <w:p w14:paraId="1927753B" w14:textId="77777777" w:rsidR="00BD3C13" w:rsidRPr="006350AE" w:rsidRDefault="00BD3C13" w:rsidP="00584D66">
            <w:pPr>
              <w:ind w:firstLine="0"/>
              <w:rPr>
                <w:color w:val="000000"/>
                <w:sz w:val="22"/>
                <w:szCs w:val="22"/>
              </w:rPr>
            </w:pPr>
            <w:r w:rsidRPr="006350AE">
              <w:rPr>
                <w:color w:val="000000"/>
                <w:sz w:val="22"/>
                <w:szCs w:val="22"/>
              </w:rPr>
              <w:t>USD, %</w:t>
            </w:r>
          </w:p>
        </w:tc>
        <w:tc>
          <w:tcPr>
            <w:tcW w:w="3288" w:type="dxa"/>
          </w:tcPr>
          <w:p w14:paraId="19C92995" w14:textId="77777777" w:rsidR="00BD3C13" w:rsidRPr="006350AE" w:rsidRDefault="00BD3C13" w:rsidP="00584D66">
            <w:pPr>
              <w:ind w:firstLine="0"/>
              <w:rPr>
                <w:color w:val="000000"/>
                <w:sz w:val="22"/>
                <w:szCs w:val="22"/>
              </w:rPr>
            </w:pPr>
            <w:r w:rsidRPr="006350AE">
              <w:rPr>
                <w:color w:val="000000"/>
                <w:sz w:val="22"/>
                <w:szCs w:val="22"/>
              </w:rPr>
              <w:t> </w:t>
            </w:r>
          </w:p>
        </w:tc>
        <w:tc>
          <w:tcPr>
            <w:tcW w:w="1361" w:type="dxa"/>
          </w:tcPr>
          <w:p w14:paraId="554D081A" w14:textId="77777777" w:rsidR="00BD3C13" w:rsidRPr="006350AE" w:rsidRDefault="00BD3C13" w:rsidP="00584D66">
            <w:pPr>
              <w:ind w:firstLine="0"/>
              <w:rPr>
                <w:color w:val="000000"/>
                <w:sz w:val="22"/>
                <w:szCs w:val="22"/>
              </w:rPr>
            </w:pPr>
            <w:r w:rsidRPr="006350AE">
              <w:rPr>
                <w:color w:val="000000"/>
                <w:sz w:val="22"/>
                <w:szCs w:val="22"/>
              </w:rPr>
              <w:t>ежемесячно</w:t>
            </w:r>
          </w:p>
        </w:tc>
      </w:tr>
    </w:tbl>
    <w:p w14:paraId="3F7F8F72" w14:textId="176344DA" w:rsidR="00BD3C13" w:rsidRDefault="00D20309">
      <w:pPr>
        <w:pStyle w:val="30"/>
      </w:pPr>
      <w:r>
        <w:rPr>
          <w:rStyle w:val="31"/>
        </w:rPr>
        <w:t xml:space="preserve">Часть 2: </w:t>
      </w:r>
      <w:bookmarkStart w:id="28" w:name="_Ref184392914"/>
      <w:r>
        <w:rPr>
          <w:rStyle w:val="31"/>
        </w:rPr>
        <w:t>в</w:t>
      </w:r>
      <w:r w:rsidR="00BD3C13" w:rsidRPr="00BE59F8">
        <w:rPr>
          <w:rStyle w:val="31"/>
        </w:rPr>
        <w:t xml:space="preserve"> рамках </w:t>
      </w:r>
      <w:r>
        <w:rPr>
          <w:rStyle w:val="31"/>
        </w:rPr>
        <w:t>6</w:t>
      </w:r>
      <w:r w:rsidR="00BD3C13" w:rsidRPr="00BE59F8">
        <w:rPr>
          <w:rStyle w:val="31"/>
        </w:rPr>
        <w:t xml:space="preserve">-го этапа </w:t>
      </w:r>
      <w:r>
        <w:rPr>
          <w:rStyle w:val="31"/>
        </w:rPr>
        <w:t xml:space="preserve">оказания Услуг </w:t>
      </w:r>
      <w:r w:rsidR="00BD3C13" w:rsidRPr="00BE59F8">
        <w:rPr>
          <w:rStyle w:val="31"/>
        </w:rPr>
        <w:t>реализуются те витрины, данные для которых имеются у Заказчика, но требуют либо разработки алгоритмов расчета с расчетами на стороне BI-</w:t>
      </w:r>
      <w:r w:rsidR="00BD3C13" w:rsidRPr="00BE59F8">
        <w:rPr>
          <w:rStyle w:val="31"/>
          <w:rFonts w:eastAsiaTheme="minorEastAsia"/>
        </w:rPr>
        <w:t>системы,</w:t>
      </w:r>
      <w:r w:rsidR="003E7DBA">
        <w:rPr>
          <w:rStyle w:val="31"/>
          <w:rFonts w:eastAsiaTheme="minorEastAsia"/>
        </w:rPr>
        <w:t xml:space="preserve"> реализуемой Исполнителем,</w:t>
      </w:r>
      <w:r w:rsidR="00BD3C13" w:rsidRPr="00BE59F8">
        <w:rPr>
          <w:rStyle w:val="31"/>
          <w:rFonts w:eastAsiaTheme="minorEastAsia"/>
        </w:rPr>
        <w:t xml:space="preserve"> либо </w:t>
      </w:r>
      <w:r w:rsidR="00BD3C13" w:rsidRPr="00BE59F8">
        <w:rPr>
          <w:rStyle w:val="31"/>
        </w:rPr>
        <w:t>дополнительной разработки со стороны внутренних информационных</w:t>
      </w:r>
      <w:r w:rsidR="00BD3C13" w:rsidRPr="004624C1">
        <w:t xml:space="preserve"> систем Заказчика</w:t>
      </w:r>
      <w:r w:rsidR="003E7DBA">
        <w:t>, реализуемой Заказчиком</w:t>
      </w:r>
      <w:r w:rsidR="00BD3C13" w:rsidRPr="004624C1">
        <w:t>. К таковым относятся:</w:t>
      </w:r>
      <w:bookmarkEnd w:id="28"/>
    </w:p>
    <w:tbl>
      <w:tblPr>
        <w:tblW w:w="9099" w:type="dxa"/>
        <w:tblLayout w:type="fixed"/>
        <w:tblLook w:val="04A0" w:firstRow="1" w:lastRow="0" w:firstColumn="1" w:lastColumn="0" w:noHBand="0" w:noVBand="1"/>
      </w:tblPr>
      <w:tblGrid>
        <w:gridCol w:w="2976"/>
        <w:gridCol w:w="1247"/>
        <w:gridCol w:w="3402"/>
        <w:gridCol w:w="1474"/>
      </w:tblGrid>
      <w:tr w:rsidR="00BD3C13" w:rsidRPr="00EA1CD8" w14:paraId="523C51E6" w14:textId="77777777" w:rsidTr="00977460">
        <w:trPr>
          <w:trHeight w:val="20"/>
          <w:tblHeader/>
        </w:trPr>
        <w:tc>
          <w:tcPr>
            <w:tcW w:w="2976" w:type="dxa"/>
            <w:tcBorders>
              <w:top w:val="single" w:sz="4" w:space="0" w:color="auto"/>
              <w:left w:val="single" w:sz="4" w:space="0" w:color="auto"/>
              <w:bottom w:val="single" w:sz="4" w:space="0" w:color="auto"/>
              <w:right w:val="single" w:sz="4" w:space="0" w:color="auto"/>
            </w:tcBorders>
            <w:shd w:val="clear" w:color="auto" w:fill="auto"/>
            <w:hideMark/>
          </w:tcPr>
          <w:p w14:paraId="1BAEED0C" w14:textId="77777777" w:rsidR="00BD3C13" w:rsidRPr="0050244F" w:rsidRDefault="00BD3C13" w:rsidP="00897BA3">
            <w:pPr>
              <w:pStyle w:val="a"/>
              <w:numPr>
                <w:ilvl w:val="0"/>
                <w:numId w:val="0"/>
              </w:numPr>
              <w:spacing w:before="0" w:after="100" w:afterAutospacing="1"/>
            </w:pPr>
            <w:r w:rsidRPr="00EA1CD8">
              <w:t>Отчет</w:t>
            </w:r>
          </w:p>
        </w:tc>
        <w:tc>
          <w:tcPr>
            <w:tcW w:w="1247" w:type="dxa"/>
            <w:tcBorders>
              <w:top w:val="single" w:sz="4" w:space="0" w:color="auto"/>
              <w:left w:val="nil"/>
              <w:bottom w:val="single" w:sz="4" w:space="0" w:color="auto"/>
              <w:right w:val="single" w:sz="4" w:space="0" w:color="auto"/>
            </w:tcBorders>
            <w:shd w:val="clear" w:color="auto" w:fill="auto"/>
            <w:hideMark/>
          </w:tcPr>
          <w:p w14:paraId="20C896AA" w14:textId="77777777" w:rsidR="00BD3C13" w:rsidRPr="0050244F" w:rsidRDefault="00BD3C13" w:rsidP="00897BA3">
            <w:pPr>
              <w:pStyle w:val="a"/>
              <w:numPr>
                <w:ilvl w:val="0"/>
                <w:numId w:val="0"/>
              </w:numPr>
              <w:spacing w:before="0" w:after="100" w:afterAutospacing="1"/>
            </w:pPr>
            <w:r w:rsidRPr="00EA1CD8">
              <w:t>Единиц</w:t>
            </w:r>
            <w:r>
              <w:t>ы</w:t>
            </w:r>
          </w:p>
        </w:tc>
        <w:tc>
          <w:tcPr>
            <w:tcW w:w="3402" w:type="dxa"/>
            <w:tcBorders>
              <w:top w:val="single" w:sz="4" w:space="0" w:color="auto"/>
              <w:left w:val="nil"/>
              <w:bottom w:val="single" w:sz="4" w:space="0" w:color="auto"/>
              <w:right w:val="single" w:sz="4" w:space="0" w:color="auto"/>
            </w:tcBorders>
            <w:shd w:val="clear" w:color="auto" w:fill="auto"/>
            <w:hideMark/>
          </w:tcPr>
          <w:p w14:paraId="4A48BF2A" w14:textId="77777777" w:rsidR="00BD3C13" w:rsidRPr="0050244F" w:rsidRDefault="00BD3C13" w:rsidP="00897BA3">
            <w:pPr>
              <w:pStyle w:val="a"/>
              <w:numPr>
                <w:ilvl w:val="0"/>
                <w:numId w:val="0"/>
              </w:numPr>
              <w:spacing w:before="0" w:after="100" w:afterAutospacing="1"/>
            </w:pPr>
            <w:r>
              <w:t>Виды представления данных в отчете</w:t>
            </w:r>
          </w:p>
        </w:tc>
        <w:tc>
          <w:tcPr>
            <w:tcW w:w="1474" w:type="dxa"/>
            <w:tcBorders>
              <w:top w:val="single" w:sz="4" w:space="0" w:color="auto"/>
              <w:left w:val="nil"/>
              <w:bottom w:val="single" w:sz="4" w:space="0" w:color="auto"/>
              <w:right w:val="single" w:sz="4" w:space="0" w:color="auto"/>
            </w:tcBorders>
            <w:shd w:val="clear" w:color="auto" w:fill="auto"/>
            <w:tcMar>
              <w:left w:w="57" w:type="dxa"/>
            </w:tcMar>
            <w:hideMark/>
          </w:tcPr>
          <w:p w14:paraId="63DA8C11" w14:textId="77777777" w:rsidR="00BD3C13" w:rsidRPr="0050244F" w:rsidRDefault="00BD3C13" w:rsidP="00897BA3">
            <w:pPr>
              <w:pStyle w:val="a"/>
              <w:numPr>
                <w:ilvl w:val="0"/>
                <w:numId w:val="0"/>
              </w:numPr>
              <w:spacing w:before="0" w:after="100" w:afterAutospacing="1"/>
            </w:pPr>
            <w:r>
              <w:t>О</w:t>
            </w:r>
            <w:r w:rsidRPr="00EA1CD8">
              <w:t>бновлени</w:t>
            </w:r>
            <w:r>
              <w:t>е</w:t>
            </w:r>
          </w:p>
        </w:tc>
      </w:tr>
      <w:tr w:rsidR="00BD3C13" w:rsidRPr="0050244F" w14:paraId="054DD4C5" w14:textId="77777777" w:rsidTr="00977460">
        <w:trPr>
          <w:trHeight w:val="20"/>
        </w:trPr>
        <w:tc>
          <w:tcPr>
            <w:tcW w:w="2976" w:type="dxa"/>
            <w:tcBorders>
              <w:top w:val="nil"/>
              <w:left w:val="single" w:sz="4" w:space="0" w:color="auto"/>
              <w:bottom w:val="single" w:sz="4" w:space="0" w:color="auto"/>
              <w:right w:val="single" w:sz="4" w:space="0" w:color="auto"/>
            </w:tcBorders>
            <w:shd w:val="clear" w:color="auto" w:fill="auto"/>
            <w:hideMark/>
          </w:tcPr>
          <w:p w14:paraId="6F1EC9B5" w14:textId="77777777" w:rsidR="00BD3C13" w:rsidRPr="0050244F" w:rsidRDefault="00BD3C13" w:rsidP="00584D66">
            <w:pPr>
              <w:ind w:firstLine="0"/>
              <w:rPr>
                <w:color w:val="000000"/>
                <w:sz w:val="22"/>
                <w:szCs w:val="22"/>
              </w:rPr>
            </w:pPr>
            <w:r w:rsidRPr="0050244F">
              <w:rPr>
                <w:color w:val="000000"/>
                <w:sz w:val="22"/>
                <w:szCs w:val="22"/>
              </w:rPr>
              <w:t>Доходность по проектам</w:t>
            </w:r>
          </w:p>
        </w:tc>
        <w:tc>
          <w:tcPr>
            <w:tcW w:w="1247" w:type="dxa"/>
            <w:tcBorders>
              <w:top w:val="nil"/>
              <w:left w:val="nil"/>
              <w:bottom w:val="single" w:sz="4" w:space="0" w:color="auto"/>
              <w:right w:val="single" w:sz="4" w:space="0" w:color="auto"/>
            </w:tcBorders>
            <w:shd w:val="clear" w:color="auto" w:fill="auto"/>
            <w:hideMark/>
          </w:tcPr>
          <w:p w14:paraId="0B2D06D7" w14:textId="77777777" w:rsidR="00BD3C13" w:rsidRPr="0050244F" w:rsidRDefault="00BD3C13" w:rsidP="00584D66">
            <w:pPr>
              <w:ind w:firstLine="0"/>
              <w:rPr>
                <w:color w:val="000000"/>
                <w:sz w:val="22"/>
                <w:szCs w:val="22"/>
              </w:rPr>
            </w:pPr>
            <w:r w:rsidRPr="0050244F">
              <w:rPr>
                <w:color w:val="000000"/>
                <w:sz w:val="22"/>
                <w:szCs w:val="22"/>
              </w:rPr>
              <w:t>USD</w:t>
            </w:r>
          </w:p>
        </w:tc>
        <w:tc>
          <w:tcPr>
            <w:tcW w:w="3402" w:type="dxa"/>
            <w:tcBorders>
              <w:top w:val="nil"/>
              <w:left w:val="nil"/>
              <w:bottom w:val="single" w:sz="4" w:space="0" w:color="auto"/>
              <w:right w:val="single" w:sz="4" w:space="0" w:color="auto"/>
            </w:tcBorders>
            <w:shd w:val="clear" w:color="auto" w:fill="auto"/>
            <w:hideMark/>
          </w:tcPr>
          <w:p w14:paraId="596C10BD" w14:textId="77777777" w:rsidR="00BD3C13" w:rsidRPr="0050244F" w:rsidRDefault="00BD3C13" w:rsidP="00584D66">
            <w:pPr>
              <w:ind w:firstLine="0"/>
              <w:rPr>
                <w:color w:val="000000"/>
                <w:sz w:val="22"/>
                <w:szCs w:val="22"/>
              </w:rPr>
            </w:pPr>
            <w:r w:rsidRPr="0050244F">
              <w:rPr>
                <w:color w:val="000000"/>
                <w:sz w:val="22"/>
                <w:szCs w:val="22"/>
              </w:rPr>
              <w:t> </w:t>
            </w:r>
          </w:p>
        </w:tc>
        <w:tc>
          <w:tcPr>
            <w:tcW w:w="1474" w:type="dxa"/>
            <w:tcBorders>
              <w:top w:val="nil"/>
              <w:left w:val="nil"/>
              <w:bottom w:val="single" w:sz="4" w:space="0" w:color="auto"/>
              <w:right w:val="single" w:sz="4" w:space="0" w:color="auto"/>
            </w:tcBorders>
            <w:shd w:val="clear" w:color="auto" w:fill="auto"/>
            <w:hideMark/>
          </w:tcPr>
          <w:p w14:paraId="21CB0A10" w14:textId="77777777" w:rsidR="00BD3C13" w:rsidRPr="0050244F" w:rsidRDefault="00BD3C13" w:rsidP="00584D66">
            <w:pPr>
              <w:ind w:firstLine="0"/>
              <w:rPr>
                <w:color w:val="000000"/>
                <w:sz w:val="22"/>
                <w:szCs w:val="22"/>
              </w:rPr>
            </w:pPr>
            <w:r w:rsidRPr="0050244F">
              <w:rPr>
                <w:color w:val="000000"/>
                <w:sz w:val="22"/>
                <w:szCs w:val="22"/>
              </w:rPr>
              <w:t> </w:t>
            </w:r>
          </w:p>
        </w:tc>
      </w:tr>
      <w:tr w:rsidR="00BD3C13" w:rsidRPr="0050244F" w14:paraId="19F98CB4" w14:textId="77777777" w:rsidTr="00977460">
        <w:trPr>
          <w:trHeight w:val="20"/>
        </w:trPr>
        <w:tc>
          <w:tcPr>
            <w:tcW w:w="2976" w:type="dxa"/>
            <w:tcBorders>
              <w:top w:val="nil"/>
              <w:left w:val="single" w:sz="4" w:space="0" w:color="auto"/>
              <w:bottom w:val="single" w:sz="4" w:space="0" w:color="auto"/>
              <w:right w:val="single" w:sz="4" w:space="0" w:color="auto"/>
            </w:tcBorders>
            <w:shd w:val="clear" w:color="auto" w:fill="auto"/>
            <w:hideMark/>
          </w:tcPr>
          <w:p w14:paraId="15E82B96" w14:textId="77777777" w:rsidR="00BD3C13" w:rsidRPr="0050244F" w:rsidRDefault="00BD3C13" w:rsidP="00584D66">
            <w:pPr>
              <w:ind w:firstLine="0"/>
              <w:rPr>
                <w:color w:val="000000"/>
                <w:sz w:val="22"/>
                <w:szCs w:val="22"/>
              </w:rPr>
            </w:pPr>
            <w:r w:rsidRPr="0050244F">
              <w:rPr>
                <w:color w:val="000000"/>
                <w:sz w:val="22"/>
                <w:szCs w:val="22"/>
              </w:rPr>
              <w:t>Исполнение бюджета</w:t>
            </w:r>
            <w:r>
              <w:rPr>
                <w:color w:val="000000"/>
                <w:sz w:val="22"/>
                <w:szCs w:val="22"/>
              </w:rPr>
              <w:t xml:space="preserve"> в деньгах</w:t>
            </w:r>
          </w:p>
        </w:tc>
        <w:tc>
          <w:tcPr>
            <w:tcW w:w="1247" w:type="dxa"/>
            <w:tcBorders>
              <w:top w:val="nil"/>
              <w:left w:val="nil"/>
              <w:bottom w:val="single" w:sz="4" w:space="0" w:color="auto"/>
              <w:right w:val="single" w:sz="4" w:space="0" w:color="auto"/>
            </w:tcBorders>
            <w:shd w:val="clear" w:color="auto" w:fill="auto"/>
            <w:hideMark/>
          </w:tcPr>
          <w:p w14:paraId="06DCDECE" w14:textId="77777777" w:rsidR="00BD3C13" w:rsidRPr="0050244F" w:rsidRDefault="00BD3C13" w:rsidP="00584D66">
            <w:pPr>
              <w:ind w:firstLine="0"/>
              <w:rPr>
                <w:color w:val="000000"/>
                <w:sz w:val="22"/>
                <w:szCs w:val="22"/>
              </w:rPr>
            </w:pPr>
            <w:r w:rsidRPr="0050244F">
              <w:rPr>
                <w:color w:val="000000"/>
                <w:sz w:val="22"/>
                <w:szCs w:val="22"/>
              </w:rPr>
              <w:t>руб.</w:t>
            </w:r>
          </w:p>
        </w:tc>
        <w:tc>
          <w:tcPr>
            <w:tcW w:w="3402" w:type="dxa"/>
            <w:tcBorders>
              <w:top w:val="nil"/>
              <w:left w:val="nil"/>
              <w:bottom w:val="single" w:sz="4" w:space="0" w:color="auto"/>
              <w:right w:val="single" w:sz="4" w:space="0" w:color="auto"/>
            </w:tcBorders>
            <w:shd w:val="clear" w:color="auto" w:fill="auto"/>
            <w:hideMark/>
          </w:tcPr>
          <w:p w14:paraId="625C38FC" w14:textId="77777777" w:rsidR="00BD3C13" w:rsidRPr="0050244F" w:rsidRDefault="00BD3C13" w:rsidP="00584D66">
            <w:pPr>
              <w:ind w:firstLine="0"/>
              <w:rPr>
                <w:color w:val="000000"/>
                <w:sz w:val="22"/>
                <w:szCs w:val="22"/>
              </w:rPr>
            </w:pPr>
            <w:r w:rsidRPr="0050244F">
              <w:rPr>
                <w:color w:val="000000"/>
                <w:sz w:val="22"/>
                <w:szCs w:val="22"/>
              </w:rPr>
              <w:t> </w:t>
            </w:r>
          </w:p>
        </w:tc>
        <w:tc>
          <w:tcPr>
            <w:tcW w:w="1474" w:type="dxa"/>
            <w:tcBorders>
              <w:top w:val="nil"/>
              <w:left w:val="nil"/>
              <w:bottom w:val="single" w:sz="4" w:space="0" w:color="auto"/>
              <w:right w:val="single" w:sz="4" w:space="0" w:color="auto"/>
            </w:tcBorders>
            <w:shd w:val="clear" w:color="auto" w:fill="auto"/>
            <w:hideMark/>
          </w:tcPr>
          <w:p w14:paraId="07030593" w14:textId="77777777" w:rsidR="00BD3C13" w:rsidRPr="0050244F" w:rsidRDefault="00BD3C13" w:rsidP="00584D66">
            <w:pPr>
              <w:ind w:firstLine="0"/>
              <w:rPr>
                <w:color w:val="000000"/>
                <w:sz w:val="22"/>
                <w:szCs w:val="22"/>
              </w:rPr>
            </w:pPr>
            <w:r w:rsidRPr="0050244F">
              <w:rPr>
                <w:color w:val="000000"/>
                <w:sz w:val="22"/>
                <w:szCs w:val="22"/>
              </w:rPr>
              <w:t>ежемесячно</w:t>
            </w:r>
          </w:p>
        </w:tc>
      </w:tr>
      <w:tr w:rsidR="00BD3C13" w:rsidRPr="0050244F" w14:paraId="7C717025" w14:textId="77777777" w:rsidTr="00977460">
        <w:trPr>
          <w:trHeight w:val="20"/>
        </w:trPr>
        <w:tc>
          <w:tcPr>
            <w:tcW w:w="2976" w:type="dxa"/>
            <w:tcBorders>
              <w:top w:val="nil"/>
              <w:left w:val="single" w:sz="4" w:space="0" w:color="auto"/>
              <w:bottom w:val="single" w:sz="4" w:space="0" w:color="auto"/>
              <w:right w:val="single" w:sz="4" w:space="0" w:color="auto"/>
            </w:tcBorders>
            <w:shd w:val="clear" w:color="auto" w:fill="auto"/>
            <w:hideMark/>
          </w:tcPr>
          <w:p w14:paraId="1597A6FE" w14:textId="77777777" w:rsidR="00BD3C13" w:rsidRPr="0050244F" w:rsidRDefault="00BD3C13" w:rsidP="00584D66">
            <w:pPr>
              <w:ind w:firstLine="0"/>
              <w:rPr>
                <w:color w:val="000000"/>
                <w:sz w:val="22"/>
                <w:szCs w:val="22"/>
              </w:rPr>
            </w:pPr>
            <w:r w:rsidRPr="0050244F">
              <w:rPr>
                <w:color w:val="000000"/>
                <w:sz w:val="22"/>
                <w:szCs w:val="22"/>
              </w:rPr>
              <w:t>Исполнение бюджет</w:t>
            </w:r>
            <w:r>
              <w:rPr>
                <w:color w:val="000000"/>
                <w:sz w:val="22"/>
                <w:szCs w:val="22"/>
              </w:rPr>
              <w:t>а</w:t>
            </w:r>
            <w:r w:rsidRPr="0050244F">
              <w:rPr>
                <w:color w:val="000000"/>
                <w:sz w:val="22"/>
                <w:szCs w:val="22"/>
              </w:rPr>
              <w:t xml:space="preserve"> по объемам перевозок</w:t>
            </w:r>
          </w:p>
        </w:tc>
        <w:tc>
          <w:tcPr>
            <w:tcW w:w="1247" w:type="dxa"/>
            <w:tcBorders>
              <w:top w:val="nil"/>
              <w:left w:val="nil"/>
              <w:bottom w:val="single" w:sz="4" w:space="0" w:color="auto"/>
              <w:right w:val="single" w:sz="4" w:space="0" w:color="auto"/>
            </w:tcBorders>
            <w:shd w:val="clear" w:color="auto" w:fill="auto"/>
            <w:hideMark/>
          </w:tcPr>
          <w:p w14:paraId="75EE0A54" w14:textId="77777777" w:rsidR="00BD3C13" w:rsidRPr="0050244F" w:rsidRDefault="00BD3C13" w:rsidP="00584D66">
            <w:pPr>
              <w:ind w:firstLine="0"/>
              <w:rPr>
                <w:color w:val="000000"/>
                <w:sz w:val="22"/>
                <w:szCs w:val="22"/>
              </w:rPr>
            </w:pPr>
            <w:r w:rsidRPr="0050244F">
              <w:rPr>
                <w:color w:val="000000"/>
                <w:sz w:val="22"/>
                <w:szCs w:val="22"/>
              </w:rPr>
              <w:t>ДФЭ, %</w:t>
            </w:r>
          </w:p>
        </w:tc>
        <w:tc>
          <w:tcPr>
            <w:tcW w:w="3402" w:type="dxa"/>
            <w:tcBorders>
              <w:top w:val="nil"/>
              <w:left w:val="nil"/>
              <w:bottom w:val="single" w:sz="4" w:space="0" w:color="auto"/>
              <w:right w:val="single" w:sz="4" w:space="0" w:color="auto"/>
            </w:tcBorders>
            <w:shd w:val="clear" w:color="auto" w:fill="auto"/>
            <w:hideMark/>
          </w:tcPr>
          <w:p w14:paraId="480F313A" w14:textId="77777777" w:rsidR="00BD3C13" w:rsidRPr="0050244F" w:rsidRDefault="00BD3C13" w:rsidP="00584D66">
            <w:pPr>
              <w:ind w:firstLine="0"/>
              <w:rPr>
                <w:color w:val="000000"/>
                <w:sz w:val="22"/>
                <w:szCs w:val="22"/>
              </w:rPr>
            </w:pPr>
            <w:r w:rsidRPr="0050244F">
              <w:rPr>
                <w:color w:val="000000"/>
                <w:sz w:val="22"/>
                <w:szCs w:val="22"/>
              </w:rPr>
              <w:t>+ динамика</w:t>
            </w:r>
          </w:p>
        </w:tc>
        <w:tc>
          <w:tcPr>
            <w:tcW w:w="1474" w:type="dxa"/>
            <w:tcBorders>
              <w:top w:val="nil"/>
              <w:left w:val="nil"/>
              <w:bottom w:val="single" w:sz="4" w:space="0" w:color="auto"/>
              <w:right w:val="single" w:sz="4" w:space="0" w:color="auto"/>
            </w:tcBorders>
            <w:shd w:val="clear" w:color="auto" w:fill="auto"/>
            <w:hideMark/>
          </w:tcPr>
          <w:p w14:paraId="09E04987" w14:textId="77777777" w:rsidR="00BD3C13" w:rsidRPr="0050244F" w:rsidRDefault="00BD3C13" w:rsidP="00584D66">
            <w:pPr>
              <w:ind w:firstLine="0"/>
              <w:rPr>
                <w:color w:val="000000"/>
                <w:sz w:val="22"/>
                <w:szCs w:val="22"/>
              </w:rPr>
            </w:pPr>
            <w:r w:rsidRPr="0050244F">
              <w:rPr>
                <w:color w:val="000000"/>
                <w:sz w:val="22"/>
                <w:szCs w:val="22"/>
              </w:rPr>
              <w:t> </w:t>
            </w:r>
          </w:p>
        </w:tc>
      </w:tr>
      <w:tr w:rsidR="00BD3C13" w:rsidRPr="0050244F" w14:paraId="75F2208B" w14:textId="77777777" w:rsidTr="00977460">
        <w:trPr>
          <w:trHeight w:val="20"/>
        </w:trPr>
        <w:tc>
          <w:tcPr>
            <w:tcW w:w="2976" w:type="dxa"/>
            <w:tcBorders>
              <w:top w:val="nil"/>
              <w:left w:val="single" w:sz="4" w:space="0" w:color="auto"/>
              <w:bottom w:val="single" w:sz="4" w:space="0" w:color="auto"/>
              <w:right w:val="single" w:sz="4" w:space="0" w:color="auto"/>
            </w:tcBorders>
            <w:shd w:val="clear" w:color="auto" w:fill="auto"/>
            <w:hideMark/>
          </w:tcPr>
          <w:p w14:paraId="26E82CCF" w14:textId="77777777" w:rsidR="00BD3C13" w:rsidRPr="0050244F" w:rsidRDefault="00BD3C13" w:rsidP="00584D66">
            <w:pPr>
              <w:ind w:firstLine="0"/>
              <w:rPr>
                <w:color w:val="000000"/>
                <w:sz w:val="22"/>
                <w:szCs w:val="22"/>
              </w:rPr>
            </w:pPr>
            <w:r w:rsidRPr="0050244F">
              <w:rPr>
                <w:color w:val="000000"/>
                <w:sz w:val="22"/>
                <w:szCs w:val="22"/>
              </w:rPr>
              <w:t xml:space="preserve">Исполнение плана производственной прибыли </w:t>
            </w:r>
            <w:r>
              <w:rPr>
                <w:color w:val="000000"/>
                <w:sz w:val="22"/>
                <w:szCs w:val="22"/>
              </w:rPr>
              <w:t>(в т.ч.</w:t>
            </w:r>
            <w:r w:rsidRPr="0050244F">
              <w:rPr>
                <w:color w:val="000000"/>
                <w:sz w:val="22"/>
                <w:szCs w:val="22"/>
              </w:rPr>
              <w:t xml:space="preserve"> факторный анализ</w:t>
            </w:r>
            <w:r>
              <w:rPr>
                <w:color w:val="000000"/>
                <w:sz w:val="22"/>
                <w:szCs w:val="22"/>
              </w:rPr>
              <w:t>)</w:t>
            </w:r>
          </w:p>
        </w:tc>
        <w:tc>
          <w:tcPr>
            <w:tcW w:w="1247" w:type="dxa"/>
            <w:tcBorders>
              <w:top w:val="nil"/>
              <w:left w:val="nil"/>
              <w:bottom w:val="single" w:sz="4" w:space="0" w:color="auto"/>
              <w:right w:val="single" w:sz="4" w:space="0" w:color="auto"/>
            </w:tcBorders>
            <w:shd w:val="clear" w:color="auto" w:fill="auto"/>
            <w:hideMark/>
          </w:tcPr>
          <w:p w14:paraId="340BD44C" w14:textId="77777777" w:rsidR="00BD3C13" w:rsidRPr="0050244F" w:rsidRDefault="00BD3C13" w:rsidP="00584D66">
            <w:pPr>
              <w:ind w:firstLine="0"/>
              <w:rPr>
                <w:color w:val="000000"/>
                <w:sz w:val="22"/>
                <w:szCs w:val="22"/>
              </w:rPr>
            </w:pPr>
            <w:r w:rsidRPr="0050244F">
              <w:rPr>
                <w:color w:val="000000"/>
                <w:sz w:val="22"/>
                <w:szCs w:val="22"/>
              </w:rPr>
              <w:t>USD, %</w:t>
            </w:r>
          </w:p>
        </w:tc>
        <w:tc>
          <w:tcPr>
            <w:tcW w:w="3402" w:type="dxa"/>
            <w:tcBorders>
              <w:top w:val="nil"/>
              <w:left w:val="nil"/>
              <w:bottom w:val="single" w:sz="4" w:space="0" w:color="auto"/>
              <w:right w:val="single" w:sz="4" w:space="0" w:color="auto"/>
            </w:tcBorders>
            <w:shd w:val="clear" w:color="auto" w:fill="auto"/>
            <w:hideMark/>
          </w:tcPr>
          <w:p w14:paraId="44DC2BF2" w14:textId="77777777" w:rsidR="00BD3C13" w:rsidRPr="0050244F" w:rsidRDefault="00BD3C13" w:rsidP="00584D66">
            <w:pPr>
              <w:ind w:firstLine="0"/>
              <w:rPr>
                <w:color w:val="000000"/>
                <w:sz w:val="22"/>
                <w:szCs w:val="22"/>
              </w:rPr>
            </w:pPr>
            <w:r w:rsidRPr="0050244F">
              <w:rPr>
                <w:color w:val="000000"/>
                <w:sz w:val="22"/>
                <w:szCs w:val="22"/>
              </w:rPr>
              <w:t> </w:t>
            </w:r>
          </w:p>
        </w:tc>
        <w:tc>
          <w:tcPr>
            <w:tcW w:w="1474" w:type="dxa"/>
            <w:tcBorders>
              <w:top w:val="nil"/>
              <w:left w:val="nil"/>
              <w:bottom w:val="single" w:sz="4" w:space="0" w:color="auto"/>
              <w:right w:val="single" w:sz="4" w:space="0" w:color="auto"/>
            </w:tcBorders>
            <w:shd w:val="clear" w:color="auto" w:fill="auto"/>
            <w:hideMark/>
          </w:tcPr>
          <w:p w14:paraId="4D8EAF91" w14:textId="77777777" w:rsidR="00BD3C13" w:rsidRPr="0050244F" w:rsidRDefault="00BD3C13" w:rsidP="00584D66">
            <w:pPr>
              <w:ind w:firstLine="0"/>
              <w:rPr>
                <w:color w:val="000000"/>
                <w:sz w:val="22"/>
                <w:szCs w:val="22"/>
              </w:rPr>
            </w:pPr>
            <w:r w:rsidRPr="0050244F">
              <w:rPr>
                <w:color w:val="000000"/>
                <w:sz w:val="22"/>
                <w:szCs w:val="22"/>
              </w:rPr>
              <w:t>ежемесячно</w:t>
            </w:r>
          </w:p>
        </w:tc>
      </w:tr>
      <w:tr w:rsidR="00BD3C13" w:rsidRPr="0050244F" w14:paraId="796D7C1C" w14:textId="77777777" w:rsidTr="00977460">
        <w:trPr>
          <w:trHeight w:val="20"/>
        </w:trPr>
        <w:tc>
          <w:tcPr>
            <w:tcW w:w="2976" w:type="dxa"/>
            <w:tcBorders>
              <w:top w:val="nil"/>
              <w:left w:val="single" w:sz="4" w:space="0" w:color="auto"/>
              <w:bottom w:val="single" w:sz="4" w:space="0" w:color="auto"/>
              <w:right w:val="single" w:sz="4" w:space="0" w:color="auto"/>
            </w:tcBorders>
            <w:shd w:val="clear" w:color="auto" w:fill="auto"/>
            <w:hideMark/>
          </w:tcPr>
          <w:p w14:paraId="64D770A6" w14:textId="77777777" w:rsidR="00BD3C13" w:rsidRPr="0050244F" w:rsidRDefault="00BD3C13" w:rsidP="00584D66">
            <w:pPr>
              <w:ind w:firstLine="0"/>
              <w:rPr>
                <w:color w:val="000000"/>
                <w:sz w:val="22"/>
                <w:szCs w:val="22"/>
              </w:rPr>
            </w:pPr>
            <w:r w:rsidRPr="0050244F">
              <w:rPr>
                <w:color w:val="000000"/>
                <w:sz w:val="22"/>
                <w:szCs w:val="22"/>
              </w:rPr>
              <w:t xml:space="preserve">Исполнение плана чистой прибыли </w:t>
            </w:r>
            <w:r>
              <w:rPr>
                <w:color w:val="000000"/>
                <w:sz w:val="22"/>
                <w:szCs w:val="22"/>
              </w:rPr>
              <w:t>(в т.ч.</w:t>
            </w:r>
            <w:r w:rsidRPr="0050244F">
              <w:rPr>
                <w:color w:val="000000"/>
                <w:sz w:val="22"/>
                <w:szCs w:val="22"/>
              </w:rPr>
              <w:t xml:space="preserve"> факторный анализ</w:t>
            </w:r>
            <w:r>
              <w:rPr>
                <w:color w:val="000000"/>
                <w:sz w:val="22"/>
                <w:szCs w:val="22"/>
              </w:rPr>
              <w:t>)</w:t>
            </w:r>
          </w:p>
        </w:tc>
        <w:tc>
          <w:tcPr>
            <w:tcW w:w="1247" w:type="dxa"/>
            <w:tcBorders>
              <w:top w:val="nil"/>
              <w:left w:val="nil"/>
              <w:bottom w:val="single" w:sz="4" w:space="0" w:color="auto"/>
              <w:right w:val="single" w:sz="4" w:space="0" w:color="auto"/>
            </w:tcBorders>
            <w:shd w:val="clear" w:color="auto" w:fill="auto"/>
            <w:hideMark/>
          </w:tcPr>
          <w:p w14:paraId="38098FC2" w14:textId="77777777" w:rsidR="00BD3C13" w:rsidRPr="0050244F" w:rsidRDefault="00BD3C13" w:rsidP="00584D66">
            <w:pPr>
              <w:ind w:firstLine="0"/>
              <w:rPr>
                <w:color w:val="000000"/>
                <w:sz w:val="22"/>
                <w:szCs w:val="22"/>
              </w:rPr>
            </w:pPr>
            <w:r w:rsidRPr="0050244F">
              <w:rPr>
                <w:color w:val="000000"/>
                <w:sz w:val="22"/>
                <w:szCs w:val="22"/>
              </w:rPr>
              <w:t>USD, %</w:t>
            </w:r>
          </w:p>
        </w:tc>
        <w:tc>
          <w:tcPr>
            <w:tcW w:w="3402" w:type="dxa"/>
            <w:tcBorders>
              <w:top w:val="nil"/>
              <w:left w:val="nil"/>
              <w:bottom w:val="single" w:sz="4" w:space="0" w:color="auto"/>
              <w:right w:val="single" w:sz="4" w:space="0" w:color="auto"/>
            </w:tcBorders>
            <w:shd w:val="clear" w:color="auto" w:fill="auto"/>
            <w:hideMark/>
          </w:tcPr>
          <w:p w14:paraId="61DCDE31" w14:textId="77777777" w:rsidR="00BD3C13" w:rsidRPr="0050244F" w:rsidRDefault="00BD3C13" w:rsidP="00584D66">
            <w:pPr>
              <w:ind w:firstLine="0"/>
              <w:rPr>
                <w:color w:val="000000"/>
                <w:sz w:val="22"/>
                <w:szCs w:val="22"/>
              </w:rPr>
            </w:pPr>
            <w:r w:rsidRPr="0050244F">
              <w:rPr>
                <w:color w:val="000000"/>
                <w:sz w:val="22"/>
                <w:szCs w:val="22"/>
              </w:rPr>
              <w:t> </w:t>
            </w:r>
          </w:p>
        </w:tc>
        <w:tc>
          <w:tcPr>
            <w:tcW w:w="1474" w:type="dxa"/>
            <w:tcBorders>
              <w:top w:val="nil"/>
              <w:left w:val="nil"/>
              <w:bottom w:val="single" w:sz="4" w:space="0" w:color="auto"/>
              <w:right w:val="single" w:sz="4" w:space="0" w:color="auto"/>
            </w:tcBorders>
            <w:shd w:val="clear" w:color="auto" w:fill="auto"/>
            <w:hideMark/>
          </w:tcPr>
          <w:p w14:paraId="7144DA09" w14:textId="77777777" w:rsidR="00BD3C13" w:rsidRPr="0050244F" w:rsidRDefault="00BD3C13" w:rsidP="00584D66">
            <w:pPr>
              <w:ind w:firstLine="0"/>
              <w:rPr>
                <w:color w:val="000000"/>
                <w:sz w:val="22"/>
                <w:szCs w:val="22"/>
              </w:rPr>
            </w:pPr>
            <w:r w:rsidRPr="0050244F">
              <w:rPr>
                <w:color w:val="000000"/>
                <w:sz w:val="22"/>
                <w:szCs w:val="22"/>
              </w:rPr>
              <w:t>ежемесячно</w:t>
            </w:r>
          </w:p>
        </w:tc>
      </w:tr>
      <w:tr w:rsidR="00BD3C13" w:rsidRPr="0050244F" w14:paraId="4461C509" w14:textId="77777777" w:rsidTr="00977460">
        <w:trPr>
          <w:trHeight w:val="20"/>
        </w:trPr>
        <w:tc>
          <w:tcPr>
            <w:tcW w:w="2976" w:type="dxa"/>
            <w:tcBorders>
              <w:top w:val="nil"/>
              <w:left w:val="single" w:sz="4" w:space="0" w:color="auto"/>
              <w:bottom w:val="single" w:sz="4" w:space="0" w:color="auto"/>
              <w:right w:val="single" w:sz="4" w:space="0" w:color="auto"/>
            </w:tcBorders>
            <w:shd w:val="clear" w:color="auto" w:fill="auto"/>
            <w:hideMark/>
          </w:tcPr>
          <w:p w14:paraId="783F2D4A" w14:textId="77777777" w:rsidR="00BD3C13" w:rsidRPr="0050244F" w:rsidRDefault="00BD3C13" w:rsidP="00584D66">
            <w:pPr>
              <w:ind w:firstLine="0"/>
              <w:rPr>
                <w:color w:val="000000"/>
                <w:sz w:val="22"/>
                <w:szCs w:val="22"/>
              </w:rPr>
            </w:pPr>
            <w:r w:rsidRPr="0050244F">
              <w:rPr>
                <w:color w:val="000000"/>
                <w:sz w:val="22"/>
                <w:szCs w:val="22"/>
              </w:rPr>
              <w:t>Количество и структура парка (в сравнении с потребным и с бюджетом)</w:t>
            </w:r>
          </w:p>
        </w:tc>
        <w:tc>
          <w:tcPr>
            <w:tcW w:w="1247" w:type="dxa"/>
            <w:tcBorders>
              <w:top w:val="nil"/>
              <w:left w:val="nil"/>
              <w:bottom w:val="single" w:sz="4" w:space="0" w:color="auto"/>
              <w:right w:val="single" w:sz="4" w:space="0" w:color="auto"/>
            </w:tcBorders>
            <w:shd w:val="clear" w:color="auto" w:fill="auto"/>
            <w:hideMark/>
          </w:tcPr>
          <w:p w14:paraId="2AB9581C" w14:textId="77777777" w:rsidR="00BD3C13" w:rsidRPr="0050244F" w:rsidRDefault="00BD3C13" w:rsidP="00584D66">
            <w:pPr>
              <w:ind w:firstLine="0"/>
              <w:rPr>
                <w:color w:val="000000"/>
                <w:sz w:val="22"/>
                <w:szCs w:val="22"/>
              </w:rPr>
            </w:pPr>
            <w:r w:rsidRPr="0050244F">
              <w:rPr>
                <w:color w:val="000000"/>
                <w:sz w:val="22"/>
                <w:szCs w:val="22"/>
              </w:rPr>
              <w:t>вагоны, %</w:t>
            </w:r>
          </w:p>
        </w:tc>
        <w:tc>
          <w:tcPr>
            <w:tcW w:w="3402" w:type="dxa"/>
            <w:tcBorders>
              <w:top w:val="nil"/>
              <w:left w:val="nil"/>
              <w:bottom w:val="single" w:sz="4" w:space="0" w:color="auto"/>
              <w:right w:val="single" w:sz="4" w:space="0" w:color="auto"/>
            </w:tcBorders>
            <w:shd w:val="clear" w:color="auto" w:fill="auto"/>
            <w:hideMark/>
          </w:tcPr>
          <w:p w14:paraId="2375F720" w14:textId="77777777" w:rsidR="00BD3C13" w:rsidRPr="0050244F" w:rsidRDefault="00BD3C13" w:rsidP="00584D66">
            <w:pPr>
              <w:ind w:firstLine="0"/>
              <w:rPr>
                <w:color w:val="000000"/>
                <w:sz w:val="22"/>
                <w:szCs w:val="22"/>
              </w:rPr>
            </w:pPr>
            <w:r w:rsidRPr="0050244F">
              <w:rPr>
                <w:color w:val="000000"/>
                <w:sz w:val="22"/>
                <w:szCs w:val="22"/>
              </w:rPr>
              <w:t> </w:t>
            </w:r>
          </w:p>
        </w:tc>
        <w:tc>
          <w:tcPr>
            <w:tcW w:w="1474" w:type="dxa"/>
            <w:tcBorders>
              <w:top w:val="nil"/>
              <w:left w:val="nil"/>
              <w:bottom w:val="single" w:sz="4" w:space="0" w:color="auto"/>
              <w:right w:val="single" w:sz="4" w:space="0" w:color="auto"/>
            </w:tcBorders>
            <w:shd w:val="clear" w:color="auto" w:fill="auto"/>
            <w:hideMark/>
          </w:tcPr>
          <w:p w14:paraId="7F964F01" w14:textId="77777777" w:rsidR="00BD3C13" w:rsidRPr="0050244F" w:rsidRDefault="00BD3C13" w:rsidP="00584D66">
            <w:pPr>
              <w:ind w:firstLine="0"/>
              <w:rPr>
                <w:color w:val="000000"/>
                <w:sz w:val="22"/>
                <w:szCs w:val="22"/>
              </w:rPr>
            </w:pPr>
            <w:r w:rsidRPr="0050244F">
              <w:rPr>
                <w:color w:val="000000"/>
                <w:sz w:val="22"/>
                <w:szCs w:val="22"/>
              </w:rPr>
              <w:t>ежедневно</w:t>
            </w:r>
          </w:p>
        </w:tc>
      </w:tr>
      <w:tr w:rsidR="00BD3C13" w:rsidRPr="0050244F" w14:paraId="4274173F" w14:textId="77777777" w:rsidTr="00977460">
        <w:trPr>
          <w:trHeight w:val="20"/>
        </w:trPr>
        <w:tc>
          <w:tcPr>
            <w:tcW w:w="2976" w:type="dxa"/>
            <w:tcBorders>
              <w:top w:val="nil"/>
              <w:left w:val="single" w:sz="4" w:space="0" w:color="auto"/>
              <w:bottom w:val="single" w:sz="4" w:space="0" w:color="auto"/>
              <w:right w:val="single" w:sz="4" w:space="0" w:color="auto"/>
            </w:tcBorders>
            <w:shd w:val="clear" w:color="auto" w:fill="auto"/>
            <w:hideMark/>
          </w:tcPr>
          <w:p w14:paraId="75D0C4DB" w14:textId="77777777" w:rsidR="00BD3C13" w:rsidRPr="0050244F" w:rsidRDefault="00BD3C13" w:rsidP="00584D66">
            <w:pPr>
              <w:ind w:firstLine="0"/>
              <w:rPr>
                <w:color w:val="000000"/>
                <w:sz w:val="22"/>
                <w:szCs w:val="22"/>
              </w:rPr>
            </w:pPr>
            <w:r w:rsidRPr="0050244F">
              <w:rPr>
                <w:color w:val="000000"/>
                <w:sz w:val="22"/>
                <w:szCs w:val="22"/>
              </w:rPr>
              <w:t>Начисление выручки и себестоимости</w:t>
            </w:r>
          </w:p>
        </w:tc>
        <w:tc>
          <w:tcPr>
            <w:tcW w:w="1247" w:type="dxa"/>
            <w:tcBorders>
              <w:top w:val="nil"/>
              <w:left w:val="nil"/>
              <w:bottom w:val="single" w:sz="4" w:space="0" w:color="auto"/>
              <w:right w:val="single" w:sz="4" w:space="0" w:color="auto"/>
            </w:tcBorders>
            <w:shd w:val="clear" w:color="auto" w:fill="auto"/>
            <w:hideMark/>
          </w:tcPr>
          <w:p w14:paraId="651CF68C" w14:textId="77777777" w:rsidR="00BD3C13" w:rsidRPr="0050244F" w:rsidRDefault="00BD3C13" w:rsidP="00584D66">
            <w:pPr>
              <w:ind w:firstLine="0"/>
              <w:rPr>
                <w:color w:val="000000"/>
                <w:sz w:val="22"/>
                <w:szCs w:val="22"/>
              </w:rPr>
            </w:pPr>
            <w:r w:rsidRPr="0050244F">
              <w:rPr>
                <w:color w:val="000000"/>
                <w:sz w:val="22"/>
                <w:szCs w:val="22"/>
              </w:rPr>
              <w:t>USD</w:t>
            </w:r>
          </w:p>
        </w:tc>
        <w:tc>
          <w:tcPr>
            <w:tcW w:w="3402" w:type="dxa"/>
            <w:tcBorders>
              <w:top w:val="nil"/>
              <w:left w:val="nil"/>
              <w:bottom w:val="single" w:sz="4" w:space="0" w:color="auto"/>
              <w:right w:val="single" w:sz="4" w:space="0" w:color="auto"/>
            </w:tcBorders>
            <w:shd w:val="clear" w:color="auto" w:fill="auto"/>
            <w:hideMark/>
          </w:tcPr>
          <w:p w14:paraId="232B55C4" w14:textId="77777777" w:rsidR="00BD3C13" w:rsidRPr="0050244F" w:rsidRDefault="00BD3C13" w:rsidP="00584D66">
            <w:pPr>
              <w:ind w:firstLine="0"/>
              <w:rPr>
                <w:color w:val="000000"/>
                <w:sz w:val="22"/>
                <w:szCs w:val="22"/>
              </w:rPr>
            </w:pPr>
            <w:r w:rsidRPr="0050244F">
              <w:rPr>
                <w:color w:val="000000"/>
                <w:sz w:val="22"/>
                <w:szCs w:val="22"/>
              </w:rPr>
              <w:t> </w:t>
            </w:r>
          </w:p>
        </w:tc>
        <w:tc>
          <w:tcPr>
            <w:tcW w:w="1474" w:type="dxa"/>
            <w:tcBorders>
              <w:top w:val="nil"/>
              <w:left w:val="nil"/>
              <w:bottom w:val="single" w:sz="4" w:space="0" w:color="auto"/>
              <w:right w:val="single" w:sz="4" w:space="0" w:color="auto"/>
            </w:tcBorders>
            <w:shd w:val="clear" w:color="auto" w:fill="auto"/>
            <w:hideMark/>
          </w:tcPr>
          <w:p w14:paraId="5086122D" w14:textId="77777777" w:rsidR="00BD3C13" w:rsidRPr="0050244F" w:rsidRDefault="00BD3C13" w:rsidP="00584D66">
            <w:pPr>
              <w:ind w:firstLine="0"/>
              <w:rPr>
                <w:color w:val="000000"/>
                <w:sz w:val="22"/>
                <w:szCs w:val="22"/>
              </w:rPr>
            </w:pPr>
            <w:r w:rsidRPr="0050244F">
              <w:rPr>
                <w:color w:val="000000"/>
                <w:sz w:val="22"/>
                <w:szCs w:val="22"/>
              </w:rPr>
              <w:t>еженедельно</w:t>
            </w:r>
          </w:p>
        </w:tc>
      </w:tr>
      <w:tr w:rsidR="00BD3C13" w:rsidRPr="0050244F" w14:paraId="3C8F1CFE" w14:textId="77777777" w:rsidTr="00977460">
        <w:trPr>
          <w:trHeight w:val="20"/>
        </w:trPr>
        <w:tc>
          <w:tcPr>
            <w:tcW w:w="2976" w:type="dxa"/>
            <w:tcBorders>
              <w:top w:val="nil"/>
              <w:left w:val="single" w:sz="4" w:space="0" w:color="auto"/>
              <w:bottom w:val="single" w:sz="4" w:space="0" w:color="auto"/>
              <w:right w:val="single" w:sz="4" w:space="0" w:color="auto"/>
            </w:tcBorders>
            <w:shd w:val="clear" w:color="auto" w:fill="auto"/>
            <w:hideMark/>
          </w:tcPr>
          <w:p w14:paraId="7AACAFFD" w14:textId="77777777" w:rsidR="00BD3C13" w:rsidRPr="0050244F" w:rsidRDefault="00BD3C13" w:rsidP="00584D66">
            <w:pPr>
              <w:ind w:firstLine="0"/>
              <w:rPr>
                <w:color w:val="000000"/>
                <w:sz w:val="22"/>
                <w:szCs w:val="22"/>
              </w:rPr>
            </w:pPr>
            <w:r w:rsidRPr="0050244F">
              <w:rPr>
                <w:color w:val="000000"/>
                <w:sz w:val="22"/>
                <w:szCs w:val="22"/>
              </w:rPr>
              <w:t>Оборот вагона общего (рабочего) парка</w:t>
            </w:r>
          </w:p>
        </w:tc>
        <w:tc>
          <w:tcPr>
            <w:tcW w:w="1247" w:type="dxa"/>
            <w:tcBorders>
              <w:top w:val="nil"/>
              <w:left w:val="nil"/>
              <w:bottom w:val="single" w:sz="4" w:space="0" w:color="auto"/>
              <w:right w:val="single" w:sz="4" w:space="0" w:color="auto"/>
            </w:tcBorders>
            <w:shd w:val="clear" w:color="auto" w:fill="auto"/>
            <w:hideMark/>
          </w:tcPr>
          <w:p w14:paraId="4DE87086" w14:textId="77777777" w:rsidR="00BD3C13" w:rsidRPr="0050244F" w:rsidRDefault="00BD3C13" w:rsidP="00584D66">
            <w:pPr>
              <w:ind w:firstLine="0"/>
              <w:rPr>
                <w:color w:val="000000"/>
                <w:sz w:val="22"/>
                <w:szCs w:val="22"/>
              </w:rPr>
            </w:pPr>
            <w:r w:rsidRPr="0050244F">
              <w:rPr>
                <w:color w:val="000000"/>
                <w:sz w:val="22"/>
                <w:szCs w:val="22"/>
              </w:rPr>
              <w:t>дней</w:t>
            </w:r>
          </w:p>
        </w:tc>
        <w:tc>
          <w:tcPr>
            <w:tcW w:w="3402" w:type="dxa"/>
            <w:tcBorders>
              <w:top w:val="nil"/>
              <w:left w:val="nil"/>
              <w:bottom w:val="single" w:sz="4" w:space="0" w:color="auto"/>
              <w:right w:val="single" w:sz="4" w:space="0" w:color="auto"/>
            </w:tcBorders>
            <w:shd w:val="clear" w:color="auto" w:fill="auto"/>
            <w:hideMark/>
          </w:tcPr>
          <w:p w14:paraId="6931A902" w14:textId="77777777" w:rsidR="00BD3C13" w:rsidRPr="0050244F" w:rsidRDefault="00BD3C13" w:rsidP="00584D66">
            <w:pPr>
              <w:ind w:firstLine="0"/>
              <w:rPr>
                <w:color w:val="000000"/>
                <w:sz w:val="22"/>
                <w:szCs w:val="22"/>
              </w:rPr>
            </w:pPr>
            <w:r w:rsidRPr="0050244F">
              <w:rPr>
                <w:color w:val="000000"/>
                <w:sz w:val="22"/>
                <w:szCs w:val="22"/>
              </w:rPr>
              <w:t> </w:t>
            </w:r>
          </w:p>
        </w:tc>
        <w:tc>
          <w:tcPr>
            <w:tcW w:w="1474" w:type="dxa"/>
            <w:tcBorders>
              <w:top w:val="nil"/>
              <w:left w:val="nil"/>
              <w:bottom w:val="single" w:sz="4" w:space="0" w:color="auto"/>
              <w:right w:val="single" w:sz="4" w:space="0" w:color="auto"/>
            </w:tcBorders>
            <w:shd w:val="clear" w:color="auto" w:fill="auto"/>
            <w:hideMark/>
          </w:tcPr>
          <w:p w14:paraId="312D93E2" w14:textId="77777777" w:rsidR="00BD3C13" w:rsidRPr="0050244F" w:rsidRDefault="00BD3C13" w:rsidP="00584D66">
            <w:pPr>
              <w:ind w:firstLine="0"/>
              <w:rPr>
                <w:color w:val="000000"/>
                <w:sz w:val="22"/>
                <w:szCs w:val="22"/>
              </w:rPr>
            </w:pPr>
            <w:r w:rsidRPr="0050244F">
              <w:rPr>
                <w:color w:val="000000"/>
                <w:sz w:val="22"/>
                <w:szCs w:val="22"/>
              </w:rPr>
              <w:t> </w:t>
            </w:r>
          </w:p>
        </w:tc>
      </w:tr>
      <w:tr w:rsidR="00BD3C13" w:rsidRPr="0050244F" w14:paraId="66FFCA8C" w14:textId="77777777" w:rsidTr="00977460">
        <w:trPr>
          <w:trHeight w:val="20"/>
        </w:trPr>
        <w:tc>
          <w:tcPr>
            <w:tcW w:w="2976" w:type="dxa"/>
            <w:tcBorders>
              <w:top w:val="single" w:sz="4" w:space="0" w:color="auto"/>
              <w:left w:val="single" w:sz="4" w:space="0" w:color="auto"/>
              <w:bottom w:val="single" w:sz="4" w:space="0" w:color="auto"/>
              <w:right w:val="single" w:sz="4" w:space="0" w:color="auto"/>
            </w:tcBorders>
            <w:shd w:val="clear" w:color="auto" w:fill="auto"/>
            <w:hideMark/>
          </w:tcPr>
          <w:p w14:paraId="59581895" w14:textId="77777777" w:rsidR="00BD3C13" w:rsidRPr="0050244F" w:rsidRDefault="00BD3C13" w:rsidP="00584D66">
            <w:pPr>
              <w:ind w:firstLine="0"/>
              <w:rPr>
                <w:color w:val="000000"/>
                <w:sz w:val="22"/>
                <w:szCs w:val="22"/>
              </w:rPr>
            </w:pPr>
            <w:r w:rsidRPr="0050244F">
              <w:rPr>
                <w:color w:val="000000"/>
                <w:sz w:val="22"/>
                <w:szCs w:val="22"/>
              </w:rPr>
              <w:t>Отправлено поездов китайских</w:t>
            </w:r>
          </w:p>
        </w:tc>
        <w:tc>
          <w:tcPr>
            <w:tcW w:w="1247" w:type="dxa"/>
            <w:tcBorders>
              <w:top w:val="single" w:sz="4" w:space="0" w:color="auto"/>
              <w:left w:val="nil"/>
              <w:bottom w:val="single" w:sz="4" w:space="0" w:color="auto"/>
              <w:right w:val="single" w:sz="4" w:space="0" w:color="auto"/>
            </w:tcBorders>
            <w:shd w:val="clear" w:color="auto" w:fill="auto"/>
            <w:hideMark/>
          </w:tcPr>
          <w:p w14:paraId="23B403F1" w14:textId="77777777" w:rsidR="00BD3C13" w:rsidRPr="0050244F" w:rsidRDefault="00BD3C13" w:rsidP="00584D66">
            <w:pPr>
              <w:ind w:firstLine="0"/>
              <w:rPr>
                <w:color w:val="000000"/>
                <w:sz w:val="22"/>
                <w:szCs w:val="22"/>
              </w:rPr>
            </w:pPr>
            <w:r w:rsidRPr="0050244F">
              <w:rPr>
                <w:color w:val="000000"/>
                <w:sz w:val="22"/>
                <w:szCs w:val="22"/>
              </w:rPr>
              <w:t>шт.</w:t>
            </w:r>
          </w:p>
        </w:tc>
        <w:tc>
          <w:tcPr>
            <w:tcW w:w="3402" w:type="dxa"/>
            <w:tcBorders>
              <w:top w:val="single" w:sz="4" w:space="0" w:color="auto"/>
              <w:left w:val="nil"/>
              <w:bottom w:val="single" w:sz="4" w:space="0" w:color="auto"/>
              <w:right w:val="single" w:sz="4" w:space="0" w:color="auto"/>
            </w:tcBorders>
            <w:shd w:val="clear" w:color="auto" w:fill="auto"/>
            <w:hideMark/>
          </w:tcPr>
          <w:p w14:paraId="4C07F909" w14:textId="0AE18E78" w:rsidR="00BD3C13" w:rsidRPr="0050244F" w:rsidRDefault="00BD3C13" w:rsidP="00584D66">
            <w:pPr>
              <w:ind w:firstLine="0"/>
              <w:rPr>
                <w:color w:val="000000"/>
                <w:sz w:val="22"/>
                <w:szCs w:val="22"/>
              </w:rPr>
            </w:pPr>
            <w:r w:rsidRPr="0050244F">
              <w:rPr>
                <w:color w:val="000000"/>
                <w:sz w:val="22"/>
                <w:szCs w:val="22"/>
              </w:rPr>
              <w:t xml:space="preserve">по направлениям, по станциям назначения, по клиентам, </w:t>
            </w:r>
            <w:r w:rsidR="003A5C6D" w:rsidRPr="0050244F">
              <w:rPr>
                <w:color w:val="000000"/>
                <w:sz w:val="22"/>
                <w:szCs w:val="22"/>
              </w:rPr>
              <w:t>по</w:t>
            </w:r>
            <w:r w:rsidR="003A5C6D">
              <w:rPr>
                <w:color w:val="000000"/>
                <w:sz w:val="22"/>
                <w:szCs w:val="22"/>
              </w:rPr>
              <w:t> </w:t>
            </w:r>
            <w:r w:rsidRPr="0050244F">
              <w:rPr>
                <w:color w:val="000000"/>
                <w:sz w:val="22"/>
                <w:szCs w:val="22"/>
              </w:rPr>
              <w:t>проектам, по отправлению</w:t>
            </w:r>
            <w:r w:rsidR="003A5C6D">
              <w:rPr>
                <w:color w:val="000000"/>
                <w:sz w:val="22"/>
                <w:szCs w:val="22"/>
              </w:rPr>
              <w:t xml:space="preserve"> </w:t>
            </w:r>
            <w:r w:rsidRPr="0050244F">
              <w:rPr>
                <w:color w:val="000000"/>
                <w:sz w:val="22"/>
                <w:szCs w:val="22"/>
              </w:rPr>
              <w:t>/</w:t>
            </w:r>
            <w:r w:rsidR="003A5C6D">
              <w:rPr>
                <w:color w:val="000000"/>
                <w:sz w:val="22"/>
                <w:szCs w:val="22"/>
              </w:rPr>
              <w:t xml:space="preserve"> </w:t>
            </w:r>
            <w:r w:rsidR="003A5C6D" w:rsidRPr="0050244F">
              <w:rPr>
                <w:color w:val="000000"/>
                <w:sz w:val="22"/>
                <w:szCs w:val="22"/>
              </w:rPr>
              <w:t>по</w:t>
            </w:r>
            <w:r w:rsidR="003A5C6D">
              <w:rPr>
                <w:color w:val="000000"/>
                <w:sz w:val="22"/>
                <w:szCs w:val="22"/>
              </w:rPr>
              <w:t> </w:t>
            </w:r>
            <w:r w:rsidRPr="0050244F">
              <w:rPr>
                <w:color w:val="000000"/>
                <w:sz w:val="22"/>
                <w:szCs w:val="22"/>
              </w:rPr>
              <w:t>закрытию, по провинциям</w:t>
            </w:r>
          </w:p>
        </w:tc>
        <w:tc>
          <w:tcPr>
            <w:tcW w:w="1474" w:type="dxa"/>
            <w:tcBorders>
              <w:top w:val="single" w:sz="4" w:space="0" w:color="auto"/>
              <w:left w:val="nil"/>
              <w:bottom w:val="single" w:sz="4" w:space="0" w:color="auto"/>
              <w:right w:val="single" w:sz="4" w:space="0" w:color="auto"/>
            </w:tcBorders>
            <w:shd w:val="clear" w:color="auto" w:fill="auto"/>
            <w:hideMark/>
          </w:tcPr>
          <w:p w14:paraId="68E9A8DB" w14:textId="77777777" w:rsidR="00BD3C13" w:rsidRPr="0050244F" w:rsidRDefault="00BD3C13" w:rsidP="00584D66">
            <w:pPr>
              <w:ind w:firstLine="0"/>
              <w:rPr>
                <w:color w:val="000000"/>
                <w:sz w:val="22"/>
                <w:szCs w:val="22"/>
              </w:rPr>
            </w:pPr>
            <w:r w:rsidRPr="0050244F">
              <w:rPr>
                <w:color w:val="000000"/>
                <w:sz w:val="22"/>
                <w:szCs w:val="22"/>
              </w:rPr>
              <w:t>ежедневно</w:t>
            </w:r>
          </w:p>
        </w:tc>
      </w:tr>
      <w:tr w:rsidR="00BD3C13" w:rsidRPr="0050244F" w14:paraId="1526682E" w14:textId="77777777" w:rsidTr="00977460">
        <w:trPr>
          <w:trHeight w:val="20"/>
        </w:trPr>
        <w:tc>
          <w:tcPr>
            <w:tcW w:w="2976" w:type="dxa"/>
            <w:tcBorders>
              <w:top w:val="nil"/>
              <w:left w:val="single" w:sz="4" w:space="0" w:color="auto"/>
              <w:bottom w:val="single" w:sz="4" w:space="0" w:color="auto"/>
              <w:right w:val="single" w:sz="4" w:space="0" w:color="auto"/>
            </w:tcBorders>
            <w:shd w:val="clear" w:color="auto" w:fill="auto"/>
            <w:hideMark/>
          </w:tcPr>
          <w:p w14:paraId="7E0A59C3" w14:textId="77777777" w:rsidR="00BD3C13" w:rsidRPr="0050244F" w:rsidRDefault="00BD3C13" w:rsidP="00584D66">
            <w:pPr>
              <w:ind w:firstLine="0"/>
              <w:rPr>
                <w:color w:val="000000"/>
                <w:sz w:val="22"/>
                <w:szCs w:val="22"/>
              </w:rPr>
            </w:pPr>
            <w:r>
              <w:rPr>
                <w:color w:val="000000"/>
                <w:sz w:val="22"/>
                <w:szCs w:val="22"/>
              </w:rPr>
              <w:lastRenderedPageBreak/>
              <w:t>Н</w:t>
            </w:r>
            <w:r w:rsidRPr="0050244F">
              <w:rPr>
                <w:color w:val="000000"/>
                <w:sz w:val="22"/>
                <w:szCs w:val="22"/>
              </w:rPr>
              <w:t>аличие поездов на станциях</w:t>
            </w:r>
          </w:p>
        </w:tc>
        <w:tc>
          <w:tcPr>
            <w:tcW w:w="1247" w:type="dxa"/>
            <w:tcBorders>
              <w:top w:val="nil"/>
              <w:left w:val="nil"/>
              <w:bottom w:val="single" w:sz="4" w:space="0" w:color="auto"/>
              <w:right w:val="single" w:sz="4" w:space="0" w:color="auto"/>
            </w:tcBorders>
            <w:shd w:val="clear" w:color="auto" w:fill="auto"/>
            <w:hideMark/>
          </w:tcPr>
          <w:p w14:paraId="6E22862C" w14:textId="77777777" w:rsidR="00BD3C13" w:rsidRPr="0050244F" w:rsidRDefault="00BD3C13" w:rsidP="00584D66">
            <w:pPr>
              <w:ind w:firstLine="0"/>
              <w:rPr>
                <w:color w:val="000000"/>
                <w:sz w:val="22"/>
                <w:szCs w:val="22"/>
              </w:rPr>
            </w:pPr>
            <w:r w:rsidRPr="0050244F">
              <w:rPr>
                <w:color w:val="000000"/>
                <w:sz w:val="22"/>
                <w:szCs w:val="22"/>
              </w:rPr>
              <w:t>поезд китайский</w:t>
            </w:r>
          </w:p>
        </w:tc>
        <w:tc>
          <w:tcPr>
            <w:tcW w:w="3402" w:type="dxa"/>
            <w:tcBorders>
              <w:top w:val="nil"/>
              <w:left w:val="nil"/>
              <w:bottom w:val="single" w:sz="4" w:space="0" w:color="auto"/>
              <w:right w:val="single" w:sz="4" w:space="0" w:color="auto"/>
            </w:tcBorders>
            <w:shd w:val="clear" w:color="auto" w:fill="auto"/>
            <w:hideMark/>
          </w:tcPr>
          <w:p w14:paraId="3D823B66" w14:textId="77777777" w:rsidR="00BD3C13" w:rsidRPr="0050244F" w:rsidRDefault="00BD3C13" w:rsidP="00584D66">
            <w:pPr>
              <w:ind w:firstLine="0"/>
              <w:rPr>
                <w:color w:val="000000"/>
                <w:sz w:val="22"/>
                <w:szCs w:val="22"/>
              </w:rPr>
            </w:pPr>
            <w:r w:rsidRPr="0050244F">
              <w:rPr>
                <w:color w:val="000000"/>
                <w:sz w:val="22"/>
                <w:szCs w:val="22"/>
              </w:rPr>
              <w:t> </w:t>
            </w:r>
          </w:p>
        </w:tc>
        <w:tc>
          <w:tcPr>
            <w:tcW w:w="1474" w:type="dxa"/>
            <w:tcBorders>
              <w:top w:val="nil"/>
              <w:left w:val="nil"/>
              <w:bottom w:val="single" w:sz="4" w:space="0" w:color="auto"/>
              <w:right w:val="single" w:sz="4" w:space="0" w:color="auto"/>
            </w:tcBorders>
            <w:shd w:val="clear" w:color="auto" w:fill="auto"/>
            <w:hideMark/>
          </w:tcPr>
          <w:p w14:paraId="482D83CF" w14:textId="77777777" w:rsidR="00BD3C13" w:rsidRPr="0050244F" w:rsidRDefault="00BD3C13" w:rsidP="00584D66">
            <w:pPr>
              <w:ind w:firstLine="0"/>
              <w:rPr>
                <w:color w:val="000000"/>
                <w:sz w:val="22"/>
                <w:szCs w:val="22"/>
              </w:rPr>
            </w:pPr>
            <w:r w:rsidRPr="0050244F">
              <w:rPr>
                <w:color w:val="000000"/>
                <w:sz w:val="22"/>
                <w:szCs w:val="22"/>
              </w:rPr>
              <w:t>еженедельно</w:t>
            </w:r>
          </w:p>
        </w:tc>
      </w:tr>
      <w:tr w:rsidR="00BD3C13" w:rsidRPr="0050244F" w14:paraId="238C3A93" w14:textId="77777777" w:rsidTr="00977460">
        <w:trPr>
          <w:trHeight w:val="20"/>
        </w:trPr>
        <w:tc>
          <w:tcPr>
            <w:tcW w:w="2976" w:type="dxa"/>
            <w:tcBorders>
              <w:top w:val="nil"/>
              <w:left w:val="single" w:sz="4" w:space="0" w:color="auto"/>
              <w:bottom w:val="single" w:sz="4" w:space="0" w:color="auto"/>
              <w:right w:val="single" w:sz="4" w:space="0" w:color="auto"/>
            </w:tcBorders>
            <w:shd w:val="clear" w:color="auto" w:fill="auto"/>
            <w:hideMark/>
          </w:tcPr>
          <w:p w14:paraId="7D77673A" w14:textId="77777777" w:rsidR="00BD3C13" w:rsidRPr="0050244F" w:rsidRDefault="00BD3C13" w:rsidP="00584D66">
            <w:pPr>
              <w:ind w:firstLine="0"/>
              <w:rPr>
                <w:color w:val="000000"/>
                <w:sz w:val="22"/>
                <w:szCs w:val="22"/>
              </w:rPr>
            </w:pPr>
            <w:r w:rsidRPr="0050244F">
              <w:rPr>
                <w:color w:val="000000"/>
                <w:sz w:val="22"/>
                <w:szCs w:val="22"/>
              </w:rPr>
              <w:t xml:space="preserve">Парк на </w:t>
            </w:r>
            <w:r>
              <w:rPr>
                <w:color w:val="000000"/>
                <w:sz w:val="22"/>
                <w:szCs w:val="22"/>
              </w:rPr>
              <w:t>погранпереходах</w:t>
            </w:r>
            <w:r w:rsidRPr="0050244F">
              <w:rPr>
                <w:color w:val="000000"/>
                <w:sz w:val="22"/>
                <w:szCs w:val="22"/>
              </w:rPr>
              <w:t>/станциях</w:t>
            </w:r>
          </w:p>
        </w:tc>
        <w:tc>
          <w:tcPr>
            <w:tcW w:w="1247" w:type="dxa"/>
            <w:tcBorders>
              <w:top w:val="nil"/>
              <w:left w:val="nil"/>
              <w:bottom w:val="single" w:sz="4" w:space="0" w:color="auto"/>
              <w:right w:val="single" w:sz="4" w:space="0" w:color="auto"/>
            </w:tcBorders>
            <w:shd w:val="clear" w:color="auto" w:fill="auto"/>
            <w:hideMark/>
          </w:tcPr>
          <w:p w14:paraId="68C016F3" w14:textId="77777777" w:rsidR="00BD3C13" w:rsidRPr="0050244F" w:rsidRDefault="00BD3C13" w:rsidP="00584D66">
            <w:pPr>
              <w:ind w:firstLine="0"/>
              <w:rPr>
                <w:color w:val="000000"/>
                <w:sz w:val="22"/>
                <w:szCs w:val="22"/>
              </w:rPr>
            </w:pPr>
            <w:r w:rsidRPr="0050244F">
              <w:rPr>
                <w:color w:val="000000"/>
                <w:sz w:val="22"/>
                <w:szCs w:val="22"/>
              </w:rPr>
              <w:t>вагоны</w:t>
            </w:r>
          </w:p>
        </w:tc>
        <w:tc>
          <w:tcPr>
            <w:tcW w:w="3402" w:type="dxa"/>
            <w:tcBorders>
              <w:top w:val="nil"/>
              <w:left w:val="nil"/>
              <w:bottom w:val="single" w:sz="4" w:space="0" w:color="auto"/>
              <w:right w:val="single" w:sz="4" w:space="0" w:color="auto"/>
            </w:tcBorders>
            <w:shd w:val="clear" w:color="auto" w:fill="auto"/>
            <w:hideMark/>
          </w:tcPr>
          <w:p w14:paraId="2C3D6449" w14:textId="0A234932" w:rsidR="00BD3C13" w:rsidRPr="0050244F" w:rsidRDefault="00BD3C13" w:rsidP="00584D66">
            <w:pPr>
              <w:ind w:firstLine="0"/>
              <w:rPr>
                <w:color w:val="000000"/>
                <w:sz w:val="22"/>
                <w:szCs w:val="22"/>
              </w:rPr>
            </w:pPr>
            <w:r w:rsidRPr="0050244F">
              <w:rPr>
                <w:color w:val="000000"/>
                <w:sz w:val="22"/>
                <w:szCs w:val="22"/>
              </w:rPr>
              <w:t xml:space="preserve">по погранпереходам/станциям, </w:t>
            </w:r>
            <w:r w:rsidR="003A5C6D" w:rsidRPr="0050244F">
              <w:rPr>
                <w:color w:val="000000"/>
                <w:sz w:val="22"/>
                <w:szCs w:val="22"/>
              </w:rPr>
              <w:t>в</w:t>
            </w:r>
            <w:r w:rsidR="003A5C6D">
              <w:rPr>
                <w:color w:val="000000"/>
                <w:sz w:val="22"/>
                <w:szCs w:val="22"/>
              </w:rPr>
              <w:t> </w:t>
            </w:r>
            <w:r w:rsidRPr="0050244F">
              <w:rPr>
                <w:color w:val="000000"/>
                <w:sz w:val="22"/>
                <w:szCs w:val="22"/>
              </w:rPr>
              <w:t>наличии + на подходе</w:t>
            </w:r>
          </w:p>
        </w:tc>
        <w:tc>
          <w:tcPr>
            <w:tcW w:w="1474" w:type="dxa"/>
            <w:tcBorders>
              <w:top w:val="nil"/>
              <w:left w:val="nil"/>
              <w:bottom w:val="single" w:sz="4" w:space="0" w:color="auto"/>
              <w:right w:val="single" w:sz="4" w:space="0" w:color="auto"/>
            </w:tcBorders>
            <w:shd w:val="clear" w:color="auto" w:fill="auto"/>
            <w:hideMark/>
          </w:tcPr>
          <w:p w14:paraId="4A3D0F99" w14:textId="77777777" w:rsidR="00BD3C13" w:rsidRPr="0050244F" w:rsidRDefault="00BD3C13" w:rsidP="00584D66">
            <w:pPr>
              <w:ind w:firstLine="0"/>
              <w:rPr>
                <w:color w:val="000000"/>
                <w:sz w:val="22"/>
                <w:szCs w:val="22"/>
              </w:rPr>
            </w:pPr>
            <w:r w:rsidRPr="0050244F">
              <w:rPr>
                <w:color w:val="000000"/>
                <w:sz w:val="22"/>
                <w:szCs w:val="22"/>
              </w:rPr>
              <w:t> </w:t>
            </w:r>
          </w:p>
        </w:tc>
      </w:tr>
      <w:tr w:rsidR="00BD3C13" w:rsidRPr="0050244F" w14:paraId="7349E0CD" w14:textId="77777777" w:rsidTr="00977460">
        <w:trPr>
          <w:trHeight w:val="20"/>
        </w:trPr>
        <w:tc>
          <w:tcPr>
            <w:tcW w:w="2976" w:type="dxa"/>
            <w:tcBorders>
              <w:top w:val="nil"/>
              <w:left w:val="single" w:sz="4" w:space="0" w:color="auto"/>
              <w:bottom w:val="single" w:sz="4" w:space="0" w:color="auto"/>
              <w:right w:val="single" w:sz="4" w:space="0" w:color="auto"/>
            </w:tcBorders>
            <w:shd w:val="clear" w:color="auto" w:fill="auto"/>
            <w:hideMark/>
          </w:tcPr>
          <w:p w14:paraId="55AFD2A6" w14:textId="77777777" w:rsidR="00BD3C13" w:rsidRPr="0050244F" w:rsidRDefault="00BD3C13" w:rsidP="00584D66">
            <w:pPr>
              <w:ind w:firstLine="0"/>
              <w:rPr>
                <w:color w:val="000000"/>
                <w:sz w:val="22"/>
                <w:szCs w:val="22"/>
              </w:rPr>
            </w:pPr>
            <w:r w:rsidRPr="0050244F">
              <w:rPr>
                <w:color w:val="000000"/>
                <w:sz w:val="22"/>
                <w:szCs w:val="22"/>
              </w:rPr>
              <w:t>План перевозок</w:t>
            </w:r>
          </w:p>
        </w:tc>
        <w:tc>
          <w:tcPr>
            <w:tcW w:w="1247" w:type="dxa"/>
            <w:tcBorders>
              <w:top w:val="nil"/>
              <w:left w:val="nil"/>
              <w:bottom w:val="single" w:sz="4" w:space="0" w:color="auto"/>
              <w:right w:val="single" w:sz="4" w:space="0" w:color="auto"/>
            </w:tcBorders>
            <w:shd w:val="clear" w:color="auto" w:fill="auto"/>
            <w:hideMark/>
          </w:tcPr>
          <w:p w14:paraId="5530FB73" w14:textId="77777777" w:rsidR="00BD3C13" w:rsidRPr="0050244F" w:rsidRDefault="00BD3C13" w:rsidP="00584D66">
            <w:pPr>
              <w:ind w:firstLine="0"/>
              <w:rPr>
                <w:color w:val="000000"/>
                <w:sz w:val="22"/>
                <w:szCs w:val="22"/>
              </w:rPr>
            </w:pPr>
            <w:r w:rsidRPr="0050244F">
              <w:rPr>
                <w:color w:val="000000"/>
                <w:sz w:val="22"/>
                <w:szCs w:val="22"/>
              </w:rPr>
              <w:t>ДФЭ, поезда</w:t>
            </w:r>
          </w:p>
        </w:tc>
        <w:tc>
          <w:tcPr>
            <w:tcW w:w="3402" w:type="dxa"/>
            <w:tcBorders>
              <w:top w:val="nil"/>
              <w:left w:val="nil"/>
              <w:bottom w:val="single" w:sz="4" w:space="0" w:color="auto"/>
              <w:right w:val="single" w:sz="4" w:space="0" w:color="auto"/>
            </w:tcBorders>
            <w:shd w:val="clear" w:color="auto" w:fill="auto"/>
            <w:hideMark/>
          </w:tcPr>
          <w:p w14:paraId="532B601D" w14:textId="77777777" w:rsidR="00BD3C13" w:rsidRPr="0050244F" w:rsidRDefault="00BD3C13" w:rsidP="00584D66">
            <w:pPr>
              <w:ind w:firstLine="0"/>
              <w:rPr>
                <w:color w:val="000000"/>
                <w:sz w:val="22"/>
                <w:szCs w:val="22"/>
              </w:rPr>
            </w:pPr>
            <w:r w:rsidRPr="0050244F">
              <w:rPr>
                <w:color w:val="000000"/>
                <w:sz w:val="22"/>
                <w:szCs w:val="22"/>
              </w:rPr>
              <w:t>по направлениям, по периодам + динамика</w:t>
            </w:r>
          </w:p>
        </w:tc>
        <w:tc>
          <w:tcPr>
            <w:tcW w:w="1474" w:type="dxa"/>
            <w:tcBorders>
              <w:top w:val="nil"/>
              <w:left w:val="nil"/>
              <w:bottom w:val="single" w:sz="4" w:space="0" w:color="auto"/>
              <w:right w:val="single" w:sz="4" w:space="0" w:color="auto"/>
            </w:tcBorders>
            <w:shd w:val="clear" w:color="auto" w:fill="auto"/>
            <w:hideMark/>
          </w:tcPr>
          <w:p w14:paraId="4213239C" w14:textId="77777777" w:rsidR="00BD3C13" w:rsidRPr="0050244F" w:rsidRDefault="00BD3C13" w:rsidP="00584D66">
            <w:pPr>
              <w:ind w:firstLine="0"/>
              <w:rPr>
                <w:color w:val="000000"/>
                <w:sz w:val="22"/>
                <w:szCs w:val="22"/>
              </w:rPr>
            </w:pPr>
            <w:r w:rsidRPr="0050244F">
              <w:rPr>
                <w:color w:val="000000"/>
                <w:sz w:val="22"/>
                <w:szCs w:val="22"/>
              </w:rPr>
              <w:t>ежемесячно</w:t>
            </w:r>
          </w:p>
        </w:tc>
      </w:tr>
      <w:tr w:rsidR="00BD3C13" w:rsidRPr="0050244F" w14:paraId="30B5313E" w14:textId="77777777" w:rsidTr="00977460">
        <w:trPr>
          <w:trHeight w:val="20"/>
        </w:trPr>
        <w:tc>
          <w:tcPr>
            <w:tcW w:w="2976" w:type="dxa"/>
            <w:tcBorders>
              <w:top w:val="nil"/>
              <w:left w:val="single" w:sz="4" w:space="0" w:color="auto"/>
              <w:bottom w:val="single" w:sz="4" w:space="0" w:color="auto"/>
              <w:right w:val="single" w:sz="4" w:space="0" w:color="auto"/>
            </w:tcBorders>
            <w:shd w:val="clear" w:color="auto" w:fill="auto"/>
            <w:hideMark/>
          </w:tcPr>
          <w:p w14:paraId="7441FD19" w14:textId="77777777" w:rsidR="00BD3C13" w:rsidRPr="0050244F" w:rsidRDefault="00BD3C13" w:rsidP="00584D66">
            <w:pPr>
              <w:ind w:firstLine="0"/>
              <w:rPr>
                <w:color w:val="000000"/>
                <w:sz w:val="22"/>
                <w:szCs w:val="22"/>
              </w:rPr>
            </w:pPr>
            <w:r w:rsidRPr="0050244F">
              <w:rPr>
                <w:color w:val="000000"/>
                <w:sz w:val="22"/>
                <w:szCs w:val="22"/>
              </w:rPr>
              <w:t>План производственный</w:t>
            </w:r>
          </w:p>
        </w:tc>
        <w:tc>
          <w:tcPr>
            <w:tcW w:w="1247" w:type="dxa"/>
            <w:tcBorders>
              <w:top w:val="nil"/>
              <w:left w:val="nil"/>
              <w:bottom w:val="single" w:sz="4" w:space="0" w:color="auto"/>
              <w:right w:val="single" w:sz="4" w:space="0" w:color="auto"/>
            </w:tcBorders>
            <w:shd w:val="clear" w:color="auto" w:fill="auto"/>
            <w:hideMark/>
          </w:tcPr>
          <w:p w14:paraId="2297A630" w14:textId="77777777" w:rsidR="00BD3C13" w:rsidRPr="0050244F" w:rsidRDefault="00BD3C13" w:rsidP="00584D66">
            <w:pPr>
              <w:ind w:firstLine="0"/>
              <w:rPr>
                <w:color w:val="000000"/>
                <w:sz w:val="22"/>
                <w:szCs w:val="22"/>
              </w:rPr>
            </w:pPr>
            <w:r w:rsidRPr="0050244F">
              <w:rPr>
                <w:color w:val="000000"/>
                <w:sz w:val="22"/>
                <w:szCs w:val="22"/>
              </w:rPr>
              <w:t> </w:t>
            </w:r>
          </w:p>
        </w:tc>
        <w:tc>
          <w:tcPr>
            <w:tcW w:w="3402" w:type="dxa"/>
            <w:tcBorders>
              <w:top w:val="nil"/>
              <w:left w:val="nil"/>
              <w:bottom w:val="single" w:sz="4" w:space="0" w:color="auto"/>
              <w:right w:val="single" w:sz="4" w:space="0" w:color="auto"/>
            </w:tcBorders>
            <w:shd w:val="clear" w:color="auto" w:fill="auto"/>
            <w:hideMark/>
          </w:tcPr>
          <w:p w14:paraId="2ECF4DE4" w14:textId="77777777" w:rsidR="00BD3C13" w:rsidRPr="0050244F" w:rsidRDefault="00BD3C13" w:rsidP="00584D66">
            <w:pPr>
              <w:ind w:firstLine="0"/>
              <w:rPr>
                <w:color w:val="000000"/>
                <w:sz w:val="22"/>
                <w:szCs w:val="22"/>
              </w:rPr>
            </w:pPr>
            <w:r w:rsidRPr="0050244F">
              <w:rPr>
                <w:color w:val="000000"/>
                <w:sz w:val="22"/>
                <w:szCs w:val="22"/>
              </w:rPr>
              <w:t> </w:t>
            </w:r>
          </w:p>
        </w:tc>
        <w:tc>
          <w:tcPr>
            <w:tcW w:w="1474" w:type="dxa"/>
            <w:tcBorders>
              <w:top w:val="nil"/>
              <w:left w:val="nil"/>
              <w:bottom w:val="single" w:sz="4" w:space="0" w:color="auto"/>
              <w:right w:val="single" w:sz="4" w:space="0" w:color="auto"/>
            </w:tcBorders>
            <w:shd w:val="clear" w:color="auto" w:fill="auto"/>
            <w:hideMark/>
          </w:tcPr>
          <w:p w14:paraId="61EBDE1F" w14:textId="77777777" w:rsidR="00BD3C13" w:rsidRPr="0050244F" w:rsidRDefault="00BD3C13" w:rsidP="00584D66">
            <w:pPr>
              <w:ind w:firstLine="0"/>
              <w:rPr>
                <w:color w:val="000000"/>
                <w:sz w:val="22"/>
                <w:szCs w:val="22"/>
              </w:rPr>
            </w:pPr>
            <w:r w:rsidRPr="0050244F">
              <w:rPr>
                <w:color w:val="000000"/>
                <w:sz w:val="22"/>
                <w:szCs w:val="22"/>
              </w:rPr>
              <w:t>ежемесячно</w:t>
            </w:r>
          </w:p>
        </w:tc>
      </w:tr>
      <w:tr w:rsidR="00BD3C13" w:rsidRPr="0050244F" w14:paraId="1EB0BCEC" w14:textId="77777777" w:rsidTr="00977460">
        <w:trPr>
          <w:trHeight w:val="20"/>
        </w:trPr>
        <w:tc>
          <w:tcPr>
            <w:tcW w:w="2976" w:type="dxa"/>
            <w:tcBorders>
              <w:top w:val="nil"/>
              <w:left w:val="single" w:sz="4" w:space="0" w:color="auto"/>
              <w:bottom w:val="single" w:sz="4" w:space="0" w:color="auto"/>
              <w:right w:val="single" w:sz="4" w:space="0" w:color="auto"/>
            </w:tcBorders>
            <w:shd w:val="clear" w:color="auto" w:fill="auto"/>
            <w:hideMark/>
          </w:tcPr>
          <w:p w14:paraId="322ED32B" w14:textId="77777777" w:rsidR="00BD3C13" w:rsidRPr="0050244F" w:rsidRDefault="00BD3C13" w:rsidP="00584D66">
            <w:pPr>
              <w:ind w:firstLine="0"/>
              <w:rPr>
                <w:color w:val="000000"/>
                <w:sz w:val="22"/>
                <w:szCs w:val="22"/>
              </w:rPr>
            </w:pPr>
            <w:r w:rsidRPr="0050244F">
              <w:rPr>
                <w:color w:val="000000"/>
                <w:sz w:val="22"/>
                <w:szCs w:val="22"/>
              </w:rPr>
              <w:t>План финансовый</w:t>
            </w:r>
          </w:p>
        </w:tc>
        <w:tc>
          <w:tcPr>
            <w:tcW w:w="1247" w:type="dxa"/>
            <w:tcBorders>
              <w:top w:val="nil"/>
              <w:left w:val="nil"/>
              <w:bottom w:val="single" w:sz="4" w:space="0" w:color="auto"/>
              <w:right w:val="single" w:sz="4" w:space="0" w:color="auto"/>
            </w:tcBorders>
            <w:shd w:val="clear" w:color="auto" w:fill="auto"/>
            <w:hideMark/>
          </w:tcPr>
          <w:p w14:paraId="4967E293" w14:textId="77777777" w:rsidR="00BD3C13" w:rsidRPr="0050244F" w:rsidRDefault="00BD3C13" w:rsidP="00584D66">
            <w:pPr>
              <w:ind w:firstLine="0"/>
              <w:rPr>
                <w:color w:val="000000"/>
                <w:sz w:val="22"/>
                <w:szCs w:val="22"/>
              </w:rPr>
            </w:pPr>
            <w:r w:rsidRPr="0050244F">
              <w:rPr>
                <w:color w:val="000000"/>
                <w:sz w:val="22"/>
                <w:szCs w:val="22"/>
              </w:rPr>
              <w:t>USD, руб.</w:t>
            </w:r>
          </w:p>
        </w:tc>
        <w:tc>
          <w:tcPr>
            <w:tcW w:w="3402" w:type="dxa"/>
            <w:tcBorders>
              <w:top w:val="nil"/>
              <w:left w:val="nil"/>
              <w:bottom w:val="single" w:sz="4" w:space="0" w:color="auto"/>
              <w:right w:val="single" w:sz="4" w:space="0" w:color="auto"/>
            </w:tcBorders>
            <w:shd w:val="clear" w:color="auto" w:fill="auto"/>
            <w:hideMark/>
          </w:tcPr>
          <w:p w14:paraId="316C05F5" w14:textId="77777777" w:rsidR="00BD3C13" w:rsidRPr="0050244F" w:rsidRDefault="00BD3C13" w:rsidP="00584D66">
            <w:pPr>
              <w:ind w:firstLine="0"/>
              <w:rPr>
                <w:color w:val="000000"/>
                <w:sz w:val="22"/>
                <w:szCs w:val="22"/>
              </w:rPr>
            </w:pPr>
            <w:r w:rsidRPr="0050244F">
              <w:rPr>
                <w:color w:val="000000"/>
                <w:sz w:val="22"/>
                <w:szCs w:val="22"/>
              </w:rPr>
              <w:t> </w:t>
            </w:r>
          </w:p>
        </w:tc>
        <w:tc>
          <w:tcPr>
            <w:tcW w:w="1474" w:type="dxa"/>
            <w:tcBorders>
              <w:top w:val="nil"/>
              <w:left w:val="nil"/>
              <w:bottom w:val="single" w:sz="4" w:space="0" w:color="auto"/>
              <w:right w:val="single" w:sz="4" w:space="0" w:color="auto"/>
            </w:tcBorders>
            <w:shd w:val="clear" w:color="auto" w:fill="auto"/>
            <w:hideMark/>
          </w:tcPr>
          <w:p w14:paraId="182D58B4" w14:textId="77777777" w:rsidR="00BD3C13" w:rsidRPr="0050244F" w:rsidRDefault="00BD3C13" w:rsidP="00584D66">
            <w:pPr>
              <w:ind w:firstLine="0"/>
              <w:rPr>
                <w:color w:val="000000"/>
                <w:sz w:val="22"/>
                <w:szCs w:val="22"/>
              </w:rPr>
            </w:pPr>
            <w:r w:rsidRPr="0050244F">
              <w:rPr>
                <w:color w:val="000000"/>
                <w:sz w:val="22"/>
                <w:szCs w:val="22"/>
              </w:rPr>
              <w:t>ежемесячно</w:t>
            </w:r>
          </w:p>
        </w:tc>
      </w:tr>
      <w:tr w:rsidR="00BD3C13" w:rsidRPr="0050244F" w14:paraId="11A53727" w14:textId="77777777" w:rsidTr="00977460">
        <w:trPr>
          <w:trHeight w:val="20"/>
        </w:trPr>
        <w:tc>
          <w:tcPr>
            <w:tcW w:w="2976" w:type="dxa"/>
            <w:tcBorders>
              <w:top w:val="single" w:sz="4" w:space="0" w:color="auto"/>
              <w:left w:val="single" w:sz="4" w:space="0" w:color="auto"/>
              <w:bottom w:val="single" w:sz="4" w:space="0" w:color="auto"/>
              <w:right w:val="single" w:sz="4" w:space="0" w:color="auto"/>
            </w:tcBorders>
            <w:shd w:val="clear" w:color="auto" w:fill="auto"/>
            <w:hideMark/>
          </w:tcPr>
          <w:p w14:paraId="7D4C60CE" w14:textId="77777777" w:rsidR="00BD3C13" w:rsidRPr="0050244F" w:rsidRDefault="00BD3C13" w:rsidP="00584D66">
            <w:pPr>
              <w:ind w:firstLine="0"/>
              <w:rPr>
                <w:color w:val="000000"/>
                <w:sz w:val="22"/>
                <w:szCs w:val="22"/>
              </w:rPr>
            </w:pPr>
            <w:r w:rsidRPr="0050244F">
              <w:rPr>
                <w:color w:val="000000"/>
                <w:sz w:val="22"/>
                <w:szCs w:val="22"/>
              </w:rPr>
              <w:t xml:space="preserve">Погрузка на </w:t>
            </w:r>
            <w:r>
              <w:rPr>
                <w:color w:val="000000"/>
                <w:sz w:val="22"/>
                <w:szCs w:val="22"/>
              </w:rPr>
              <w:t>погранпереходах</w:t>
            </w:r>
            <w:r w:rsidRPr="0050244F">
              <w:rPr>
                <w:color w:val="000000"/>
                <w:sz w:val="22"/>
                <w:szCs w:val="22"/>
              </w:rPr>
              <w:t>/станциях</w:t>
            </w:r>
          </w:p>
        </w:tc>
        <w:tc>
          <w:tcPr>
            <w:tcW w:w="1247" w:type="dxa"/>
            <w:tcBorders>
              <w:top w:val="single" w:sz="4" w:space="0" w:color="auto"/>
              <w:left w:val="nil"/>
              <w:bottom w:val="single" w:sz="4" w:space="0" w:color="auto"/>
              <w:right w:val="single" w:sz="4" w:space="0" w:color="auto"/>
            </w:tcBorders>
            <w:shd w:val="clear" w:color="auto" w:fill="auto"/>
            <w:hideMark/>
          </w:tcPr>
          <w:p w14:paraId="762AAC14" w14:textId="77777777" w:rsidR="00BD3C13" w:rsidRPr="0050244F" w:rsidRDefault="00BD3C13" w:rsidP="00584D66">
            <w:pPr>
              <w:ind w:firstLine="0"/>
              <w:rPr>
                <w:color w:val="000000"/>
                <w:sz w:val="22"/>
                <w:szCs w:val="22"/>
              </w:rPr>
            </w:pPr>
            <w:r w:rsidRPr="0050244F">
              <w:rPr>
                <w:color w:val="000000"/>
                <w:sz w:val="22"/>
                <w:szCs w:val="22"/>
              </w:rPr>
              <w:t>вагоны, ДФЭ</w:t>
            </w:r>
          </w:p>
        </w:tc>
        <w:tc>
          <w:tcPr>
            <w:tcW w:w="3402" w:type="dxa"/>
            <w:tcBorders>
              <w:top w:val="single" w:sz="4" w:space="0" w:color="auto"/>
              <w:left w:val="nil"/>
              <w:bottom w:val="single" w:sz="4" w:space="0" w:color="auto"/>
              <w:right w:val="single" w:sz="4" w:space="0" w:color="auto"/>
            </w:tcBorders>
            <w:shd w:val="clear" w:color="auto" w:fill="auto"/>
            <w:hideMark/>
          </w:tcPr>
          <w:p w14:paraId="5E18752C" w14:textId="77777777" w:rsidR="00BD3C13" w:rsidRPr="0050244F" w:rsidRDefault="00BD3C13" w:rsidP="00584D66">
            <w:pPr>
              <w:ind w:firstLine="0"/>
              <w:rPr>
                <w:color w:val="000000"/>
                <w:sz w:val="22"/>
                <w:szCs w:val="22"/>
              </w:rPr>
            </w:pPr>
            <w:r w:rsidRPr="0050244F">
              <w:rPr>
                <w:color w:val="000000"/>
                <w:sz w:val="22"/>
                <w:szCs w:val="22"/>
              </w:rPr>
              <w:t>по погранпереходам/станциям, типу ПС (полувагоны/фитинги)</w:t>
            </w:r>
          </w:p>
        </w:tc>
        <w:tc>
          <w:tcPr>
            <w:tcW w:w="1474" w:type="dxa"/>
            <w:tcBorders>
              <w:top w:val="single" w:sz="4" w:space="0" w:color="auto"/>
              <w:left w:val="nil"/>
              <w:bottom w:val="single" w:sz="4" w:space="0" w:color="auto"/>
              <w:right w:val="single" w:sz="4" w:space="0" w:color="auto"/>
            </w:tcBorders>
            <w:shd w:val="clear" w:color="auto" w:fill="auto"/>
            <w:hideMark/>
          </w:tcPr>
          <w:p w14:paraId="6B540734" w14:textId="77777777" w:rsidR="00BD3C13" w:rsidRPr="0050244F" w:rsidRDefault="00BD3C13" w:rsidP="00584D66">
            <w:pPr>
              <w:ind w:firstLine="0"/>
              <w:rPr>
                <w:color w:val="000000"/>
                <w:sz w:val="22"/>
                <w:szCs w:val="22"/>
              </w:rPr>
            </w:pPr>
            <w:r w:rsidRPr="0050244F">
              <w:rPr>
                <w:color w:val="000000"/>
                <w:sz w:val="22"/>
                <w:szCs w:val="22"/>
              </w:rPr>
              <w:t>ежедневно</w:t>
            </w:r>
          </w:p>
        </w:tc>
      </w:tr>
      <w:tr w:rsidR="00BD3C13" w:rsidRPr="0050244F" w14:paraId="7B3E0799" w14:textId="77777777" w:rsidTr="00977460">
        <w:trPr>
          <w:trHeight w:val="20"/>
        </w:trPr>
        <w:tc>
          <w:tcPr>
            <w:tcW w:w="2976" w:type="dxa"/>
            <w:tcBorders>
              <w:top w:val="nil"/>
              <w:left w:val="single" w:sz="4" w:space="0" w:color="auto"/>
              <w:bottom w:val="single" w:sz="4" w:space="0" w:color="auto"/>
              <w:right w:val="single" w:sz="4" w:space="0" w:color="auto"/>
            </w:tcBorders>
            <w:shd w:val="clear" w:color="auto" w:fill="auto"/>
            <w:hideMark/>
          </w:tcPr>
          <w:p w14:paraId="0A417DF5" w14:textId="77777777" w:rsidR="00BD3C13" w:rsidRPr="0050244F" w:rsidRDefault="00BD3C13" w:rsidP="00584D66">
            <w:pPr>
              <w:ind w:firstLine="0"/>
              <w:rPr>
                <w:color w:val="000000"/>
                <w:sz w:val="22"/>
                <w:szCs w:val="22"/>
              </w:rPr>
            </w:pPr>
            <w:r w:rsidRPr="0050244F">
              <w:rPr>
                <w:color w:val="000000"/>
                <w:sz w:val="22"/>
                <w:szCs w:val="22"/>
              </w:rPr>
              <w:t>Потребный парк (расчетная величина)</w:t>
            </w:r>
          </w:p>
        </w:tc>
        <w:tc>
          <w:tcPr>
            <w:tcW w:w="1247" w:type="dxa"/>
            <w:tcBorders>
              <w:top w:val="nil"/>
              <w:left w:val="nil"/>
              <w:bottom w:val="single" w:sz="4" w:space="0" w:color="auto"/>
              <w:right w:val="single" w:sz="4" w:space="0" w:color="auto"/>
            </w:tcBorders>
            <w:shd w:val="clear" w:color="auto" w:fill="auto"/>
            <w:hideMark/>
          </w:tcPr>
          <w:p w14:paraId="0D89C89E" w14:textId="77777777" w:rsidR="00BD3C13" w:rsidRPr="0050244F" w:rsidRDefault="00BD3C13" w:rsidP="00584D66">
            <w:pPr>
              <w:ind w:firstLine="0"/>
              <w:rPr>
                <w:color w:val="000000"/>
                <w:sz w:val="22"/>
                <w:szCs w:val="22"/>
              </w:rPr>
            </w:pPr>
            <w:r w:rsidRPr="0050244F">
              <w:rPr>
                <w:color w:val="000000"/>
                <w:sz w:val="22"/>
                <w:szCs w:val="22"/>
              </w:rPr>
              <w:t>вагоны</w:t>
            </w:r>
          </w:p>
        </w:tc>
        <w:tc>
          <w:tcPr>
            <w:tcW w:w="3402" w:type="dxa"/>
            <w:tcBorders>
              <w:top w:val="nil"/>
              <w:left w:val="nil"/>
              <w:bottom w:val="single" w:sz="4" w:space="0" w:color="auto"/>
              <w:right w:val="single" w:sz="4" w:space="0" w:color="auto"/>
            </w:tcBorders>
            <w:shd w:val="clear" w:color="auto" w:fill="auto"/>
            <w:hideMark/>
          </w:tcPr>
          <w:p w14:paraId="79E21A1B" w14:textId="77777777" w:rsidR="00BD3C13" w:rsidRPr="0050244F" w:rsidRDefault="00BD3C13" w:rsidP="00584D66">
            <w:pPr>
              <w:ind w:firstLine="0"/>
              <w:rPr>
                <w:color w:val="000000"/>
                <w:sz w:val="22"/>
                <w:szCs w:val="22"/>
              </w:rPr>
            </w:pPr>
            <w:r w:rsidRPr="0050244F">
              <w:rPr>
                <w:color w:val="000000"/>
                <w:sz w:val="22"/>
                <w:szCs w:val="22"/>
              </w:rPr>
              <w:t> </w:t>
            </w:r>
          </w:p>
        </w:tc>
        <w:tc>
          <w:tcPr>
            <w:tcW w:w="1474" w:type="dxa"/>
            <w:tcBorders>
              <w:top w:val="nil"/>
              <w:left w:val="nil"/>
              <w:bottom w:val="single" w:sz="4" w:space="0" w:color="auto"/>
              <w:right w:val="single" w:sz="4" w:space="0" w:color="auto"/>
            </w:tcBorders>
            <w:shd w:val="clear" w:color="auto" w:fill="auto"/>
            <w:hideMark/>
          </w:tcPr>
          <w:p w14:paraId="72106D4D" w14:textId="77777777" w:rsidR="00BD3C13" w:rsidRPr="0050244F" w:rsidRDefault="00BD3C13" w:rsidP="00584D66">
            <w:pPr>
              <w:ind w:firstLine="0"/>
              <w:rPr>
                <w:color w:val="000000"/>
                <w:sz w:val="22"/>
                <w:szCs w:val="22"/>
              </w:rPr>
            </w:pPr>
            <w:r w:rsidRPr="0050244F">
              <w:rPr>
                <w:color w:val="000000"/>
                <w:sz w:val="22"/>
                <w:szCs w:val="22"/>
              </w:rPr>
              <w:t> </w:t>
            </w:r>
          </w:p>
        </w:tc>
      </w:tr>
      <w:tr w:rsidR="00BD3C13" w:rsidRPr="0050244F" w14:paraId="643A8BAA" w14:textId="77777777" w:rsidTr="00977460">
        <w:trPr>
          <w:trHeight w:val="20"/>
        </w:trPr>
        <w:tc>
          <w:tcPr>
            <w:tcW w:w="2976" w:type="dxa"/>
            <w:tcBorders>
              <w:top w:val="nil"/>
              <w:left w:val="single" w:sz="4" w:space="0" w:color="auto"/>
              <w:bottom w:val="single" w:sz="4" w:space="0" w:color="auto"/>
              <w:right w:val="single" w:sz="4" w:space="0" w:color="auto"/>
            </w:tcBorders>
            <w:shd w:val="clear" w:color="auto" w:fill="auto"/>
            <w:hideMark/>
          </w:tcPr>
          <w:p w14:paraId="15B676B0" w14:textId="77777777" w:rsidR="00BD3C13" w:rsidRPr="0050244F" w:rsidRDefault="00BD3C13" w:rsidP="00584D66">
            <w:pPr>
              <w:ind w:firstLine="0"/>
              <w:rPr>
                <w:color w:val="000000"/>
                <w:sz w:val="22"/>
                <w:szCs w:val="22"/>
              </w:rPr>
            </w:pPr>
            <w:r w:rsidRPr="0050244F">
              <w:rPr>
                <w:color w:val="000000"/>
                <w:sz w:val="22"/>
                <w:szCs w:val="22"/>
              </w:rPr>
              <w:t>Простой контейнеров</w:t>
            </w:r>
          </w:p>
        </w:tc>
        <w:tc>
          <w:tcPr>
            <w:tcW w:w="1247" w:type="dxa"/>
            <w:tcBorders>
              <w:top w:val="nil"/>
              <w:left w:val="nil"/>
              <w:bottom w:val="single" w:sz="4" w:space="0" w:color="auto"/>
              <w:right w:val="single" w:sz="4" w:space="0" w:color="auto"/>
            </w:tcBorders>
            <w:shd w:val="clear" w:color="auto" w:fill="auto"/>
            <w:hideMark/>
          </w:tcPr>
          <w:p w14:paraId="13F40C64" w14:textId="77777777" w:rsidR="00BD3C13" w:rsidRPr="0050244F" w:rsidRDefault="00BD3C13" w:rsidP="00584D66">
            <w:pPr>
              <w:ind w:firstLine="0"/>
              <w:rPr>
                <w:color w:val="000000"/>
                <w:sz w:val="22"/>
                <w:szCs w:val="22"/>
              </w:rPr>
            </w:pPr>
            <w:r w:rsidRPr="0050244F">
              <w:rPr>
                <w:color w:val="000000"/>
                <w:sz w:val="22"/>
                <w:szCs w:val="22"/>
              </w:rPr>
              <w:t>шт.</w:t>
            </w:r>
          </w:p>
        </w:tc>
        <w:tc>
          <w:tcPr>
            <w:tcW w:w="3402" w:type="dxa"/>
            <w:tcBorders>
              <w:top w:val="nil"/>
              <w:left w:val="nil"/>
              <w:bottom w:val="single" w:sz="4" w:space="0" w:color="auto"/>
              <w:right w:val="single" w:sz="4" w:space="0" w:color="auto"/>
            </w:tcBorders>
            <w:shd w:val="clear" w:color="auto" w:fill="auto"/>
            <w:hideMark/>
          </w:tcPr>
          <w:p w14:paraId="148C12A0" w14:textId="77777777" w:rsidR="00BD3C13" w:rsidRPr="0050244F" w:rsidRDefault="00BD3C13" w:rsidP="00584D66">
            <w:pPr>
              <w:ind w:firstLine="0"/>
              <w:rPr>
                <w:color w:val="000000"/>
                <w:sz w:val="22"/>
                <w:szCs w:val="22"/>
              </w:rPr>
            </w:pPr>
            <w:r w:rsidRPr="0050244F">
              <w:rPr>
                <w:color w:val="000000"/>
                <w:sz w:val="22"/>
                <w:szCs w:val="22"/>
              </w:rPr>
              <w:t> </w:t>
            </w:r>
          </w:p>
        </w:tc>
        <w:tc>
          <w:tcPr>
            <w:tcW w:w="1474" w:type="dxa"/>
            <w:tcBorders>
              <w:top w:val="nil"/>
              <w:left w:val="nil"/>
              <w:bottom w:val="single" w:sz="4" w:space="0" w:color="auto"/>
              <w:right w:val="single" w:sz="4" w:space="0" w:color="auto"/>
            </w:tcBorders>
            <w:shd w:val="clear" w:color="auto" w:fill="auto"/>
            <w:hideMark/>
          </w:tcPr>
          <w:p w14:paraId="5CB343BD" w14:textId="77777777" w:rsidR="00BD3C13" w:rsidRPr="0050244F" w:rsidRDefault="00BD3C13" w:rsidP="00584D66">
            <w:pPr>
              <w:ind w:firstLine="0"/>
              <w:rPr>
                <w:color w:val="000000"/>
                <w:sz w:val="22"/>
                <w:szCs w:val="22"/>
              </w:rPr>
            </w:pPr>
            <w:r w:rsidRPr="0050244F">
              <w:rPr>
                <w:color w:val="000000"/>
                <w:sz w:val="22"/>
                <w:szCs w:val="22"/>
              </w:rPr>
              <w:t>ежедневно</w:t>
            </w:r>
          </w:p>
        </w:tc>
      </w:tr>
      <w:tr w:rsidR="00BD3C13" w:rsidRPr="0050244F" w14:paraId="54A42F4E" w14:textId="77777777" w:rsidTr="00977460">
        <w:trPr>
          <w:trHeight w:val="20"/>
        </w:trPr>
        <w:tc>
          <w:tcPr>
            <w:tcW w:w="2976" w:type="dxa"/>
            <w:tcBorders>
              <w:top w:val="nil"/>
              <w:left w:val="single" w:sz="4" w:space="0" w:color="auto"/>
              <w:bottom w:val="single" w:sz="4" w:space="0" w:color="auto"/>
              <w:right w:val="single" w:sz="4" w:space="0" w:color="auto"/>
            </w:tcBorders>
            <w:shd w:val="clear" w:color="auto" w:fill="auto"/>
            <w:hideMark/>
          </w:tcPr>
          <w:p w14:paraId="350CE914" w14:textId="77777777" w:rsidR="00BD3C13" w:rsidRPr="0050244F" w:rsidRDefault="00BD3C13" w:rsidP="00584D66">
            <w:pPr>
              <w:ind w:firstLine="0"/>
              <w:rPr>
                <w:color w:val="000000"/>
                <w:sz w:val="22"/>
                <w:szCs w:val="22"/>
              </w:rPr>
            </w:pPr>
            <w:r w:rsidRPr="0050244F">
              <w:rPr>
                <w:color w:val="000000"/>
                <w:sz w:val="22"/>
                <w:szCs w:val="22"/>
              </w:rPr>
              <w:t xml:space="preserve">Рейсы на </w:t>
            </w:r>
            <w:r>
              <w:rPr>
                <w:color w:val="000000"/>
                <w:sz w:val="22"/>
                <w:szCs w:val="22"/>
              </w:rPr>
              <w:t>погранпереходах</w:t>
            </w:r>
            <w:r w:rsidRPr="0050244F">
              <w:rPr>
                <w:color w:val="000000"/>
                <w:sz w:val="22"/>
                <w:szCs w:val="22"/>
              </w:rPr>
              <w:t>/станциях</w:t>
            </w:r>
          </w:p>
        </w:tc>
        <w:tc>
          <w:tcPr>
            <w:tcW w:w="1247" w:type="dxa"/>
            <w:tcBorders>
              <w:top w:val="nil"/>
              <w:left w:val="nil"/>
              <w:bottom w:val="single" w:sz="4" w:space="0" w:color="auto"/>
              <w:right w:val="single" w:sz="4" w:space="0" w:color="auto"/>
            </w:tcBorders>
            <w:shd w:val="clear" w:color="auto" w:fill="auto"/>
            <w:hideMark/>
          </w:tcPr>
          <w:p w14:paraId="4B566275" w14:textId="77777777" w:rsidR="00BD3C13" w:rsidRPr="0050244F" w:rsidRDefault="00BD3C13" w:rsidP="00584D66">
            <w:pPr>
              <w:ind w:firstLine="0"/>
              <w:rPr>
                <w:color w:val="000000"/>
                <w:sz w:val="22"/>
                <w:szCs w:val="22"/>
              </w:rPr>
            </w:pPr>
            <w:r w:rsidRPr="0050244F">
              <w:rPr>
                <w:color w:val="000000"/>
                <w:sz w:val="22"/>
                <w:szCs w:val="22"/>
              </w:rPr>
              <w:t>вагоны</w:t>
            </w:r>
          </w:p>
        </w:tc>
        <w:tc>
          <w:tcPr>
            <w:tcW w:w="3402" w:type="dxa"/>
            <w:tcBorders>
              <w:top w:val="nil"/>
              <w:left w:val="nil"/>
              <w:bottom w:val="single" w:sz="4" w:space="0" w:color="auto"/>
              <w:right w:val="single" w:sz="4" w:space="0" w:color="auto"/>
            </w:tcBorders>
            <w:shd w:val="clear" w:color="auto" w:fill="auto"/>
            <w:hideMark/>
          </w:tcPr>
          <w:p w14:paraId="4C0BF334" w14:textId="555DD71E" w:rsidR="00BD3C13" w:rsidRPr="0050244F" w:rsidRDefault="00BD3C13" w:rsidP="00584D66">
            <w:pPr>
              <w:ind w:firstLine="0"/>
              <w:rPr>
                <w:color w:val="000000"/>
                <w:sz w:val="22"/>
                <w:szCs w:val="22"/>
              </w:rPr>
            </w:pPr>
            <w:r w:rsidRPr="0050244F">
              <w:rPr>
                <w:color w:val="000000"/>
                <w:sz w:val="22"/>
                <w:szCs w:val="22"/>
              </w:rPr>
              <w:t xml:space="preserve">груженые/порожние, </w:t>
            </w:r>
            <w:r w:rsidR="00626758" w:rsidRPr="0050244F">
              <w:rPr>
                <w:color w:val="000000"/>
                <w:sz w:val="22"/>
                <w:szCs w:val="22"/>
              </w:rPr>
              <w:t>по</w:t>
            </w:r>
            <w:r w:rsidR="00626758">
              <w:rPr>
                <w:color w:val="000000"/>
                <w:sz w:val="22"/>
                <w:szCs w:val="22"/>
              </w:rPr>
              <w:t> </w:t>
            </w:r>
            <w:r w:rsidRPr="0050244F">
              <w:rPr>
                <w:color w:val="000000"/>
                <w:sz w:val="22"/>
                <w:szCs w:val="22"/>
              </w:rPr>
              <w:t>погранпереходам/станциям</w:t>
            </w:r>
          </w:p>
        </w:tc>
        <w:tc>
          <w:tcPr>
            <w:tcW w:w="1474" w:type="dxa"/>
            <w:tcBorders>
              <w:top w:val="nil"/>
              <w:left w:val="nil"/>
              <w:bottom w:val="single" w:sz="4" w:space="0" w:color="auto"/>
              <w:right w:val="single" w:sz="4" w:space="0" w:color="auto"/>
            </w:tcBorders>
            <w:shd w:val="clear" w:color="auto" w:fill="auto"/>
            <w:hideMark/>
          </w:tcPr>
          <w:p w14:paraId="017DDD6C" w14:textId="77777777" w:rsidR="00BD3C13" w:rsidRPr="0050244F" w:rsidRDefault="00BD3C13" w:rsidP="00584D66">
            <w:pPr>
              <w:ind w:firstLine="0"/>
              <w:rPr>
                <w:color w:val="000000"/>
                <w:sz w:val="22"/>
                <w:szCs w:val="22"/>
              </w:rPr>
            </w:pPr>
            <w:r w:rsidRPr="0050244F">
              <w:rPr>
                <w:color w:val="000000"/>
                <w:sz w:val="22"/>
                <w:szCs w:val="22"/>
              </w:rPr>
              <w:t>ежедневно</w:t>
            </w:r>
          </w:p>
        </w:tc>
      </w:tr>
      <w:tr w:rsidR="00BD3C13" w:rsidRPr="0050244F" w14:paraId="40EE8F08" w14:textId="77777777" w:rsidTr="00977460">
        <w:trPr>
          <w:trHeight w:val="20"/>
        </w:trPr>
        <w:tc>
          <w:tcPr>
            <w:tcW w:w="2976" w:type="dxa"/>
            <w:tcBorders>
              <w:top w:val="nil"/>
              <w:left w:val="single" w:sz="4" w:space="0" w:color="auto"/>
              <w:bottom w:val="single" w:sz="4" w:space="0" w:color="auto"/>
              <w:right w:val="single" w:sz="4" w:space="0" w:color="auto"/>
            </w:tcBorders>
            <w:shd w:val="clear" w:color="auto" w:fill="auto"/>
            <w:hideMark/>
          </w:tcPr>
          <w:p w14:paraId="39B7B095" w14:textId="77777777" w:rsidR="00BD3C13" w:rsidRPr="0050244F" w:rsidRDefault="00BD3C13" w:rsidP="00584D66">
            <w:pPr>
              <w:ind w:firstLine="0"/>
              <w:rPr>
                <w:color w:val="000000"/>
                <w:sz w:val="22"/>
                <w:szCs w:val="22"/>
              </w:rPr>
            </w:pPr>
            <w:r w:rsidRPr="0050244F">
              <w:rPr>
                <w:color w:val="000000"/>
                <w:sz w:val="22"/>
                <w:szCs w:val="22"/>
              </w:rPr>
              <w:t xml:space="preserve">Сдача на </w:t>
            </w:r>
            <w:r>
              <w:rPr>
                <w:color w:val="000000"/>
                <w:sz w:val="22"/>
                <w:szCs w:val="22"/>
              </w:rPr>
              <w:t>погранпереходах</w:t>
            </w:r>
          </w:p>
        </w:tc>
        <w:tc>
          <w:tcPr>
            <w:tcW w:w="1247" w:type="dxa"/>
            <w:tcBorders>
              <w:top w:val="nil"/>
              <w:left w:val="nil"/>
              <w:bottom w:val="single" w:sz="4" w:space="0" w:color="auto"/>
              <w:right w:val="single" w:sz="4" w:space="0" w:color="auto"/>
            </w:tcBorders>
            <w:shd w:val="clear" w:color="auto" w:fill="auto"/>
            <w:hideMark/>
          </w:tcPr>
          <w:p w14:paraId="56FE22FD" w14:textId="77777777" w:rsidR="00BD3C13" w:rsidRPr="0050244F" w:rsidRDefault="00BD3C13" w:rsidP="00584D66">
            <w:pPr>
              <w:ind w:firstLine="0"/>
              <w:rPr>
                <w:color w:val="000000"/>
                <w:sz w:val="22"/>
                <w:szCs w:val="22"/>
              </w:rPr>
            </w:pPr>
            <w:r w:rsidRPr="0050244F">
              <w:rPr>
                <w:color w:val="000000"/>
                <w:sz w:val="22"/>
                <w:szCs w:val="22"/>
              </w:rPr>
              <w:t>поезд</w:t>
            </w:r>
          </w:p>
        </w:tc>
        <w:tc>
          <w:tcPr>
            <w:tcW w:w="3402" w:type="dxa"/>
            <w:tcBorders>
              <w:top w:val="nil"/>
              <w:left w:val="nil"/>
              <w:bottom w:val="single" w:sz="4" w:space="0" w:color="auto"/>
              <w:right w:val="single" w:sz="4" w:space="0" w:color="auto"/>
            </w:tcBorders>
            <w:shd w:val="clear" w:color="auto" w:fill="auto"/>
            <w:hideMark/>
          </w:tcPr>
          <w:p w14:paraId="6E911C19" w14:textId="77777777" w:rsidR="00BD3C13" w:rsidRPr="0050244F" w:rsidRDefault="00BD3C13" w:rsidP="00584D66">
            <w:pPr>
              <w:ind w:firstLine="0"/>
              <w:rPr>
                <w:color w:val="000000"/>
                <w:sz w:val="22"/>
                <w:szCs w:val="22"/>
              </w:rPr>
            </w:pPr>
            <w:r w:rsidRPr="0050244F">
              <w:rPr>
                <w:color w:val="000000"/>
                <w:sz w:val="22"/>
                <w:szCs w:val="22"/>
              </w:rPr>
              <w:t>по погранпереходам</w:t>
            </w:r>
          </w:p>
        </w:tc>
        <w:tc>
          <w:tcPr>
            <w:tcW w:w="1474" w:type="dxa"/>
            <w:tcBorders>
              <w:top w:val="nil"/>
              <w:left w:val="nil"/>
              <w:bottom w:val="single" w:sz="4" w:space="0" w:color="auto"/>
              <w:right w:val="single" w:sz="4" w:space="0" w:color="auto"/>
            </w:tcBorders>
            <w:shd w:val="clear" w:color="auto" w:fill="auto"/>
            <w:hideMark/>
          </w:tcPr>
          <w:p w14:paraId="4FEFE344" w14:textId="77777777" w:rsidR="00BD3C13" w:rsidRPr="0050244F" w:rsidRDefault="00BD3C13" w:rsidP="00584D66">
            <w:pPr>
              <w:ind w:firstLine="0"/>
              <w:rPr>
                <w:color w:val="000000"/>
                <w:sz w:val="22"/>
                <w:szCs w:val="22"/>
              </w:rPr>
            </w:pPr>
            <w:r w:rsidRPr="0050244F">
              <w:rPr>
                <w:color w:val="000000"/>
                <w:sz w:val="22"/>
                <w:szCs w:val="22"/>
              </w:rPr>
              <w:t>ежедневно</w:t>
            </w:r>
          </w:p>
        </w:tc>
      </w:tr>
      <w:tr w:rsidR="00BD3C13" w:rsidRPr="0050244F" w14:paraId="60AD01D9" w14:textId="77777777" w:rsidTr="00977460">
        <w:trPr>
          <w:trHeight w:val="20"/>
        </w:trPr>
        <w:tc>
          <w:tcPr>
            <w:tcW w:w="2976" w:type="dxa"/>
            <w:tcBorders>
              <w:top w:val="nil"/>
              <w:left w:val="single" w:sz="4" w:space="0" w:color="auto"/>
              <w:bottom w:val="single" w:sz="4" w:space="0" w:color="auto"/>
              <w:right w:val="single" w:sz="4" w:space="0" w:color="auto"/>
            </w:tcBorders>
            <w:shd w:val="clear" w:color="auto" w:fill="auto"/>
            <w:hideMark/>
          </w:tcPr>
          <w:p w14:paraId="1AF1EBE4" w14:textId="77777777" w:rsidR="00BD3C13" w:rsidRPr="0050244F" w:rsidRDefault="00BD3C13" w:rsidP="00584D66">
            <w:pPr>
              <w:ind w:firstLine="0"/>
              <w:rPr>
                <w:color w:val="000000"/>
                <w:sz w:val="22"/>
                <w:szCs w:val="22"/>
              </w:rPr>
            </w:pPr>
            <w:r w:rsidRPr="0050244F">
              <w:rPr>
                <w:color w:val="000000"/>
                <w:sz w:val="22"/>
                <w:szCs w:val="22"/>
              </w:rPr>
              <w:t>Скорость движения</w:t>
            </w:r>
          </w:p>
        </w:tc>
        <w:tc>
          <w:tcPr>
            <w:tcW w:w="1247" w:type="dxa"/>
            <w:tcBorders>
              <w:top w:val="nil"/>
              <w:left w:val="nil"/>
              <w:bottom w:val="single" w:sz="4" w:space="0" w:color="auto"/>
              <w:right w:val="single" w:sz="4" w:space="0" w:color="auto"/>
            </w:tcBorders>
            <w:shd w:val="clear" w:color="auto" w:fill="auto"/>
            <w:hideMark/>
          </w:tcPr>
          <w:p w14:paraId="4DF35654" w14:textId="77777777" w:rsidR="00BD3C13" w:rsidRPr="0050244F" w:rsidRDefault="00BD3C13" w:rsidP="00584D66">
            <w:pPr>
              <w:ind w:firstLine="0"/>
              <w:rPr>
                <w:color w:val="000000"/>
                <w:sz w:val="22"/>
                <w:szCs w:val="22"/>
              </w:rPr>
            </w:pPr>
            <w:r w:rsidRPr="0050244F">
              <w:rPr>
                <w:color w:val="000000"/>
                <w:sz w:val="22"/>
                <w:szCs w:val="22"/>
              </w:rPr>
              <w:t>кс./</w:t>
            </w:r>
            <w:proofErr w:type="spellStart"/>
            <w:r w:rsidRPr="0050244F">
              <w:rPr>
                <w:color w:val="000000"/>
                <w:sz w:val="22"/>
                <w:szCs w:val="22"/>
              </w:rPr>
              <w:t>сут</w:t>
            </w:r>
            <w:proofErr w:type="spellEnd"/>
            <w:r w:rsidRPr="0050244F">
              <w:rPr>
                <w:color w:val="000000"/>
                <w:sz w:val="22"/>
                <w:szCs w:val="22"/>
              </w:rPr>
              <w:t>.</w:t>
            </w:r>
          </w:p>
        </w:tc>
        <w:tc>
          <w:tcPr>
            <w:tcW w:w="3402" w:type="dxa"/>
            <w:tcBorders>
              <w:top w:val="nil"/>
              <w:left w:val="nil"/>
              <w:bottom w:val="single" w:sz="4" w:space="0" w:color="auto"/>
              <w:right w:val="single" w:sz="4" w:space="0" w:color="auto"/>
            </w:tcBorders>
            <w:shd w:val="clear" w:color="auto" w:fill="auto"/>
            <w:hideMark/>
          </w:tcPr>
          <w:p w14:paraId="0B43BFD1" w14:textId="77777777" w:rsidR="00BD3C13" w:rsidRPr="0050244F" w:rsidRDefault="00BD3C13" w:rsidP="00584D66">
            <w:pPr>
              <w:ind w:firstLine="0"/>
              <w:rPr>
                <w:color w:val="000000"/>
                <w:sz w:val="22"/>
                <w:szCs w:val="22"/>
              </w:rPr>
            </w:pPr>
            <w:r w:rsidRPr="0050244F">
              <w:rPr>
                <w:color w:val="000000"/>
                <w:sz w:val="22"/>
                <w:szCs w:val="22"/>
              </w:rPr>
              <w:t>по направлениям, по сервисам</w:t>
            </w:r>
          </w:p>
        </w:tc>
        <w:tc>
          <w:tcPr>
            <w:tcW w:w="1474" w:type="dxa"/>
            <w:tcBorders>
              <w:top w:val="nil"/>
              <w:left w:val="nil"/>
              <w:bottom w:val="single" w:sz="4" w:space="0" w:color="auto"/>
              <w:right w:val="single" w:sz="4" w:space="0" w:color="auto"/>
            </w:tcBorders>
            <w:shd w:val="clear" w:color="auto" w:fill="auto"/>
            <w:hideMark/>
          </w:tcPr>
          <w:p w14:paraId="41226C99" w14:textId="77777777" w:rsidR="00BD3C13" w:rsidRPr="0050244F" w:rsidRDefault="00BD3C13" w:rsidP="00584D66">
            <w:pPr>
              <w:ind w:firstLine="0"/>
              <w:rPr>
                <w:color w:val="000000"/>
                <w:sz w:val="22"/>
                <w:szCs w:val="22"/>
              </w:rPr>
            </w:pPr>
            <w:r w:rsidRPr="0050244F">
              <w:rPr>
                <w:color w:val="000000"/>
                <w:sz w:val="22"/>
                <w:szCs w:val="22"/>
              </w:rPr>
              <w:t>ежедневно</w:t>
            </w:r>
          </w:p>
        </w:tc>
      </w:tr>
      <w:tr w:rsidR="00BD3C13" w:rsidRPr="0050244F" w14:paraId="3B0FF2F5" w14:textId="77777777" w:rsidTr="00977460">
        <w:trPr>
          <w:trHeight w:val="20"/>
        </w:trPr>
        <w:tc>
          <w:tcPr>
            <w:tcW w:w="2976" w:type="dxa"/>
            <w:tcBorders>
              <w:top w:val="nil"/>
              <w:left w:val="single" w:sz="4" w:space="0" w:color="auto"/>
              <w:bottom w:val="single" w:sz="4" w:space="0" w:color="auto"/>
              <w:right w:val="single" w:sz="4" w:space="0" w:color="auto"/>
            </w:tcBorders>
            <w:shd w:val="clear" w:color="auto" w:fill="auto"/>
            <w:hideMark/>
          </w:tcPr>
          <w:p w14:paraId="682CBA9F" w14:textId="77777777" w:rsidR="00BD3C13" w:rsidRPr="0050244F" w:rsidRDefault="00BD3C13" w:rsidP="00584D66">
            <w:pPr>
              <w:ind w:firstLine="0"/>
              <w:rPr>
                <w:color w:val="000000"/>
                <w:sz w:val="22"/>
                <w:szCs w:val="22"/>
              </w:rPr>
            </w:pPr>
            <w:r w:rsidRPr="0050244F">
              <w:rPr>
                <w:color w:val="000000"/>
                <w:sz w:val="22"/>
                <w:szCs w:val="22"/>
              </w:rPr>
              <w:t xml:space="preserve">Стоимость привлечения </w:t>
            </w:r>
            <w:r>
              <w:rPr>
                <w:color w:val="000000"/>
                <w:sz w:val="22"/>
                <w:szCs w:val="22"/>
              </w:rPr>
              <w:t>подвижного состава</w:t>
            </w:r>
            <w:r w:rsidRPr="0050244F">
              <w:rPr>
                <w:color w:val="000000"/>
                <w:sz w:val="22"/>
                <w:szCs w:val="22"/>
              </w:rPr>
              <w:t xml:space="preserve"> (с учетом эксплуатации)</w:t>
            </w:r>
          </w:p>
        </w:tc>
        <w:tc>
          <w:tcPr>
            <w:tcW w:w="1247" w:type="dxa"/>
            <w:tcBorders>
              <w:top w:val="nil"/>
              <w:left w:val="nil"/>
              <w:bottom w:val="single" w:sz="4" w:space="0" w:color="auto"/>
              <w:right w:val="single" w:sz="4" w:space="0" w:color="auto"/>
            </w:tcBorders>
            <w:shd w:val="clear" w:color="auto" w:fill="auto"/>
            <w:hideMark/>
          </w:tcPr>
          <w:p w14:paraId="170048F8" w14:textId="77777777" w:rsidR="00BD3C13" w:rsidRPr="0050244F" w:rsidRDefault="00BD3C13" w:rsidP="00584D66">
            <w:pPr>
              <w:ind w:firstLine="0"/>
              <w:rPr>
                <w:color w:val="000000"/>
                <w:sz w:val="22"/>
                <w:szCs w:val="22"/>
              </w:rPr>
            </w:pPr>
            <w:r w:rsidRPr="0050244F">
              <w:rPr>
                <w:color w:val="000000"/>
                <w:sz w:val="22"/>
                <w:szCs w:val="22"/>
              </w:rPr>
              <w:t>USD/ваг.-</w:t>
            </w:r>
            <w:proofErr w:type="spellStart"/>
            <w:r w:rsidRPr="0050244F">
              <w:rPr>
                <w:color w:val="000000"/>
                <w:sz w:val="22"/>
                <w:szCs w:val="22"/>
              </w:rPr>
              <w:t>сут</w:t>
            </w:r>
            <w:proofErr w:type="spellEnd"/>
            <w:r w:rsidRPr="0050244F">
              <w:rPr>
                <w:color w:val="000000"/>
                <w:sz w:val="22"/>
                <w:szCs w:val="22"/>
              </w:rPr>
              <w:t>.</w:t>
            </w:r>
          </w:p>
        </w:tc>
        <w:tc>
          <w:tcPr>
            <w:tcW w:w="3402" w:type="dxa"/>
            <w:tcBorders>
              <w:top w:val="nil"/>
              <w:left w:val="nil"/>
              <w:bottom w:val="single" w:sz="4" w:space="0" w:color="auto"/>
              <w:right w:val="single" w:sz="4" w:space="0" w:color="auto"/>
            </w:tcBorders>
            <w:shd w:val="clear" w:color="auto" w:fill="auto"/>
            <w:hideMark/>
          </w:tcPr>
          <w:p w14:paraId="00FC1875" w14:textId="77777777" w:rsidR="00BD3C13" w:rsidRPr="0050244F" w:rsidRDefault="00BD3C13" w:rsidP="00584D66">
            <w:pPr>
              <w:ind w:firstLine="0"/>
              <w:rPr>
                <w:color w:val="000000"/>
                <w:sz w:val="22"/>
                <w:szCs w:val="22"/>
              </w:rPr>
            </w:pPr>
            <w:r w:rsidRPr="0050244F">
              <w:rPr>
                <w:color w:val="000000"/>
                <w:sz w:val="22"/>
                <w:szCs w:val="22"/>
              </w:rPr>
              <w:t>по контрагентам, + динамика</w:t>
            </w:r>
          </w:p>
        </w:tc>
        <w:tc>
          <w:tcPr>
            <w:tcW w:w="1474" w:type="dxa"/>
            <w:tcBorders>
              <w:top w:val="nil"/>
              <w:left w:val="nil"/>
              <w:bottom w:val="single" w:sz="4" w:space="0" w:color="auto"/>
              <w:right w:val="single" w:sz="4" w:space="0" w:color="auto"/>
            </w:tcBorders>
            <w:shd w:val="clear" w:color="auto" w:fill="auto"/>
            <w:hideMark/>
          </w:tcPr>
          <w:p w14:paraId="6242E31E" w14:textId="77777777" w:rsidR="00BD3C13" w:rsidRPr="0050244F" w:rsidRDefault="00BD3C13" w:rsidP="00584D66">
            <w:pPr>
              <w:ind w:firstLine="0"/>
              <w:rPr>
                <w:color w:val="000000"/>
                <w:sz w:val="22"/>
                <w:szCs w:val="22"/>
              </w:rPr>
            </w:pPr>
            <w:r w:rsidRPr="0050244F">
              <w:rPr>
                <w:color w:val="000000"/>
                <w:sz w:val="22"/>
                <w:szCs w:val="22"/>
              </w:rPr>
              <w:t>ежемесячно</w:t>
            </w:r>
          </w:p>
        </w:tc>
      </w:tr>
      <w:tr w:rsidR="00BD3C13" w:rsidRPr="0050244F" w14:paraId="38E3A076" w14:textId="77777777" w:rsidTr="00977460">
        <w:trPr>
          <w:trHeight w:val="20"/>
        </w:trPr>
        <w:tc>
          <w:tcPr>
            <w:tcW w:w="2976" w:type="dxa"/>
            <w:tcBorders>
              <w:top w:val="nil"/>
              <w:left w:val="single" w:sz="4" w:space="0" w:color="auto"/>
              <w:bottom w:val="single" w:sz="4" w:space="0" w:color="auto"/>
              <w:right w:val="single" w:sz="4" w:space="0" w:color="auto"/>
            </w:tcBorders>
            <w:shd w:val="clear" w:color="auto" w:fill="auto"/>
            <w:hideMark/>
          </w:tcPr>
          <w:p w14:paraId="6DE86603" w14:textId="77777777" w:rsidR="00BD3C13" w:rsidRPr="0050244F" w:rsidRDefault="00BD3C13" w:rsidP="00584D66">
            <w:pPr>
              <w:ind w:firstLine="0"/>
              <w:rPr>
                <w:color w:val="000000"/>
                <w:sz w:val="22"/>
                <w:szCs w:val="22"/>
              </w:rPr>
            </w:pPr>
            <w:r w:rsidRPr="0050244F">
              <w:rPr>
                <w:color w:val="000000"/>
                <w:sz w:val="22"/>
                <w:szCs w:val="22"/>
              </w:rPr>
              <w:t>Структура производственной прибыли</w:t>
            </w:r>
          </w:p>
        </w:tc>
        <w:tc>
          <w:tcPr>
            <w:tcW w:w="1247" w:type="dxa"/>
            <w:tcBorders>
              <w:top w:val="nil"/>
              <w:left w:val="nil"/>
              <w:bottom w:val="single" w:sz="4" w:space="0" w:color="auto"/>
              <w:right w:val="single" w:sz="4" w:space="0" w:color="auto"/>
            </w:tcBorders>
            <w:shd w:val="clear" w:color="auto" w:fill="auto"/>
            <w:hideMark/>
          </w:tcPr>
          <w:p w14:paraId="079E6619" w14:textId="77777777" w:rsidR="00BD3C13" w:rsidRPr="0050244F" w:rsidRDefault="00BD3C13" w:rsidP="00584D66">
            <w:pPr>
              <w:ind w:firstLine="0"/>
              <w:rPr>
                <w:color w:val="000000"/>
                <w:sz w:val="22"/>
                <w:szCs w:val="22"/>
              </w:rPr>
            </w:pPr>
            <w:r w:rsidRPr="0050244F">
              <w:rPr>
                <w:color w:val="000000"/>
                <w:sz w:val="22"/>
                <w:szCs w:val="22"/>
              </w:rPr>
              <w:t>USD/СФЭ</w:t>
            </w:r>
          </w:p>
        </w:tc>
        <w:tc>
          <w:tcPr>
            <w:tcW w:w="3402" w:type="dxa"/>
            <w:tcBorders>
              <w:top w:val="nil"/>
              <w:left w:val="nil"/>
              <w:bottom w:val="single" w:sz="4" w:space="0" w:color="auto"/>
              <w:right w:val="single" w:sz="4" w:space="0" w:color="auto"/>
            </w:tcBorders>
            <w:shd w:val="clear" w:color="auto" w:fill="auto"/>
            <w:hideMark/>
          </w:tcPr>
          <w:p w14:paraId="62BF7ADD" w14:textId="77777777" w:rsidR="00BD3C13" w:rsidRPr="0050244F" w:rsidRDefault="00BD3C13" w:rsidP="00584D66">
            <w:pPr>
              <w:ind w:firstLine="0"/>
              <w:rPr>
                <w:color w:val="000000"/>
                <w:sz w:val="22"/>
                <w:szCs w:val="22"/>
              </w:rPr>
            </w:pPr>
            <w:r w:rsidRPr="0050244F">
              <w:rPr>
                <w:color w:val="000000"/>
                <w:sz w:val="22"/>
                <w:szCs w:val="22"/>
              </w:rPr>
              <w:t> </w:t>
            </w:r>
          </w:p>
        </w:tc>
        <w:tc>
          <w:tcPr>
            <w:tcW w:w="1474" w:type="dxa"/>
            <w:tcBorders>
              <w:top w:val="nil"/>
              <w:left w:val="nil"/>
              <w:bottom w:val="single" w:sz="4" w:space="0" w:color="auto"/>
              <w:right w:val="single" w:sz="4" w:space="0" w:color="auto"/>
            </w:tcBorders>
            <w:shd w:val="clear" w:color="auto" w:fill="auto"/>
            <w:hideMark/>
          </w:tcPr>
          <w:p w14:paraId="66D94973" w14:textId="77777777" w:rsidR="00BD3C13" w:rsidRPr="0050244F" w:rsidRDefault="00BD3C13" w:rsidP="00584D66">
            <w:pPr>
              <w:ind w:firstLine="0"/>
              <w:rPr>
                <w:color w:val="000000"/>
                <w:sz w:val="22"/>
                <w:szCs w:val="22"/>
              </w:rPr>
            </w:pPr>
            <w:r w:rsidRPr="0050244F">
              <w:rPr>
                <w:color w:val="000000"/>
                <w:sz w:val="22"/>
                <w:szCs w:val="22"/>
              </w:rPr>
              <w:t>ежемесячно</w:t>
            </w:r>
          </w:p>
        </w:tc>
      </w:tr>
      <w:tr w:rsidR="00BD3C13" w:rsidRPr="0050244F" w14:paraId="722A83FA" w14:textId="77777777" w:rsidTr="00977460">
        <w:trPr>
          <w:trHeight w:val="20"/>
        </w:trPr>
        <w:tc>
          <w:tcPr>
            <w:tcW w:w="2976" w:type="dxa"/>
            <w:tcBorders>
              <w:top w:val="nil"/>
              <w:left w:val="single" w:sz="4" w:space="0" w:color="auto"/>
              <w:bottom w:val="single" w:sz="4" w:space="0" w:color="auto"/>
              <w:right w:val="single" w:sz="4" w:space="0" w:color="auto"/>
            </w:tcBorders>
            <w:shd w:val="clear" w:color="auto" w:fill="auto"/>
            <w:hideMark/>
          </w:tcPr>
          <w:p w14:paraId="0F8FA6FC" w14:textId="77777777" w:rsidR="00BD3C13" w:rsidRPr="0050244F" w:rsidRDefault="00BD3C13" w:rsidP="00584D66">
            <w:pPr>
              <w:ind w:firstLine="0"/>
              <w:rPr>
                <w:color w:val="000000"/>
                <w:sz w:val="22"/>
                <w:szCs w:val="22"/>
              </w:rPr>
            </w:pPr>
            <w:r w:rsidRPr="0050244F">
              <w:rPr>
                <w:color w:val="000000"/>
                <w:sz w:val="22"/>
                <w:szCs w:val="22"/>
              </w:rPr>
              <w:t>Транзитное время за поезд</w:t>
            </w:r>
          </w:p>
        </w:tc>
        <w:tc>
          <w:tcPr>
            <w:tcW w:w="1247" w:type="dxa"/>
            <w:tcBorders>
              <w:top w:val="nil"/>
              <w:left w:val="nil"/>
              <w:bottom w:val="single" w:sz="4" w:space="0" w:color="auto"/>
              <w:right w:val="single" w:sz="4" w:space="0" w:color="auto"/>
            </w:tcBorders>
            <w:shd w:val="clear" w:color="auto" w:fill="auto"/>
            <w:hideMark/>
          </w:tcPr>
          <w:p w14:paraId="1505DC67" w14:textId="77777777" w:rsidR="00BD3C13" w:rsidRPr="0050244F" w:rsidRDefault="00BD3C13" w:rsidP="00584D66">
            <w:pPr>
              <w:ind w:firstLine="0"/>
              <w:rPr>
                <w:color w:val="000000"/>
                <w:sz w:val="22"/>
                <w:szCs w:val="22"/>
              </w:rPr>
            </w:pPr>
            <w:r w:rsidRPr="0050244F">
              <w:rPr>
                <w:color w:val="000000"/>
                <w:sz w:val="22"/>
                <w:szCs w:val="22"/>
              </w:rPr>
              <w:t>суток</w:t>
            </w:r>
          </w:p>
        </w:tc>
        <w:tc>
          <w:tcPr>
            <w:tcW w:w="3402" w:type="dxa"/>
            <w:tcBorders>
              <w:top w:val="nil"/>
              <w:left w:val="nil"/>
              <w:bottom w:val="single" w:sz="4" w:space="0" w:color="auto"/>
              <w:right w:val="single" w:sz="4" w:space="0" w:color="auto"/>
            </w:tcBorders>
            <w:shd w:val="clear" w:color="auto" w:fill="auto"/>
            <w:hideMark/>
          </w:tcPr>
          <w:p w14:paraId="1CE52081" w14:textId="0C129037" w:rsidR="00BD3C13" w:rsidRPr="0050244F" w:rsidRDefault="00BD3C13" w:rsidP="00584D66">
            <w:pPr>
              <w:ind w:firstLine="0"/>
              <w:rPr>
                <w:color w:val="000000"/>
                <w:sz w:val="22"/>
                <w:szCs w:val="22"/>
              </w:rPr>
            </w:pPr>
            <w:r w:rsidRPr="0050244F">
              <w:rPr>
                <w:color w:val="000000"/>
                <w:sz w:val="22"/>
                <w:szCs w:val="22"/>
              </w:rPr>
              <w:t xml:space="preserve">среднее, по направлениям, </w:t>
            </w:r>
            <w:r w:rsidR="00626758" w:rsidRPr="0050244F">
              <w:rPr>
                <w:color w:val="000000"/>
                <w:sz w:val="22"/>
                <w:szCs w:val="22"/>
              </w:rPr>
              <w:t>по</w:t>
            </w:r>
            <w:r w:rsidR="00626758">
              <w:rPr>
                <w:color w:val="000000"/>
                <w:sz w:val="22"/>
                <w:szCs w:val="22"/>
              </w:rPr>
              <w:t> </w:t>
            </w:r>
            <w:r w:rsidRPr="0050244F">
              <w:rPr>
                <w:color w:val="000000"/>
                <w:sz w:val="22"/>
                <w:szCs w:val="22"/>
              </w:rPr>
              <w:t>сервисам</w:t>
            </w:r>
          </w:p>
        </w:tc>
        <w:tc>
          <w:tcPr>
            <w:tcW w:w="1474" w:type="dxa"/>
            <w:tcBorders>
              <w:top w:val="nil"/>
              <w:left w:val="nil"/>
              <w:bottom w:val="single" w:sz="4" w:space="0" w:color="auto"/>
              <w:right w:val="single" w:sz="4" w:space="0" w:color="auto"/>
            </w:tcBorders>
            <w:shd w:val="clear" w:color="auto" w:fill="auto"/>
            <w:hideMark/>
          </w:tcPr>
          <w:p w14:paraId="1D1CBA79" w14:textId="77777777" w:rsidR="00BD3C13" w:rsidRPr="0050244F" w:rsidRDefault="00BD3C13" w:rsidP="00584D66">
            <w:pPr>
              <w:ind w:firstLine="0"/>
              <w:rPr>
                <w:color w:val="000000"/>
                <w:sz w:val="22"/>
                <w:szCs w:val="22"/>
              </w:rPr>
            </w:pPr>
            <w:r w:rsidRPr="0050244F">
              <w:rPr>
                <w:color w:val="000000"/>
                <w:sz w:val="22"/>
                <w:szCs w:val="22"/>
              </w:rPr>
              <w:t> </w:t>
            </w:r>
          </w:p>
        </w:tc>
      </w:tr>
      <w:tr w:rsidR="00BD3C13" w:rsidRPr="0050244F" w14:paraId="72831E52" w14:textId="77777777" w:rsidTr="00977460">
        <w:trPr>
          <w:trHeight w:val="20"/>
        </w:trPr>
        <w:tc>
          <w:tcPr>
            <w:tcW w:w="2976" w:type="dxa"/>
            <w:tcBorders>
              <w:top w:val="nil"/>
              <w:left w:val="single" w:sz="4" w:space="0" w:color="auto"/>
              <w:bottom w:val="single" w:sz="4" w:space="0" w:color="auto"/>
              <w:right w:val="single" w:sz="4" w:space="0" w:color="auto"/>
            </w:tcBorders>
            <w:shd w:val="clear" w:color="auto" w:fill="auto"/>
            <w:hideMark/>
          </w:tcPr>
          <w:p w14:paraId="64160DB9" w14:textId="77777777" w:rsidR="00BD3C13" w:rsidRPr="0050244F" w:rsidRDefault="00BD3C13" w:rsidP="00584D66">
            <w:pPr>
              <w:ind w:firstLine="0"/>
              <w:rPr>
                <w:color w:val="000000"/>
                <w:sz w:val="22"/>
                <w:szCs w:val="22"/>
              </w:rPr>
            </w:pPr>
            <w:r>
              <w:rPr>
                <w:color w:val="000000"/>
                <w:sz w:val="22"/>
                <w:szCs w:val="22"/>
              </w:rPr>
              <w:t>Р</w:t>
            </w:r>
            <w:r w:rsidRPr="0050244F">
              <w:rPr>
                <w:color w:val="000000"/>
                <w:sz w:val="22"/>
                <w:szCs w:val="22"/>
              </w:rPr>
              <w:t>ентабельность</w:t>
            </w:r>
          </w:p>
        </w:tc>
        <w:tc>
          <w:tcPr>
            <w:tcW w:w="1247" w:type="dxa"/>
            <w:tcBorders>
              <w:top w:val="nil"/>
              <w:left w:val="nil"/>
              <w:bottom w:val="single" w:sz="4" w:space="0" w:color="auto"/>
              <w:right w:val="single" w:sz="4" w:space="0" w:color="auto"/>
            </w:tcBorders>
            <w:shd w:val="clear" w:color="auto" w:fill="auto"/>
            <w:hideMark/>
          </w:tcPr>
          <w:p w14:paraId="3D194E72" w14:textId="77777777" w:rsidR="00BD3C13" w:rsidRPr="0050244F" w:rsidRDefault="00BD3C13" w:rsidP="00584D66">
            <w:pPr>
              <w:ind w:firstLine="0"/>
              <w:rPr>
                <w:color w:val="000000"/>
                <w:sz w:val="22"/>
                <w:szCs w:val="22"/>
              </w:rPr>
            </w:pPr>
            <w:r w:rsidRPr="0050244F">
              <w:rPr>
                <w:color w:val="000000"/>
                <w:sz w:val="22"/>
                <w:szCs w:val="22"/>
              </w:rPr>
              <w:t>USD, %</w:t>
            </w:r>
          </w:p>
        </w:tc>
        <w:tc>
          <w:tcPr>
            <w:tcW w:w="3402" w:type="dxa"/>
            <w:tcBorders>
              <w:top w:val="nil"/>
              <w:left w:val="nil"/>
              <w:bottom w:val="single" w:sz="4" w:space="0" w:color="auto"/>
              <w:right w:val="single" w:sz="4" w:space="0" w:color="auto"/>
            </w:tcBorders>
            <w:shd w:val="clear" w:color="auto" w:fill="auto"/>
            <w:hideMark/>
          </w:tcPr>
          <w:p w14:paraId="0EE335E5" w14:textId="77777777" w:rsidR="00BD3C13" w:rsidRPr="0050244F" w:rsidRDefault="00BD3C13" w:rsidP="00584D66">
            <w:pPr>
              <w:ind w:firstLine="0"/>
              <w:rPr>
                <w:color w:val="000000"/>
                <w:sz w:val="22"/>
                <w:szCs w:val="22"/>
              </w:rPr>
            </w:pPr>
            <w:r w:rsidRPr="0050244F">
              <w:rPr>
                <w:color w:val="000000"/>
                <w:sz w:val="22"/>
                <w:szCs w:val="22"/>
              </w:rPr>
              <w:t> </w:t>
            </w:r>
          </w:p>
        </w:tc>
        <w:tc>
          <w:tcPr>
            <w:tcW w:w="1474" w:type="dxa"/>
            <w:tcBorders>
              <w:top w:val="nil"/>
              <w:left w:val="nil"/>
              <w:bottom w:val="single" w:sz="4" w:space="0" w:color="auto"/>
              <w:right w:val="single" w:sz="4" w:space="0" w:color="auto"/>
            </w:tcBorders>
            <w:shd w:val="clear" w:color="auto" w:fill="auto"/>
            <w:hideMark/>
          </w:tcPr>
          <w:p w14:paraId="3D975ACC" w14:textId="77777777" w:rsidR="00BD3C13" w:rsidRPr="0050244F" w:rsidRDefault="00BD3C13" w:rsidP="00584D66">
            <w:pPr>
              <w:ind w:firstLine="0"/>
              <w:rPr>
                <w:color w:val="000000"/>
                <w:sz w:val="22"/>
                <w:szCs w:val="22"/>
              </w:rPr>
            </w:pPr>
            <w:r w:rsidRPr="0050244F">
              <w:rPr>
                <w:color w:val="000000"/>
                <w:sz w:val="22"/>
                <w:szCs w:val="22"/>
              </w:rPr>
              <w:t>ежемесячно</w:t>
            </w:r>
          </w:p>
        </w:tc>
      </w:tr>
      <w:tr w:rsidR="00BD3C13" w:rsidRPr="0050244F" w14:paraId="2632C1B5" w14:textId="77777777" w:rsidTr="00977460">
        <w:trPr>
          <w:trHeight w:val="20"/>
        </w:trPr>
        <w:tc>
          <w:tcPr>
            <w:tcW w:w="2976" w:type="dxa"/>
            <w:tcBorders>
              <w:top w:val="nil"/>
              <w:left w:val="single" w:sz="4" w:space="0" w:color="auto"/>
              <w:bottom w:val="single" w:sz="4" w:space="0" w:color="auto"/>
              <w:right w:val="single" w:sz="4" w:space="0" w:color="auto"/>
            </w:tcBorders>
            <w:shd w:val="clear" w:color="auto" w:fill="auto"/>
            <w:hideMark/>
          </w:tcPr>
          <w:p w14:paraId="2B2F244E" w14:textId="77777777" w:rsidR="00BD3C13" w:rsidRPr="0050244F" w:rsidRDefault="00BD3C13" w:rsidP="00584D66">
            <w:pPr>
              <w:ind w:firstLine="0"/>
              <w:rPr>
                <w:color w:val="000000"/>
                <w:sz w:val="22"/>
                <w:szCs w:val="22"/>
              </w:rPr>
            </w:pPr>
            <w:r w:rsidRPr="0050244F">
              <w:rPr>
                <w:color w:val="000000"/>
                <w:sz w:val="22"/>
                <w:szCs w:val="22"/>
              </w:rPr>
              <w:t>Штрафы (расчетное)</w:t>
            </w:r>
          </w:p>
        </w:tc>
        <w:tc>
          <w:tcPr>
            <w:tcW w:w="1247" w:type="dxa"/>
            <w:tcBorders>
              <w:top w:val="nil"/>
              <w:left w:val="nil"/>
              <w:bottom w:val="single" w:sz="4" w:space="0" w:color="auto"/>
              <w:right w:val="single" w:sz="4" w:space="0" w:color="auto"/>
            </w:tcBorders>
            <w:shd w:val="clear" w:color="auto" w:fill="auto"/>
            <w:hideMark/>
          </w:tcPr>
          <w:p w14:paraId="4A908932" w14:textId="77777777" w:rsidR="00BD3C13" w:rsidRPr="0050244F" w:rsidRDefault="00BD3C13" w:rsidP="00584D66">
            <w:pPr>
              <w:ind w:firstLine="0"/>
              <w:rPr>
                <w:color w:val="000000"/>
                <w:sz w:val="22"/>
                <w:szCs w:val="22"/>
              </w:rPr>
            </w:pPr>
            <w:r w:rsidRPr="0050244F">
              <w:rPr>
                <w:color w:val="000000"/>
                <w:sz w:val="22"/>
                <w:szCs w:val="22"/>
              </w:rPr>
              <w:t>USD</w:t>
            </w:r>
          </w:p>
        </w:tc>
        <w:tc>
          <w:tcPr>
            <w:tcW w:w="3402" w:type="dxa"/>
            <w:tcBorders>
              <w:top w:val="nil"/>
              <w:left w:val="nil"/>
              <w:bottom w:val="single" w:sz="4" w:space="0" w:color="auto"/>
              <w:right w:val="single" w:sz="4" w:space="0" w:color="auto"/>
            </w:tcBorders>
            <w:shd w:val="clear" w:color="auto" w:fill="auto"/>
            <w:hideMark/>
          </w:tcPr>
          <w:p w14:paraId="25EC1A3C" w14:textId="77777777" w:rsidR="00BD3C13" w:rsidRPr="0050244F" w:rsidRDefault="00BD3C13" w:rsidP="00584D66">
            <w:pPr>
              <w:ind w:firstLine="0"/>
              <w:rPr>
                <w:color w:val="000000"/>
                <w:sz w:val="22"/>
                <w:szCs w:val="22"/>
              </w:rPr>
            </w:pPr>
            <w:r w:rsidRPr="0050244F">
              <w:rPr>
                <w:color w:val="000000"/>
                <w:sz w:val="22"/>
                <w:szCs w:val="22"/>
              </w:rPr>
              <w:t>по клиентам</w:t>
            </w:r>
          </w:p>
        </w:tc>
        <w:tc>
          <w:tcPr>
            <w:tcW w:w="1474" w:type="dxa"/>
            <w:tcBorders>
              <w:top w:val="nil"/>
              <w:left w:val="nil"/>
              <w:bottom w:val="single" w:sz="4" w:space="0" w:color="auto"/>
              <w:right w:val="single" w:sz="4" w:space="0" w:color="auto"/>
            </w:tcBorders>
            <w:shd w:val="clear" w:color="auto" w:fill="auto"/>
            <w:hideMark/>
          </w:tcPr>
          <w:p w14:paraId="6DB725D1" w14:textId="77777777" w:rsidR="00BD3C13" w:rsidRPr="0050244F" w:rsidRDefault="00BD3C13" w:rsidP="00584D66">
            <w:pPr>
              <w:ind w:firstLine="0"/>
              <w:rPr>
                <w:color w:val="000000"/>
                <w:sz w:val="22"/>
                <w:szCs w:val="22"/>
              </w:rPr>
            </w:pPr>
            <w:r w:rsidRPr="0050244F">
              <w:rPr>
                <w:color w:val="000000"/>
                <w:sz w:val="22"/>
                <w:szCs w:val="22"/>
              </w:rPr>
              <w:t> </w:t>
            </w:r>
          </w:p>
        </w:tc>
      </w:tr>
    </w:tbl>
    <w:p w14:paraId="66BBA4FD" w14:textId="1BEF2B82" w:rsidR="00423D96" w:rsidRDefault="00D20309">
      <w:pPr>
        <w:pStyle w:val="20"/>
      </w:pPr>
      <w:bookmarkStart w:id="29" w:name="_Ref184393380"/>
      <w:r>
        <w:t>Часть 3: п</w:t>
      </w:r>
      <w:r w:rsidR="00423D96">
        <w:t xml:space="preserve">осле приемки услуг по </w:t>
      </w:r>
      <w:r>
        <w:t>5</w:t>
      </w:r>
      <w:r w:rsidR="00423D96">
        <w:t xml:space="preserve"> и </w:t>
      </w:r>
      <w:r>
        <w:t>6</w:t>
      </w:r>
      <w:r w:rsidR="00423D96">
        <w:t xml:space="preserve"> этапам </w:t>
      </w:r>
      <w:r w:rsidR="00423D96">
        <w:rPr>
          <w:lang w:val="en-US"/>
        </w:rPr>
        <w:t>BI</w:t>
      </w:r>
      <w:r w:rsidR="00423D96" w:rsidRPr="009C50BB">
        <w:t>-</w:t>
      </w:r>
      <w:r w:rsidR="00423D96">
        <w:t xml:space="preserve">система принимается </w:t>
      </w:r>
      <w:r w:rsidR="003A5C6D">
        <w:t>в </w:t>
      </w:r>
      <w:r w:rsidR="00423D96">
        <w:t xml:space="preserve">эксплуатацию и начинается </w:t>
      </w:r>
      <w:r>
        <w:t>7</w:t>
      </w:r>
      <w:r w:rsidR="00423D96">
        <w:t>-</w:t>
      </w:r>
      <w:r>
        <w:t>о</w:t>
      </w:r>
      <w:r w:rsidR="00423D96">
        <w:t>й</w:t>
      </w:r>
      <w:r w:rsidR="00423D96" w:rsidRPr="004624C1">
        <w:t xml:space="preserve"> этап</w:t>
      </w:r>
      <w:r w:rsidR="00423D96">
        <w:t xml:space="preserve"> реализации проекта,</w:t>
      </w:r>
      <w:r w:rsidR="00423D96" w:rsidRPr="004624C1">
        <w:t xml:space="preserve"> </w:t>
      </w:r>
      <w:r w:rsidR="00423D96">
        <w:t xml:space="preserve">в рамках которого Исполнителем осуществляются техническая поддержка, а также </w:t>
      </w:r>
      <w:r w:rsidR="00CE3C81">
        <w:t>настройк</w:t>
      </w:r>
      <w:r w:rsidR="00AD2C9E">
        <w:t>а/адаптация</w:t>
      </w:r>
      <w:r w:rsidR="00423D96">
        <w:t xml:space="preserve"> </w:t>
      </w:r>
      <w:r w:rsidR="00423D96">
        <w:rPr>
          <w:lang w:val="en-US"/>
        </w:rPr>
        <w:t>BI</w:t>
      </w:r>
      <w:r w:rsidR="00423D96" w:rsidRPr="009C50BB">
        <w:t>-</w:t>
      </w:r>
      <w:r w:rsidR="00423D96">
        <w:t xml:space="preserve">системы на основании отдельных спецификаций на </w:t>
      </w:r>
      <w:r w:rsidR="00CE3C81">
        <w:t>настройки</w:t>
      </w:r>
      <w:r w:rsidR="00423D96">
        <w:t xml:space="preserve">. В рамках </w:t>
      </w:r>
      <w:r w:rsidR="00A63174">
        <w:t xml:space="preserve">настройки/адаптации </w:t>
      </w:r>
      <w:r w:rsidR="00423D96">
        <w:t xml:space="preserve">могут изменяться графики/визуализации, реализованные на 1 и </w:t>
      </w:r>
      <w:r w:rsidR="003A5C6D">
        <w:t>2 </w:t>
      </w:r>
      <w:r w:rsidR="00423D96">
        <w:t xml:space="preserve">этапах, а также </w:t>
      </w:r>
      <w:r w:rsidR="00423D96" w:rsidRPr="004624C1">
        <w:t>реализ</w:t>
      </w:r>
      <w:r w:rsidR="00423D96">
        <w:t xml:space="preserve">овываться </w:t>
      </w:r>
      <w:r w:rsidR="00423D96" w:rsidRPr="004624C1">
        <w:t>те витрины, которы</w:t>
      </w:r>
      <w:r w:rsidR="00423D96">
        <w:t>е не были включены в списки.</w:t>
      </w:r>
      <w:r w:rsidR="00F22DC5">
        <w:t xml:space="preserve"> Отчетная документация по услугам, предоставляемая по </w:t>
      </w:r>
      <w:r w:rsidR="000B78FB">
        <w:t>С</w:t>
      </w:r>
      <w:r w:rsidR="00F22DC5">
        <w:t xml:space="preserve">пецификациям, должна соответствовать п. </w:t>
      </w:r>
      <w:r w:rsidR="00F22DC5">
        <w:fldChar w:fldCharType="begin"/>
      </w:r>
      <w:r w:rsidR="00F22DC5">
        <w:instrText xml:space="preserve"> REF _Ref191546663 \r \h </w:instrText>
      </w:r>
      <w:r w:rsidR="00F22DC5">
        <w:fldChar w:fldCharType="separate"/>
      </w:r>
      <w:r w:rsidR="002E78D6">
        <w:t>7.3</w:t>
      </w:r>
      <w:r w:rsidR="00F22DC5">
        <w:fldChar w:fldCharType="end"/>
      </w:r>
      <w:r w:rsidR="00F22DC5">
        <w:t xml:space="preserve"> Договора. В случае необходимости, в </w:t>
      </w:r>
      <w:r w:rsidR="000B78FB">
        <w:t>С</w:t>
      </w:r>
      <w:r w:rsidR="00F22DC5">
        <w:t xml:space="preserve">пецификации может быть указаны дополнительные требования в части </w:t>
      </w:r>
      <w:r w:rsidR="000B78FB">
        <w:t>О</w:t>
      </w:r>
      <w:r w:rsidR="00F22DC5">
        <w:t xml:space="preserve">тчетной документации. </w:t>
      </w:r>
      <w:r w:rsidR="00423D96">
        <w:t>Техническая поддержка по Проекту включает в себя:</w:t>
      </w:r>
      <w:bookmarkEnd w:id="29"/>
    </w:p>
    <w:p w14:paraId="47B56E27" w14:textId="77777777" w:rsidR="00423D96" w:rsidRDefault="00423D96" w:rsidP="00897BA3">
      <w:pPr>
        <w:pStyle w:val="10"/>
        <w:tabs>
          <w:tab w:val="left" w:pos="993"/>
        </w:tabs>
        <w:ind w:left="709" w:firstLine="0"/>
      </w:pPr>
      <w:r w:rsidRPr="00FC6BFA">
        <w:t xml:space="preserve">Мониторинг и контроль работы системы </w:t>
      </w:r>
    </w:p>
    <w:p w14:paraId="164FABC2" w14:textId="77777777" w:rsidR="00423D96" w:rsidRDefault="00423D96" w:rsidP="00897BA3">
      <w:pPr>
        <w:pStyle w:val="10"/>
        <w:tabs>
          <w:tab w:val="left" w:pos="993"/>
        </w:tabs>
        <w:ind w:left="709" w:firstLine="0"/>
      </w:pPr>
      <w:r>
        <w:t>Установку обновлений ПО (новые версии, сервис-релизы, патчи) с последующей проверкой работоспособности;</w:t>
      </w:r>
    </w:p>
    <w:p w14:paraId="097CDFF0" w14:textId="77777777" w:rsidR="00423D96" w:rsidRDefault="00423D96" w:rsidP="00897BA3">
      <w:pPr>
        <w:pStyle w:val="10"/>
        <w:tabs>
          <w:tab w:val="left" w:pos="993"/>
        </w:tabs>
        <w:ind w:left="709" w:firstLine="0"/>
      </w:pPr>
      <w:r>
        <w:t>Миграцию на новые версии ПО;</w:t>
      </w:r>
    </w:p>
    <w:p w14:paraId="16A79EFB" w14:textId="77777777" w:rsidR="00423D96" w:rsidRDefault="00423D96" w:rsidP="00897BA3">
      <w:pPr>
        <w:pStyle w:val="10"/>
        <w:tabs>
          <w:tab w:val="left" w:pos="993"/>
        </w:tabs>
        <w:ind w:left="709" w:firstLine="0"/>
      </w:pPr>
      <w:r>
        <w:t>Устранение ошибок ПО;</w:t>
      </w:r>
    </w:p>
    <w:p w14:paraId="378ABDC7" w14:textId="6EC4BA5D" w:rsidR="00423D96" w:rsidRDefault="00423D96" w:rsidP="00897BA3">
      <w:pPr>
        <w:pStyle w:val="10"/>
        <w:tabs>
          <w:tab w:val="left" w:pos="993"/>
        </w:tabs>
        <w:ind w:left="709" w:firstLine="0"/>
      </w:pPr>
      <w:r>
        <w:t xml:space="preserve">Взаимодействие с производителем </w:t>
      </w:r>
      <w:r w:rsidR="00F4353A">
        <w:t xml:space="preserve">платформы </w:t>
      </w:r>
      <w:r w:rsidR="00643751" w:rsidRPr="00643751">
        <w:t xml:space="preserve">FastBoard </w:t>
      </w:r>
      <w:r>
        <w:t>в части формирования запросов на исправление выявленных ошибок ПО;</w:t>
      </w:r>
    </w:p>
    <w:p w14:paraId="609F56C7" w14:textId="77777777" w:rsidR="00423D96" w:rsidRDefault="00423D96" w:rsidP="00897BA3">
      <w:pPr>
        <w:pStyle w:val="10"/>
        <w:tabs>
          <w:tab w:val="left" w:pos="993"/>
        </w:tabs>
        <w:ind w:left="709" w:firstLine="0"/>
      </w:pPr>
      <w:r>
        <w:t>Настройка прав доступа пользователей, групп пользователей;</w:t>
      </w:r>
    </w:p>
    <w:p w14:paraId="5BD1082D" w14:textId="77777777" w:rsidR="00423D96" w:rsidRPr="002251D8" w:rsidRDefault="00423D96" w:rsidP="00897BA3">
      <w:pPr>
        <w:pStyle w:val="10"/>
        <w:tabs>
          <w:tab w:val="left" w:pos="993"/>
        </w:tabs>
        <w:ind w:left="709" w:firstLine="0"/>
      </w:pPr>
      <w:r>
        <w:t>Подключение новых пользователей;</w:t>
      </w:r>
    </w:p>
    <w:p w14:paraId="7D339829" w14:textId="77777777" w:rsidR="00423D96" w:rsidRDefault="00423D96" w:rsidP="00897BA3">
      <w:pPr>
        <w:pStyle w:val="10"/>
        <w:tabs>
          <w:tab w:val="left" w:pos="993"/>
        </w:tabs>
        <w:ind w:left="709" w:firstLine="0"/>
      </w:pPr>
      <w:r>
        <w:t>Ответы на запросы пользователей (как технические, так и по использованию BI -решения);</w:t>
      </w:r>
    </w:p>
    <w:p w14:paraId="3F6159BA" w14:textId="77777777" w:rsidR="00423D96" w:rsidRDefault="00423D96" w:rsidP="00897BA3">
      <w:pPr>
        <w:pStyle w:val="10"/>
        <w:tabs>
          <w:tab w:val="left" w:pos="993"/>
        </w:tabs>
        <w:ind w:left="709" w:firstLine="0"/>
      </w:pPr>
      <w:r>
        <w:t>Восстановление работоспособности BI-системы при сбоях;</w:t>
      </w:r>
    </w:p>
    <w:p w14:paraId="14BBFFBA" w14:textId="77777777" w:rsidR="00423D96" w:rsidRDefault="00423D96" w:rsidP="00897BA3">
      <w:pPr>
        <w:pStyle w:val="10"/>
        <w:tabs>
          <w:tab w:val="left" w:pos="993"/>
        </w:tabs>
        <w:ind w:left="709" w:firstLine="0"/>
      </w:pPr>
      <w:r>
        <w:t>Устранение сбоев в работе BI-системы;</w:t>
      </w:r>
    </w:p>
    <w:p w14:paraId="0B4E3D2B" w14:textId="77777777" w:rsidR="00423D96" w:rsidRDefault="00423D96" w:rsidP="00897BA3">
      <w:pPr>
        <w:pStyle w:val="10"/>
        <w:tabs>
          <w:tab w:val="left" w:pos="993"/>
        </w:tabs>
        <w:ind w:left="709" w:firstLine="0"/>
      </w:pPr>
      <w:r>
        <w:lastRenderedPageBreak/>
        <w:t>Резервное копирование (не реже 1 раза в сутки) и восстановление системы (по запросу/необходимости).</w:t>
      </w:r>
    </w:p>
    <w:p w14:paraId="6E9F7FB1" w14:textId="0317EFF1" w:rsidR="00643751" w:rsidRDefault="00643751">
      <w:pPr>
        <w:pStyle w:val="20"/>
      </w:pPr>
      <w:bookmarkStart w:id="30" w:name="_Ref191545871"/>
      <w:r w:rsidRPr="00643751">
        <w:t xml:space="preserve">BI-система и ее визуальные компоненты, включая визуализации, графики, витрины, но не ограничиваясь настоящим перечнем, должны быть выполнены </w:t>
      </w:r>
      <w:r w:rsidR="003A5C6D" w:rsidRPr="00643751">
        <w:t>с</w:t>
      </w:r>
      <w:r w:rsidR="003A5C6D">
        <w:t> </w:t>
      </w:r>
      <w:r w:rsidRPr="00643751">
        <w:t xml:space="preserve">использованием элементов корпоративной идентичности Заказчика </w:t>
      </w:r>
      <w:r w:rsidR="003A5C6D" w:rsidRPr="00643751">
        <w:t>и</w:t>
      </w:r>
      <w:r w:rsidR="003A5C6D">
        <w:t> </w:t>
      </w:r>
      <w:r w:rsidR="003A5C6D" w:rsidRPr="00643751">
        <w:t>в</w:t>
      </w:r>
      <w:r w:rsidR="003A5C6D">
        <w:t> </w:t>
      </w:r>
      <w:r w:rsidRPr="00643751">
        <w:t>соответствии с бренд-буком Заказчика.</w:t>
      </w:r>
      <w:bookmarkEnd w:id="30"/>
    </w:p>
    <w:p w14:paraId="7E9D9ABC" w14:textId="2F24B148" w:rsidR="0073785B" w:rsidRDefault="00770F9C">
      <w:pPr>
        <w:pStyle w:val="20"/>
      </w:pPr>
      <w:r>
        <w:t>С</w:t>
      </w:r>
      <w:r w:rsidR="0073785B" w:rsidRPr="0073785B">
        <w:t xml:space="preserve">тоимость </w:t>
      </w:r>
      <w:r w:rsidR="0073785B">
        <w:t xml:space="preserve">оказания услуг </w:t>
      </w:r>
      <w:r>
        <w:t xml:space="preserve">технической поддержки (в соответствии с </w:t>
      </w:r>
      <w:r w:rsidR="0073785B">
        <w:t>перечн</w:t>
      </w:r>
      <w:r>
        <w:t>ем</w:t>
      </w:r>
      <w:r w:rsidR="0073785B">
        <w:t xml:space="preserve">, указанном в пункте </w:t>
      </w:r>
      <w:r>
        <w:fldChar w:fldCharType="begin"/>
      </w:r>
      <w:r>
        <w:instrText xml:space="preserve"> REF _Ref184393380 \r \h </w:instrText>
      </w:r>
      <w:r>
        <w:fldChar w:fldCharType="separate"/>
      </w:r>
      <w:r w:rsidR="002E78D6">
        <w:t>2.3</w:t>
      </w:r>
      <w:r>
        <w:fldChar w:fldCharType="end"/>
      </w:r>
      <w:r>
        <w:t xml:space="preserve">) в месяц </w:t>
      </w:r>
      <w:r w:rsidR="0073785B" w:rsidRPr="0073785B">
        <w:t>составляет ___________ (___________________) рублей</w:t>
      </w:r>
      <w:r w:rsidR="0073785B">
        <w:t>, в</w:t>
      </w:r>
      <w:r w:rsidR="0073785B" w:rsidRPr="0073785B">
        <w:t xml:space="preserve"> том числе НДС</w:t>
      </w:r>
      <w:r w:rsidR="0073785B">
        <w:t xml:space="preserve"> ____%, что составляет </w:t>
      </w:r>
      <w:r w:rsidR="0073785B" w:rsidRPr="00643751">
        <w:t>______________</w:t>
      </w:r>
      <w:r w:rsidR="0073785B">
        <w:t xml:space="preserve"> (</w:t>
      </w:r>
      <w:r w:rsidR="0073785B" w:rsidRPr="00643751">
        <w:t>_______________________________________</w:t>
      </w:r>
      <w:r w:rsidR="0073785B">
        <w:t>) рублей</w:t>
      </w:r>
      <w:r w:rsidR="0073785B" w:rsidRPr="0073785B">
        <w:t>.</w:t>
      </w:r>
      <w:r>
        <w:t xml:space="preserve"> Общая с</w:t>
      </w:r>
      <w:r w:rsidR="0073785B">
        <w:t xml:space="preserve">тоимость </w:t>
      </w:r>
      <w:r>
        <w:t xml:space="preserve">оказания </w:t>
      </w:r>
      <w:r w:rsidR="0073785B">
        <w:t xml:space="preserve">услуг </w:t>
      </w:r>
      <w:r>
        <w:t xml:space="preserve">технической поддержки за период действия договора </w:t>
      </w:r>
      <w:r w:rsidR="0073785B">
        <w:t xml:space="preserve">составляет </w:t>
      </w:r>
      <w:r w:rsidR="0073785B" w:rsidRPr="0073785B">
        <w:t>___________ (___________________) рублей</w:t>
      </w:r>
      <w:r w:rsidR="0073785B">
        <w:t>, в</w:t>
      </w:r>
      <w:r w:rsidR="0073785B" w:rsidRPr="0073785B">
        <w:t xml:space="preserve"> том числе НДС</w:t>
      </w:r>
      <w:r w:rsidR="0073785B">
        <w:t xml:space="preserve"> ____%, </w:t>
      </w:r>
      <w:r w:rsidR="003A5C6D">
        <w:t>что </w:t>
      </w:r>
      <w:r w:rsidR="0073785B">
        <w:t>составляет ______________ (_____________________________________) рублей.</w:t>
      </w:r>
    </w:p>
    <w:p w14:paraId="1F2E159B" w14:textId="30EF72D4" w:rsidR="0073785B" w:rsidRPr="00AD10F8" w:rsidRDefault="0073785B">
      <w:pPr>
        <w:pStyle w:val="20"/>
      </w:pPr>
      <w:r>
        <w:t xml:space="preserve">Стоимость услуг по </w:t>
      </w:r>
      <w:r w:rsidR="00AD2C9E">
        <w:t xml:space="preserve">настройке/адаптации </w:t>
      </w:r>
      <w:r>
        <w:t xml:space="preserve">определяется в соответствии со Спецификацией, направляемой Заказчиком в адрес Исполнителя и соответствующей оценкой Исполнителем объема трудозатрат в часах работников, необходимых для оказания Услуг. Стоимость часа работы работников Исполнителя определяется </w:t>
      </w:r>
      <w:r w:rsidR="003A5C6D">
        <w:t>в </w:t>
      </w:r>
      <w:r>
        <w:t xml:space="preserve">соответствии со ставками, указанными в </w:t>
      </w:r>
      <w:r w:rsidR="00897BA3">
        <w:fldChar w:fldCharType="begin"/>
      </w:r>
      <w:r w:rsidR="00897BA3">
        <w:instrText xml:space="preserve"> REF _Ref191548273 \r \h </w:instrText>
      </w:r>
      <w:r w:rsidR="00897BA3">
        <w:fldChar w:fldCharType="separate"/>
      </w:r>
      <w:r w:rsidR="00897BA3">
        <w:t>Приложении №3</w:t>
      </w:r>
      <w:r w:rsidR="00897BA3">
        <w:fldChar w:fldCharType="end"/>
      </w:r>
      <w:r>
        <w:t xml:space="preserve">. При этом общая стоимость </w:t>
      </w:r>
      <w:r w:rsidR="00897BA3">
        <w:t xml:space="preserve">оказания </w:t>
      </w:r>
      <w:r>
        <w:t xml:space="preserve">таких </w:t>
      </w:r>
      <w:r w:rsidR="00897BA3">
        <w:t xml:space="preserve">услуг </w:t>
      </w:r>
      <w:r>
        <w:t xml:space="preserve">не может превышать </w:t>
      </w:r>
      <w:r w:rsidRPr="0073785B">
        <w:t>___________ (___________________) рублей</w:t>
      </w:r>
      <w:r>
        <w:t>, в</w:t>
      </w:r>
      <w:r w:rsidRPr="0073785B">
        <w:t xml:space="preserve"> том числе НДС</w:t>
      </w:r>
      <w:r>
        <w:t xml:space="preserve"> ____%, что составляет ______________ (_______________________________________) рублей.</w:t>
      </w:r>
    </w:p>
    <w:p w14:paraId="5ADFD561" w14:textId="6DC14A26" w:rsidR="00495089" w:rsidRDefault="00495089">
      <w:pPr>
        <w:pStyle w:val="11"/>
        <w:numPr>
          <w:ilvl w:val="0"/>
          <w:numId w:val="17"/>
        </w:numPr>
      </w:pPr>
      <w:r w:rsidRPr="00495089">
        <w:t xml:space="preserve">Перечень результатов </w:t>
      </w:r>
      <w:r>
        <w:t xml:space="preserve">оказания </w:t>
      </w:r>
      <w:r w:rsidRPr="00495089">
        <w:t>услуг</w:t>
      </w:r>
      <w:r>
        <w:t xml:space="preserve"> </w:t>
      </w:r>
      <w:r w:rsidR="00377425">
        <w:br/>
      </w:r>
      <w:r>
        <w:t xml:space="preserve">и </w:t>
      </w:r>
      <w:r w:rsidRPr="00495089">
        <w:t>отчетов к реализации и их приемка</w:t>
      </w:r>
    </w:p>
    <w:p w14:paraId="5E8F2911" w14:textId="60E72176" w:rsidR="00495089" w:rsidRDefault="004E019E">
      <w:pPr>
        <w:pStyle w:val="20"/>
      </w:pPr>
      <w:r>
        <w:t xml:space="preserve">Минимальный перечень результатов оказания Услуг в виде готовых витрин, визуализаций и/или графиков, которые для целей приемки Услуг </w:t>
      </w:r>
      <w:r w:rsidRPr="004E019E">
        <w:t xml:space="preserve">тестируются </w:t>
      </w:r>
      <w:r w:rsidR="003A5C6D" w:rsidRPr="004E019E">
        <w:t>и</w:t>
      </w:r>
      <w:r w:rsidR="003A5C6D">
        <w:t> </w:t>
      </w:r>
      <w:r w:rsidRPr="004E019E">
        <w:t xml:space="preserve">подтверждаются/корректируются бизнес-пользователями </w:t>
      </w:r>
      <w:r>
        <w:t xml:space="preserve">– </w:t>
      </w:r>
      <w:r w:rsidRPr="004E019E">
        <w:t xml:space="preserve">представителями соответствующих подразделений Заказчика </w:t>
      </w:r>
      <w:r w:rsidR="00AC45E6">
        <w:t xml:space="preserve">приведен в </w:t>
      </w:r>
      <w:r w:rsidRPr="004E019E">
        <w:t>таблице:</w:t>
      </w:r>
    </w:p>
    <w:tbl>
      <w:tblPr>
        <w:tblStyle w:val="aff5"/>
        <w:tblW w:w="9127" w:type="dxa"/>
        <w:tblLook w:val="04A0" w:firstRow="1" w:lastRow="0" w:firstColumn="1" w:lastColumn="0" w:noHBand="0" w:noVBand="1"/>
      </w:tblPr>
      <w:tblGrid>
        <w:gridCol w:w="5102"/>
        <w:gridCol w:w="4025"/>
      </w:tblGrid>
      <w:tr w:rsidR="004624C1" w:rsidRPr="00D67253" w14:paraId="11BEA2E0" w14:textId="77777777" w:rsidTr="00ED247F">
        <w:trPr>
          <w:tblHeader/>
        </w:trPr>
        <w:tc>
          <w:tcPr>
            <w:tcW w:w="5102" w:type="dxa"/>
          </w:tcPr>
          <w:p w14:paraId="790B1B94" w14:textId="77777777" w:rsidR="004624C1" w:rsidRPr="00D67253" w:rsidRDefault="004624C1" w:rsidP="00AC45E6">
            <w:pPr>
              <w:ind w:firstLine="0"/>
              <w:jc w:val="left"/>
              <w:rPr>
                <w:b/>
                <w:bCs/>
                <w:color w:val="000000"/>
                <w:sz w:val="22"/>
                <w:szCs w:val="22"/>
              </w:rPr>
            </w:pPr>
            <w:r w:rsidRPr="00D67253">
              <w:rPr>
                <w:b/>
                <w:bCs/>
                <w:color w:val="000000"/>
                <w:sz w:val="22"/>
                <w:szCs w:val="22"/>
              </w:rPr>
              <w:t>График/ Визуализация</w:t>
            </w:r>
          </w:p>
        </w:tc>
        <w:tc>
          <w:tcPr>
            <w:tcW w:w="4025" w:type="dxa"/>
          </w:tcPr>
          <w:p w14:paraId="3A2DFFE4" w14:textId="77777777" w:rsidR="004624C1" w:rsidRPr="00D67253" w:rsidRDefault="004624C1" w:rsidP="00AC45E6">
            <w:pPr>
              <w:ind w:firstLine="0"/>
              <w:jc w:val="left"/>
              <w:rPr>
                <w:b/>
                <w:bCs/>
                <w:color w:val="000000"/>
                <w:sz w:val="22"/>
                <w:szCs w:val="22"/>
              </w:rPr>
            </w:pPr>
            <w:r>
              <w:rPr>
                <w:b/>
                <w:bCs/>
                <w:color w:val="000000"/>
                <w:sz w:val="22"/>
                <w:szCs w:val="22"/>
              </w:rPr>
              <w:t>Подразделение Заказчика</w:t>
            </w:r>
          </w:p>
        </w:tc>
      </w:tr>
      <w:tr w:rsidR="004624C1" w:rsidRPr="00D80BB6" w14:paraId="04C10CF8" w14:textId="77777777" w:rsidTr="00AC45E6">
        <w:tc>
          <w:tcPr>
            <w:tcW w:w="5102" w:type="dxa"/>
          </w:tcPr>
          <w:p w14:paraId="597B2512" w14:textId="77777777" w:rsidR="004624C1" w:rsidRPr="006350AE" w:rsidRDefault="004624C1" w:rsidP="00AC45E6">
            <w:pPr>
              <w:ind w:firstLine="0"/>
              <w:jc w:val="left"/>
              <w:rPr>
                <w:color w:val="000000"/>
                <w:sz w:val="22"/>
                <w:szCs w:val="22"/>
              </w:rPr>
            </w:pPr>
            <w:r w:rsidRPr="006350AE">
              <w:rPr>
                <w:color w:val="000000"/>
                <w:sz w:val="22"/>
                <w:szCs w:val="22"/>
              </w:rPr>
              <w:t>Балансировка вагонов</w:t>
            </w:r>
          </w:p>
        </w:tc>
        <w:tc>
          <w:tcPr>
            <w:tcW w:w="4025" w:type="dxa"/>
            <w:vAlign w:val="center"/>
          </w:tcPr>
          <w:p w14:paraId="6449F822" w14:textId="77777777" w:rsidR="004624C1" w:rsidRPr="006350AE" w:rsidRDefault="004624C1" w:rsidP="00AC45E6">
            <w:pPr>
              <w:ind w:firstLine="0"/>
              <w:jc w:val="left"/>
              <w:rPr>
                <w:color w:val="000000"/>
                <w:sz w:val="22"/>
                <w:szCs w:val="22"/>
              </w:rPr>
            </w:pPr>
            <w:r w:rsidRPr="006350AE">
              <w:rPr>
                <w:color w:val="000000"/>
                <w:sz w:val="22"/>
                <w:szCs w:val="22"/>
              </w:rPr>
              <w:t>Дирекция по перевозкам</w:t>
            </w:r>
          </w:p>
        </w:tc>
      </w:tr>
      <w:tr w:rsidR="004624C1" w:rsidRPr="00D80BB6" w14:paraId="18EC3819" w14:textId="77777777" w:rsidTr="00AC45E6">
        <w:tc>
          <w:tcPr>
            <w:tcW w:w="5102" w:type="dxa"/>
          </w:tcPr>
          <w:p w14:paraId="7D1B26AF" w14:textId="77777777" w:rsidR="004624C1" w:rsidRPr="006350AE" w:rsidRDefault="004624C1" w:rsidP="00AC45E6">
            <w:pPr>
              <w:ind w:firstLine="0"/>
              <w:jc w:val="left"/>
              <w:rPr>
                <w:color w:val="000000"/>
                <w:sz w:val="22"/>
                <w:szCs w:val="22"/>
              </w:rPr>
            </w:pPr>
            <w:r w:rsidRPr="006350AE">
              <w:rPr>
                <w:color w:val="000000"/>
                <w:sz w:val="22"/>
                <w:szCs w:val="22"/>
              </w:rPr>
              <w:t>Балансировка грузопотока</w:t>
            </w:r>
          </w:p>
        </w:tc>
        <w:tc>
          <w:tcPr>
            <w:tcW w:w="4025" w:type="dxa"/>
            <w:vAlign w:val="center"/>
          </w:tcPr>
          <w:p w14:paraId="15A8084E" w14:textId="77777777" w:rsidR="004624C1" w:rsidRDefault="004624C1" w:rsidP="00AC45E6">
            <w:pPr>
              <w:ind w:firstLine="0"/>
              <w:jc w:val="left"/>
              <w:rPr>
                <w:color w:val="000000"/>
                <w:sz w:val="22"/>
                <w:szCs w:val="22"/>
              </w:rPr>
            </w:pPr>
            <w:r w:rsidRPr="006350AE">
              <w:rPr>
                <w:color w:val="000000"/>
                <w:sz w:val="22"/>
                <w:szCs w:val="22"/>
              </w:rPr>
              <w:t>Коммерческая дирекция</w:t>
            </w:r>
          </w:p>
          <w:p w14:paraId="6A534E35" w14:textId="77777777" w:rsidR="004624C1" w:rsidRPr="006350AE" w:rsidRDefault="004624C1" w:rsidP="00AC45E6">
            <w:pPr>
              <w:ind w:firstLine="0"/>
              <w:jc w:val="left"/>
              <w:rPr>
                <w:color w:val="000000"/>
                <w:sz w:val="22"/>
                <w:szCs w:val="22"/>
              </w:rPr>
            </w:pPr>
            <w:r w:rsidRPr="006350AE">
              <w:rPr>
                <w:color w:val="000000"/>
                <w:sz w:val="22"/>
                <w:szCs w:val="22"/>
              </w:rPr>
              <w:t xml:space="preserve">Департамент контроля расчетов </w:t>
            </w:r>
          </w:p>
        </w:tc>
      </w:tr>
      <w:tr w:rsidR="004624C1" w:rsidRPr="00D80BB6" w14:paraId="27F0CF52" w14:textId="77777777" w:rsidTr="00AC45E6">
        <w:tc>
          <w:tcPr>
            <w:tcW w:w="5102" w:type="dxa"/>
          </w:tcPr>
          <w:p w14:paraId="3930DFB0" w14:textId="77777777" w:rsidR="004624C1" w:rsidRPr="006350AE" w:rsidRDefault="004624C1" w:rsidP="00AC45E6">
            <w:pPr>
              <w:ind w:firstLine="0"/>
              <w:jc w:val="left"/>
              <w:rPr>
                <w:color w:val="000000"/>
                <w:sz w:val="22"/>
                <w:szCs w:val="22"/>
              </w:rPr>
            </w:pPr>
            <w:r w:rsidRPr="006350AE">
              <w:rPr>
                <w:color w:val="000000"/>
                <w:sz w:val="22"/>
                <w:szCs w:val="22"/>
              </w:rPr>
              <w:t>Вагон</w:t>
            </w:r>
            <w:r>
              <w:rPr>
                <w:color w:val="000000"/>
                <w:sz w:val="22"/>
                <w:szCs w:val="22"/>
              </w:rPr>
              <w:t>ы</w:t>
            </w:r>
            <w:r w:rsidRPr="006350AE">
              <w:rPr>
                <w:color w:val="000000"/>
                <w:sz w:val="22"/>
                <w:szCs w:val="22"/>
              </w:rPr>
              <w:t>, в брошенных и отставленных от движения поездах</w:t>
            </w:r>
          </w:p>
        </w:tc>
        <w:tc>
          <w:tcPr>
            <w:tcW w:w="4025" w:type="dxa"/>
            <w:vAlign w:val="center"/>
          </w:tcPr>
          <w:p w14:paraId="23023D27" w14:textId="77777777" w:rsidR="004624C1" w:rsidRPr="006350AE" w:rsidRDefault="004624C1" w:rsidP="00AC45E6">
            <w:pPr>
              <w:ind w:firstLine="0"/>
              <w:jc w:val="left"/>
              <w:rPr>
                <w:color w:val="000000"/>
                <w:sz w:val="22"/>
                <w:szCs w:val="22"/>
              </w:rPr>
            </w:pPr>
            <w:r w:rsidRPr="006350AE">
              <w:rPr>
                <w:color w:val="000000"/>
                <w:sz w:val="22"/>
                <w:szCs w:val="22"/>
              </w:rPr>
              <w:t>Дирекция по перевозкам</w:t>
            </w:r>
          </w:p>
        </w:tc>
      </w:tr>
      <w:tr w:rsidR="004624C1" w:rsidRPr="00D80BB6" w14:paraId="61203302" w14:textId="77777777" w:rsidTr="00AC45E6">
        <w:tc>
          <w:tcPr>
            <w:tcW w:w="5102" w:type="dxa"/>
          </w:tcPr>
          <w:p w14:paraId="5C4E4192" w14:textId="77777777" w:rsidR="004624C1" w:rsidRPr="006350AE" w:rsidRDefault="004624C1" w:rsidP="00AC45E6">
            <w:pPr>
              <w:ind w:firstLine="0"/>
              <w:jc w:val="left"/>
              <w:rPr>
                <w:color w:val="000000"/>
                <w:sz w:val="22"/>
                <w:szCs w:val="22"/>
              </w:rPr>
            </w:pPr>
            <w:r w:rsidRPr="006350AE">
              <w:rPr>
                <w:color w:val="000000"/>
                <w:sz w:val="22"/>
                <w:szCs w:val="22"/>
              </w:rPr>
              <w:t>Доходность по проектам</w:t>
            </w:r>
          </w:p>
        </w:tc>
        <w:tc>
          <w:tcPr>
            <w:tcW w:w="4025" w:type="dxa"/>
            <w:vAlign w:val="center"/>
          </w:tcPr>
          <w:p w14:paraId="41367480" w14:textId="77777777" w:rsidR="004624C1" w:rsidRPr="006350AE" w:rsidRDefault="004624C1" w:rsidP="00AC45E6">
            <w:pPr>
              <w:ind w:firstLine="0"/>
              <w:jc w:val="left"/>
              <w:rPr>
                <w:color w:val="000000"/>
                <w:sz w:val="22"/>
                <w:szCs w:val="22"/>
              </w:rPr>
            </w:pPr>
            <w:r w:rsidRPr="006350AE">
              <w:rPr>
                <w:color w:val="000000"/>
                <w:sz w:val="22"/>
                <w:szCs w:val="22"/>
              </w:rPr>
              <w:t>Коммерческая дирекция</w:t>
            </w:r>
          </w:p>
        </w:tc>
      </w:tr>
      <w:tr w:rsidR="004624C1" w:rsidRPr="00D80BB6" w14:paraId="23AEF359" w14:textId="77777777" w:rsidTr="00AC45E6">
        <w:tc>
          <w:tcPr>
            <w:tcW w:w="5102" w:type="dxa"/>
          </w:tcPr>
          <w:p w14:paraId="2B51ABC5" w14:textId="77777777" w:rsidR="004624C1" w:rsidRPr="006350AE" w:rsidRDefault="004624C1" w:rsidP="00AC45E6">
            <w:pPr>
              <w:ind w:firstLine="0"/>
              <w:jc w:val="left"/>
              <w:rPr>
                <w:color w:val="000000"/>
                <w:sz w:val="22"/>
                <w:szCs w:val="22"/>
              </w:rPr>
            </w:pPr>
            <w:r w:rsidRPr="006350AE">
              <w:rPr>
                <w:color w:val="000000"/>
                <w:sz w:val="22"/>
                <w:szCs w:val="22"/>
              </w:rPr>
              <w:t>Заявки от клиентов (получен</w:t>
            </w:r>
            <w:r>
              <w:rPr>
                <w:color w:val="000000"/>
                <w:sz w:val="22"/>
                <w:szCs w:val="22"/>
              </w:rPr>
              <w:t>ные</w:t>
            </w:r>
            <w:r w:rsidRPr="006350AE">
              <w:rPr>
                <w:color w:val="000000"/>
                <w:sz w:val="22"/>
                <w:szCs w:val="22"/>
              </w:rPr>
              <w:t>)</w:t>
            </w:r>
          </w:p>
        </w:tc>
        <w:tc>
          <w:tcPr>
            <w:tcW w:w="4025" w:type="dxa"/>
            <w:vAlign w:val="center"/>
          </w:tcPr>
          <w:p w14:paraId="77376873" w14:textId="77777777" w:rsidR="004624C1" w:rsidRPr="006350AE" w:rsidRDefault="004624C1" w:rsidP="00AC45E6">
            <w:pPr>
              <w:ind w:firstLine="0"/>
              <w:jc w:val="left"/>
              <w:rPr>
                <w:color w:val="000000"/>
                <w:sz w:val="22"/>
                <w:szCs w:val="22"/>
              </w:rPr>
            </w:pPr>
            <w:r w:rsidRPr="006350AE">
              <w:rPr>
                <w:color w:val="000000"/>
                <w:sz w:val="22"/>
                <w:szCs w:val="22"/>
              </w:rPr>
              <w:t xml:space="preserve">Коммерческая дирекция </w:t>
            </w:r>
          </w:p>
        </w:tc>
      </w:tr>
      <w:tr w:rsidR="004624C1" w:rsidRPr="00D80BB6" w14:paraId="61AE4461" w14:textId="77777777" w:rsidTr="00AC45E6">
        <w:tc>
          <w:tcPr>
            <w:tcW w:w="5102" w:type="dxa"/>
          </w:tcPr>
          <w:p w14:paraId="09BA62A5" w14:textId="77777777" w:rsidR="004624C1" w:rsidRPr="006350AE" w:rsidRDefault="004624C1" w:rsidP="00AC45E6">
            <w:pPr>
              <w:ind w:firstLine="0"/>
              <w:jc w:val="left"/>
              <w:rPr>
                <w:color w:val="000000"/>
                <w:sz w:val="22"/>
                <w:szCs w:val="22"/>
              </w:rPr>
            </w:pPr>
            <w:r w:rsidRPr="006350AE">
              <w:rPr>
                <w:color w:val="000000"/>
                <w:sz w:val="22"/>
                <w:szCs w:val="22"/>
              </w:rPr>
              <w:t>Изменени</w:t>
            </w:r>
            <w:r>
              <w:rPr>
                <w:color w:val="000000"/>
                <w:sz w:val="22"/>
                <w:szCs w:val="22"/>
              </w:rPr>
              <w:t>е</w:t>
            </w:r>
            <w:r w:rsidRPr="006350AE">
              <w:rPr>
                <w:color w:val="000000"/>
                <w:sz w:val="22"/>
                <w:szCs w:val="22"/>
              </w:rPr>
              <w:t xml:space="preserve"> структуры парка</w:t>
            </w:r>
          </w:p>
        </w:tc>
        <w:tc>
          <w:tcPr>
            <w:tcW w:w="4025" w:type="dxa"/>
            <w:vAlign w:val="center"/>
          </w:tcPr>
          <w:p w14:paraId="4E670817" w14:textId="77777777" w:rsidR="004624C1" w:rsidRPr="006350AE" w:rsidRDefault="004624C1" w:rsidP="00AC45E6">
            <w:pPr>
              <w:ind w:firstLine="0"/>
              <w:jc w:val="left"/>
              <w:rPr>
                <w:color w:val="000000"/>
                <w:sz w:val="22"/>
                <w:szCs w:val="22"/>
              </w:rPr>
            </w:pPr>
            <w:r w:rsidRPr="006350AE">
              <w:rPr>
                <w:color w:val="000000"/>
                <w:sz w:val="22"/>
                <w:szCs w:val="22"/>
              </w:rPr>
              <w:t xml:space="preserve">Дирекция по перевозкам </w:t>
            </w:r>
          </w:p>
        </w:tc>
      </w:tr>
      <w:tr w:rsidR="004624C1" w:rsidRPr="00D80BB6" w14:paraId="7CF4FC72" w14:textId="77777777" w:rsidTr="00AC45E6">
        <w:tc>
          <w:tcPr>
            <w:tcW w:w="5102" w:type="dxa"/>
          </w:tcPr>
          <w:p w14:paraId="758217E6" w14:textId="77777777" w:rsidR="004624C1" w:rsidRPr="006350AE" w:rsidRDefault="004624C1" w:rsidP="00AC45E6">
            <w:pPr>
              <w:ind w:firstLine="0"/>
              <w:jc w:val="left"/>
              <w:rPr>
                <w:color w:val="000000"/>
                <w:sz w:val="22"/>
                <w:szCs w:val="22"/>
              </w:rPr>
            </w:pPr>
            <w:r w:rsidRPr="006350AE">
              <w:rPr>
                <w:color w:val="000000"/>
                <w:sz w:val="22"/>
                <w:szCs w:val="22"/>
              </w:rPr>
              <w:t>Исполнение бюджета</w:t>
            </w:r>
            <w:r>
              <w:rPr>
                <w:color w:val="000000"/>
                <w:sz w:val="22"/>
                <w:szCs w:val="22"/>
              </w:rPr>
              <w:t xml:space="preserve"> в деньгах</w:t>
            </w:r>
          </w:p>
        </w:tc>
        <w:tc>
          <w:tcPr>
            <w:tcW w:w="4025" w:type="dxa"/>
            <w:vAlign w:val="center"/>
          </w:tcPr>
          <w:p w14:paraId="1ADBCA84" w14:textId="77777777" w:rsidR="004624C1" w:rsidRPr="006350AE" w:rsidRDefault="004624C1" w:rsidP="00AC45E6">
            <w:pPr>
              <w:ind w:firstLine="0"/>
              <w:jc w:val="left"/>
              <w:rPr>
                <w:color w:val="000000"/>
                <w:sz w:val="22"/>
                <w:szCs w:val="22"/>
              </w:rPr>
            </w:pPr>
            <w:r w:rsidRPr="006350AE">
              <w:rPr>
                <w:color w:val="000000"/>
                <w:sz w:val="22"/>
                <w:szCs w:val="22"/>
              </w:rPr>
              <w:t>Финансово-экономический департамент</w:t>
            </w:r>
          </w:p>
        </w:tc>
      </w:tr>
      <w:tr w:rsidR="004624C1" w:rsidRPr="00D80BB6" w14:paraId="130732B2" w14:textId="77777777" w:rsidTr="00AC45E6">
        <w:tc>
          <w:tcPr>
            <w:tcW w:w="5102" w:type="dxa"/>
          </w:tcPr>
          <w:p w14:paraId="5D85A117" w14:textId="77777777" w:rsidR="004624C1" w:rsidRPr="006350AE" w:rsidRDefault="004624C1" w:rsidP="00AC45E6">
            <w:pPr>
              <w:ind w:firstLine="0"/>
              <w:jc w:val="left"/>
              <w:rPr>
                <w:color w:val="000000"/>
                <w:sz w:val="22"/>
                <w:szCs w:val="22"/>
              </w:rPr>
            </w:pPr>
            <w:r w:rsidRPr="006350AE">
              <w:rPr>
                <w:color w:val="000000"/>
                <w:sz w:val="22"/>
                <w:szCs w:val="22"/>
              </w:rPr>
              <w:t>Исполнение бюджет</w:t>
            </w:r>
            <w:r>
              <w:rPr>
                <w:color w:val="000000"/>
                <w:sz w:val="22"/>
                <w:szCs w:val="22"/>
              </w:rPr>
              <w:t>а</w:t>
            </w:r>
            <w:r w:rsidRPr="006350AE">
              <w:rPr>
                <w:color w:val="000000"/>
                <w:sz w:val="22"/>
                <w:szCs w:val="22"/>
              </w:rPr>
              <w:t xml:space="preserve"> по объемам перевозок</w:t>
            </w:r>
          </w:p>
        </w:tc>
        <w:tc>
          <w:tcPr>
            <w:tcW w:w="4025" w:type="dxa"/>
            <w:vAlign w:val="center"/>
          </w:tcPr>
          <w:p w14:paraId="6A81DCF9" w14:textId="77777777" w:rsidR="004624C1" w:rsidRPr="006350AE" w:rsidRDefault="004624C1" w:rsidP="00AC45E6">
            <w:pPr>
              <w:ind w:firstLine="0"/>
              <w:jc w:val="left"/>
              <w:rPr>
                <w:color w:val="000000"/>
                <w:sz w:val="22"/>
                <w:szCs w:val="22"/>
              </w:rPr>
            </w:pPr>
            <w:r w:rsidRPr="006350AE">
              <w:rPr>
                <w:color w:val="000000"/>
                <w:sz w:val="22"/>
                <w:szCs w:val="22"/>
              </w:rPr>
              <w:t xml:space="preserve">Департамент контроля расчетов </w:t>
            </w:r>
          </w:p>
        </w:tc>
      </w:tr>
      <w:tr w:rsidR="004624C1" w:rsidRPr="00D80BB6" w14:paraId="115AC7F0" w14:textId="77777777" w:rsidTr="00AC45E6">
        <w:tc>
          <w:tcPr>
            <w:tcW w:w="5102" w:type="dxa"/>
          </w:tcPr>
          <w:p w14:paraId="1630A245" w14:textId="77777777" w:rsidR="004624C1" w:rsidRPr="00003238" w:rsidRDefault="004624C1" w:rsidP="00AC45E6">
            <w:pPr>
              <w:ind w:firstLine="0"/>
              <w:jc w:val="left"/>
              <w:rPr>
                <w:color w:val="000000"/>
                <w:sz w:val="22"/>
                <w:szCs w:val="22"/>
              </w:rPr>
            </w:pPr>
            <w:r w:rsidRPr="006350AE">
              <w:rPr>
                <w:color w:val="000000"/>
                <w:sz w:val="22"/>
                <w:szCs w:val="22"/>
              </w:rPr>
              <w:t xml:space="preserve">Исполнение плана производственной прибыли </w:t>
            </w:r>
            <w:r>
              <w:rPr>
                <w:color w:val="000000"/>
                <w:sz w:val="22"/>
                <w:szCs w:val="22"/>
              </w:rPr>
              <w:t xml:space="preserve">(включая </w:t>
            </w:r>
            <w:r w:rsidRPr="006350AE">
              <w:rPr>
                <w:color w:val="000000"/>
                <w:sz w:val="22"/>
                <w:szCs w:val="22"/>
              </w:rPr>
              <w:t>факторный анализ</w:t>
            </w:r>
            <w:r>
              <w:rPr>
                <w:color w:val="000000"/>
                <w:sz w:val="22"/>
                <w:szCs w:val="22"/>
              </w:rPr>
              <w:t>)</w:t>
            </w:r>
          </w:p>
        </w:tc>
        <w:tc>
          <w:tcPr>
            <w:tcW w:w="4025" w:type="dxa"/>
            <w:vAlign w:val="center"/>
          </w:tcPr>
          <w:p w14:paraId="62CDEF1B" w14:textId="77777777" w:rsidR="004624C1" w:rsidRPr="006350AE" w:rsidRDefault="004624C1" w:rsidP="00AC45E6">
            <w:pPr>
              <w:ind w:firstLine="0"/>
              <w:jc w:val="left"/>
              <w:rPr>
                <w:color w:val="000000"/>
                <w:sz w:val="22"/>
                <w:szCs w:val="22"/>
              </w:rPr>
            </w:pPr>
            <w:r w:rsidRPr="006350AE">
              <w:rPr>
                <w:color w:val="000000"/>
                <w:sz w:val="22"/>
                <w:szCs w:val="22"/>
              </w:rPr>
              <w:t>Финансово-экономический департамент</w:t>
            </w:r>
          </w:p>
        </w:tc>
      </w:tr>
      <w:tr w:rsidR="004624C1" w:rsidRPr="00D80BB6" w14:paraId="26D67035" w14:textId="77777777" w:rsidTr="00AC45E6">
        <w:tc>
          <w:tcPr>
            <w:tcW w:w="5102" w:type="dxa"/>
          </w:tcPr>
          <w:p w14:paraId="62B4EF98" w14:textId="77777777" w:rsidR="004624C1" w:rsidRPr="006350AE" w:rsidRDefault="004624C1" w:rsidP="00AC45E6">
            <w:pPr>
              <w:ind w:firstLine="0"/>
              <w:jc w:val="left"/>
              <w:rPr>
                <w:color w:val="000000"/>
                <w:sz w:val="22"/>
                <w:szCs w:val="22"/>
              </w:rPr>
            </w:pPr>
            <w:r w:rsidRPr="006350AE">
              <w:rPr>
                <w:color w:val="000000"/>
                <w:sz w:val="22"/>
                <w:szCs w:val="22"/>
              </w:rPr>
              <w:t xml:space="preserve">Исполнение плана чистой прибыли </w:t>
            </w:r>
            <w:r>
              <w:rPr>
                <w:color w:val="000000"/>
                <w:sz w:val="22"/>
                <w:szCs w:val="22"/>
              </w:rPr>
              <w:t>(включая</w:t>
            </w:r>
            <w:r w:rsidRPr="006350AE">
              <w:rPr>
                <w:color w:val="000000"/>
                <w:sz w:val="22"/>
                <w:szCs w:val="22"/>
              </w:rPr>
              <w:t xml:space="preserve"> факторный анализ</w:t>
            </w:r>
            <w:r>
              <w:rPr>
                <w:color w:val="000000"/>
                <w:sz w:val="22"/>
                <w:szCs w:val="22"/>
              </w:rPr>
              <w:t>)</w:t>
            </w:r>
          </w:p>
        </w:tc>
        <w:tc>
          <w:tcPr>
            <w:tcW w:w="4025" w:type="dxa"/>
            <w:vAlign w:val="center"/>
          </w:tcPr>
          <w:p w14:paraId="525876E7" w14:textId="77777777" w:rsidR="004624C1" w:rsidRPr="006350AE" w:rsidRDefault="004624C1" w:rsidP="00AC45E6">
            <w:pPr>
              <w:ind w:firstLine="0"/>
              <w:jc w:val="left"/>
              <w:rPr>
                <w:color w:val="000000"/>
                <w:sz w:val="22"/>
                <w:szCs w:val="22"/>
              </w:rPr>
            </w:pPr>
            <w:r w:rsidRPr="006350AE">
              <w:rPr>
                <w:color w:val="000000"/>
                <w:sz w:val="22"/>
                <w:szCs w:val="22"/>
              </w:rPr>
              <w:t>Финансово-экономический департамент</w:t>
            </w:r>
          </w:p>
        </w:tc>
      </w:tr>
      <w:tr w:rsidR="004624C1" w:rsidRPr="00D80BB6" w14:paraId="5E7D0FF7" w14:textId="77777777" w:rsidTr="00AC45E6">
        <w:tc>
          <w:tcPr>
            <w:tcW w:w="5102" w:type="dxa"/>
          </w:tcPr>
          <w:p w14:paraId="0B9B7780" w14:textId="77777777" w:rsidR="004624C1" w:rsidRPr="006350AE" w:rsidRDefault="004624C1" w:rsidP="00AC45E6">
            <w:pPr>
              <w:ind w:firstLine="0"/>
              <w:jc w:val="left"/>
              <w:rPr>
                <w:color w:val="000000"/>
                <w:sz w:val="22"/>
                <w:szCs w:val="22"/>
              </w:rPr>
            </w:pPr>
            <w:r w:rsidRPr="006350AE">
              <w:rPr>
                <w:color w:val="000000"/>
                <w:sz w:val="22"/>
                <w:szCs w:val="22"/>
              </w:rPr>
              <w:t xml:space="preserve">Количество и структура парка </w:t>
            </w:r>
            <w:r>
              <w:rPr>
                <w:color w:val="000000"/>
                <w:sz w:val="22"/>
                <w:szCs w:val="22"/>
              </w:rPr>
              <w:br/>
            </w:r>
            <w:r w:rsidRPr="006350AE">
              <w:rPr>
                <w:color w:val="000000"/>
                <w:sz w:val="22"/>
                <w:szCs w:val="22"/>
              </w:rPr>
              <w:t>(в сравнении с потребным и с бюджетом)</w:t>
            </w:r>
          </w:p>
        </w:tc>
        <w:tc>
          <w:tcPr>
            <w:tcW w:w="4025" w:type="dxa"/>
            <w:vAlign w:val="center"/>
          </w:tcPr>
          <w:p w14:paraId="66441F99" w14:textId="77777777" w:rsidR="004624C1" w:rsidRPr="006350AE" w:rsidRDefault="004624C1" w:rsidP="00AC45E6">
            <w:pPr>
              <w:ind w:firstLine="0"/>
              <w:jc w:val="left"/>
              <w:rPr>
                <w:color w:val="000000"/>
                <w:sz w:val="22"/>
                <w:szCs w:val="22"/>
              </w:rPr>
            </w:pPr>
            <w:r w:rsidRPr="006350AE">
              <w:rPr>
                <w:color w:val="000000"/>
                <w:sz w:val="22"/>
                <w:szCs w:val="22"/>
              </w:rPr>
              <w:t>Финансово-экономический департамент</w:t>
            </w:r>
          </w:p>
        </w:tc>
      </w:tr>
      <w:tr w:rsidR="004624C1" w:rsidRPr="00D80BB6" w14:paraId="79D5FEC9" w14:textId="77777777" w:rsidTr="00AC45E6">
        <w:tc>
          <w:tcPr>
            <w:tcW w:w="5102" w:type="dxa"/>
          </w:tcPr>
          <w:p w14:paraId="7EDA5955" w14:textId="77777777" w:rsidR="004624C1" w:rsidRPr="006350AE" w:rsidRDefault="004624C1" w:rsidP="00AC45E6">
            <w:pPr>
              <w:ind w:firstLine="0"/>
              <w:jc w:val="left"/>
              <w:rPr>
                <w:color w:val="000000"/>
                <w:sz w:val="22"/>
                <w:szCs w:val="22"/>
              </w:rPr>
            </w:pPr>
            <w:r w:rsidRPr="006350AE">
              <w:rPr>
                <w:color w:val="000000"/>
                <w:sz w:val="22"/>
                <w:szCs w:val="22"/>
              </w:rPr>
              <w:t>Коэффициент загрузки вагона</w:t>
            </w:r>
          </w:p>
        </w:tc>
        <w:tc>
          <w:tcPr>
            <w:tcW w:w="4025" w:type="dxa"/>
            <w:vAlign w:val="center"/>
          </w:tcPr>
          <w:p w14:paraId="19A21395" w14:textId="77777777" w:rsidR="004624C1" w:rsidRPr="006350AE" w:rsidRDefault="004624C1" w:rsidP="00AC45E6">
            <w:pPr>
              <w:ind w:firstLine="0"/>
              <w:jc w:val="left"/>
              <w:rPr>
                <w:color w:val="000000"/>
                <w:sz w:val="22"/>
                <w:szCs w:val="22"/>
              </w:rPr>
            </w:pPr>
            <w:r w:rsidRPr="006350AE">
              <w:rPr>
                <w:color w:val="000000"/>
                <w:sz w:val="22"/>
                <w:szCs w:val="22"/>
              </w:rPr>
              <w:t>Дирекция по перевозкам</w:t>
            </w:r>
          </w:p>
        </w:tc>
      </w:tr>
      <w:tr w:rsidR="004624C1" w:rsidRPr="00D80BB6" w14:paraId="481F03BA" w14:textId="77777777" w:rsidTr="00AC45E6">
        <w:tc>
          <w:tcPr>
            <w:tcW w:w="5102" w:type="dxa"/>
          </w:tcPr>
          <w:p w14:paraId="219C660C" w14:textId="77777777" w:rsidR="004624C1" w:rsidRPr="006350AE" w:rsidRDefault="004624C1" w:rsidP="00AC45E6">
            <w:pPr>
              <w:ind w:firstLine="0"/>
              <w:jc w:val="left"/>
              <w:rPr>
                <w:color w:val="000000"/>
                <w:sz w:val="22"/>
                <w:szCs w:val="22"/>
              </w:rPr>
            </w:pPr>
            <w:r>
              <w:rPr>
                <w:color w:val="000000"/>
                <w:sz w:val="22"/>
                <w:szCs w:val="22"/>
              </w:rPr>
              <w:t>Н</w:t>
            </w:r>
            <w:r w:rsidRPr="006350AE">
              <w:rPr>
                <w:color w:val="000000"/>
                <w:sz w:val="22"/>
                <w:szCs w:val="22"/>
              </w:rPr>
              <w:t>аличие поездов на станциях</w:t>
            </w:r>
          </w:p>
        </w:tc>
        <w:tc>
          <w:tcPr>
            <w:tcW w:w="4025" w:type="dxa"/>
            <w:vAlign w:val="center"/>
          </w:tcPr>
          <w:p w14:paraId="0803AC1C" w14:textId="77777777" w:rsidR="004624C1" w:rsidRDefault="004624C1" w:rsidP="00AC45E6">
            <w:pPr>
              <w:ind w:firstLine="0"/>
              <w:jc w:val="left"/>
              <w:rPr>
                <w:color w:val="000000"/>
                <w:sz w:val="22"/>
                <w:szCs w:val="22"/>
              </w:rPr>
            </w:pPr>
            <w:r w:rsidRPr="006350AE">
              <w:rPr>
                <w:color w:val="000000"/>
                <w:sz w:val="22"/>
                <w:szCs w:val="22"/>
              </w:rPr>
              <w:t>Генеральный директор</w:t>
            </w:r>
          </w:p>
          <w:p w14:paraId="0FEE682B" w14:textId="77777777" w:rsidR="004624C1" w:rsidRPr="006350AE" w:rsidRDefault="004624C1" w:rsidP="00AC45E6">
            <w:pPr>
              <w:ind w:firstLine="0"/>
              <w:jc w:val="left"/>
              <w:rPr>
                <w:color w:val="000000"/>
                <w:sz w:val="22"/>
                <w:szCs w:val="22"/>
              </w:rPr>
            </w:pPr>
            <w:r w:rsidRPr="006350AE">
              <w:rPr>
                <w:color w:val="000000"/>
                <w:sz w:val="22"/>
                <w:szCs w:val="22"/>
              </w:rPr>
              <w:t>Дирекция по перевозкам</w:t>
            </w:r>
          </w:p>
        </w:tc>
      </w:tr>
      <w:tr w:rsidR="004624C1" w:rsidRPr="00D80BB6" w14:paraId="63A50252" w14:textId="77777777" w:rsidTr="00AC45E6">
        <w:tc>
          <w:tcPr>
            <w:tcW w:w="5102" w:type="dxa"/>
          </w:tcPr>
          <w:p w14:paraId="68DEC2B2" w14:textId="77777777" w:rsidR="004624C1" w:rsidRPr="006350AE" w:rsidRDefault="004624C1" w:rsidP="00AC45E6">
            <w:pPr>
              <w:ind w:firstLine="0"/>
              <w:jc w:val="left"/>
              <w:rPr>
                <w:color w:val="000000"/>
                <w:sz w:val="22"/>
                <w:szCs w:val="22"/>
              </w:rPr>
            </w:pPr>
            <w:r w:rsidRPr="006350AE">
              <w:rPr>
                <w:color w:val="000000"/>
                <w:sz w:val="22"/>
                <w:szCs w:val="22"/>
              </w:rPr>
              <w:t>Начисление выручки и себестоимости</w:t>
            </w:r>
          </w:p>
        </w:tc>
        <w:tc>
          <w:tcPr>
            <w:tcW w:w="4025" w:type="dxa"/>
            <w:vAlign w:val="center"/>
          </w:tcPr>
          <w:p w14:paraId="44E0157C" w14:textId="77777777" w:rsidR="004624C1" w:rsidRPr="006350AE" w:rsidRDefault="004624C1" w:rsidP="00AC45E6">
            <w:pPr>
              <w:ind w:firstLine="0"/>
              <w:jc w:val="left"/>
              <w:rPr>
                <w:color w:val="000000"/>
                <w:sz w:val="22"/>
                <w:szCs w:val="22"/>
              </w:rPr>
            </w:pPr>
            <w:r w:rsidRPr="006350AE">
              <w:rPr>
                <w:color w:val="000000"/>
                <w:sz w:val="22"/>
                <w:szCs w:val="22"/>
              </w:rPr>
              <w:t>Финансово-экономический департамент</w:t>
            </w:r>
          </w:p>
        </w:tc>
      </w:tr>
      <w:tr w:rsidR="004624C1" w:rsidRPr="00D80BB6" w14:paraId="69A2563B" w14:textId="77777777" w:rsidTr="00AC45E6">
        <w:tc>
          <w:tcPr>
            <w:tcW w:w="5102" w:type="dxa"/>
          </w:tcPr>
          <w:p w14:paraId="4C57008B" w14:textId="77777777" w:rsidR="004624C1" w:rsidRPr="006350AE" w:rsidRDefault="004624C1" w:rsidP="00AC45E6">
            <w:pPr>
              <w:ind w:firstLine="0"/>
              <w:jc w:val="left"/>
              <w:rPr>
                <w:color w:val="000000"/>
                <w:sz w:val="22"/>
                <w:szCs w:val="22"/>
              </w:rPr>
            </w:pPr>
            <w:r w:rsidRPr="006350AE">
              <w:rPr>
                <w:color w:val="000000"/>
                <w:sz w:val="22"/>
                <w:szCs w:val="22"/>
              </w:rPr>
              <w:lastRenderedPageBreak/>
              <w:t>Оборот вагона общего (рабочего) парка</w:t>
            </w:r>
          </w:p>
        </w:tc>
        <w:tc>
          <w:tcPr>
            <w:tcW w:w="4025" w:type="dxa"/>
            <w:vAlign w:val="center"/>
          </w:tcPr>
          <w:p w14:paraId="40BCBEE5" w14:textId="77777777" w:rsidR="004624C1" w:rsidRDefault="004624C1" w:rsidP="00AC45E6">
            <w:pPr>
              <w:ind w:firstLine="0"/>
              <w:jc w:val="left"/>
              <w:rPr>
                <w:color w:val="000000"/>
                <w:sz w:val="22"/>
                <w:szCs w:val="22"/>
              </w:rPr>
            </w:pPr>
            <w:r w:rsidRPr="006350AE">
              <w:rPr>
                <w:color w:val="000000"/>
                <w:sz w:val="22"/>
                <w:szCs w:val="22"/>
              </w:rPr>
              <w:t>Генеральный директор</w:t>
            </w:r>
          </w:p>
          <w:p w14:paraId="23F42E56" w14:textId="77777777" w:rsidR="004624C1" w:rsidRPr="006350AE" w:rsidRDefault="004624C1" w:rsidP="00AC45E6">
            <w:pPr>
              <w:ind w:firstLine="0"/>
              <w:jc w:val="left"/>
              <w:rPr>
                <w:color w:val="000000"/>
                <w:sz w:val="22"/>
                <w:szCs w:val="22"/>
              </w:rPr>
            </w:pPr>
            <w:r w:rsidRPr="006350AE">
              <w:rPr>
                <w:color w:val="000000"/>
                <w:sz w:val="22"/>
                <w:szCs w:val="22"/>
              </w:rPr>
              <w:t>Дирекция по перевозкам</w:t>
            </w:r>
          </w:p>
        </w:tc>
      </w:tr>
      <w:tr w:rsidR="004624C1" w:rsidRPr="00D80BB6" w14:paraId="30CC44F2" w14:textId="77777777" w:rsidTr="00AC45E6">
        <w:tc>
          <w:tcPr>
            <w:tcW w:w="5102" w:type="dxa"/>
          </w:tcPr>
          <w:p w14:paraId="13D31018" w14:textId="77777777" w:rsidR="004624C1" w:rsidRPr="006350AE" w:rsidRDefault="004624C1" w:rsidP="00AC45E6">
            <w:pPr>
              <w:ind w:firstLine="0"/>
              <w:jc w:val="left"/>
              <w:rPr>
                <w:color w:val="000000"/>
                <w:sz w:val="22"/>
                <w:szCs w:val="22"/>
              </w:rPr>
            </w:pPr>
            <w:r w:rsidRPr="006350AE">
              <w:rPr>
                <w:color w:val="000000"/>
                <w:sz w:val="22"/>
                <w:szCs w:val="22"/>
              </w:rPr>
              <w:t>Оборот парка (в сравнении с бюджетом)</w:t>
            </w:r>
          </w:p>
        </w:tc>
        <w:tc>
          <w:tcPr>
            <w:tcW w:w="4025" w:type="dxa"/>
            <w:vAlign w:val="center"/>
          </w:tcPr>
          <w:p w14:paraId="231D2975" w14:textId="77777777" w:rsidR="004624C1" w:rsidRPr="006350AE" w:rsidRDefault="004624C1" w:rsidP="00AC45E6">
            <w:pPr>
              <w:ind w:firstLine="0"/>
              <w:jc w:val="left"/>
              <w:rPr>
                <w:color w:val="000000"/>
                <w:sz w:val="22"/>
                <w:szCs w:val="22"/>
              </w:rPr>
            </w:pPr>
            <w:r w:rsidRPr="006350AE">
              <w:rPr>
                <w:color w:val="000000"/>
                <w:sz w:val="22"/>
                <w:szCs w:val="22"/>
              </w:rPr>
              <w:t>Финансово-экономический департамент</w:t>
            </w:r>
          </w:p>
        </w:tc>
      </w:tr>
      <w:tr w:rsidR="004624C1" w:rsidRPr="00D80BB6" w14:paraId="57E64477" w14:textId="77777777" w:rsidTr="00AC45E6">
        <w:tc>
          <w:tcPr>
            <w:tcW w:w="5102" w:type="dxa"/>
          </w:tcPr>
          <w:p w14:paraId="277DD0C8" w14:textId="77777777" w:rsidR="004624C1" w:rsidRPr="006350AE" w:rsidRDefault="004624C1" w:rsidP="00AC45E6">
            <w:pPr>
              <w:ind w:firstLine="0"/>
              <w:jc w:val="left"/>
              <w:rPr>
                <w:color w:val="000000"/>
                <w:sz w:val="22"/>
                <w:szCs w:val="22"/>
              </w:rPr>
            </w:pPr>
            <w:r w:rsidRPr="006350AE">
              <w:rPr>
                <w:color w:val="000000"/>
                <w:sz w:val="22"/>
                <w:szCs w:val="22"/>
              </w:rPr>
              <w:t>Объем и структура перевозок фактическая</w:t>
            </w:r>
          </w:p>
        </w:tc>
        <w:tc>
          <w:tcPr>
            <w:tcW w:w="4025" w:type="dxa"/>
            <w:vAlign w:val="center"/>
          </w:tcPr>
          <w:p w14:paraId="20BF4C78" w14:textId="77777777" w:rsidR="004624C1" w:rsidRDefault="004624C1" w:rsidP="00AC45E6">
            <w:pPr>
              <w:ind w:firstLine="0"/>
              <w:jc w:val="left"/>
              <w:rPr>
                <w:color w:val="000000"/>
                <w:sz w:val="22"/>
                <w:szCs w:val="22"/>
              </w:rPr>
            </w:pPr>
            <w:r w:rsidRPr="006350AE">
              <w:rPr>
                <w:color w:val="000000"/>
                <w:sz w:val="22"/>
                <w:szCs w:val="22"/>
              </w:rPr>
              <w:t>Финансово-экономический департамент</w:t>
            </w:r>
          </w:p>
          <w:p w14:paraId="65E559D4" w14:textId="77777777" w:rsidR="004624C1" w:rsidRPr="006350AE" w:rsidRDefault="004624C1" w:rsidP="00AC45E6">
            <w:pPr>
              <w:ind w:firstLine="0"/>
              <w:jc w:val="left"/>
              <w:rPr>
                <w:color w:val="000000"/>
                <w:sz w:val="22"/>
                <w:szCs w:val="22"/>
              </w:rPr>
            </w:pPr>
            <w:r w:rsidRPr="006350AE">
              <w:rPr>
                <w:color w:val="000000"/>
                <w:sz w:val="22"/>
                <w:szCs w:val="22"/>
              </w:rPr>
              <w:t xml:space="preserve">Коммерческая дирекция </w:t>
            </w:r>
          </w:p>
          <w:p w14:paraId="2AB409BC" w14:textId="77777777" w:rsidR="004624C1" w:rsidRPr="006350AE" w:rsidRDefault="004624C1" w:rsidP="00AC45E6">
            <w:pPr>
              <w:ind w:firstLine="0"/>
              <w:jc w:val="left"/>
              <w:rPr>
                <w:color w:val="000000"/>
                <w:sz w:val="22"/>
                <w:szCs w:val="22"/>
              </w:rPr>
            </w:pPr>
            <w:r w:rsidRPr="006350AE">
              <w:rPr>
                <w:color w:val="000000"/>
                <w:sz w:val="22"/>
                <w:szCs w:val="22"/>
              </w:rPr>
              <w:t xml:space="preserve">Департамент контроля расчетов </w:t>
            </w:r>
          </w:p>
        </w:tc>
      </w:tr>
      <w:tr w:rsidR="004624C1" w:rsidRPr="00D80BB6" w14:paraId="64B1293C" w14:textId="77777777" w:rsidTr="00AC45E6">
        <w:tc>
          <w:tcPr>
            <w:tcW w:w="5102" w:type="dxa"/>
          </w:tcPr>
          <w:p w14:paraId="37DD7AE6" w14:textId="77777777" w:rsidR="004624C1" w:rsidRPr="006350AE" w:rsidRDefault="004624C1" w:rsidP="00AC45E6">
            <w:pPr>
              <w:ind w:firstLine="0"/>
              <w:jc w:val="left"/>
              <w:rPr>
                <w:color w:val="000000"/>
                <w:sz w:val="22"/>
                <w:szCs w:val="22"/>
              </w:rPr>
            </w:pPr>
            <w:r w:rsidRPr="006350AE">
              <w:rPr>
                <w:color w:val="000000"/>
                <w:sz w:val="22"/>
                <w:szCs w:val="22"/>
              </w:rPr>
              <w:t>Объем и структура перевозок, заявленных по отправлению</w:t>
            </w:r>
          </w:p>
        </w:tc>
        <w:tc>
          <w:tcPr>
            <w:tcW w:w="4025" w:type="dxa"/>
            <w:vAlign w:val="center"/>
          </w:tcPr>
          <w:p w14:paraId="46C09216" w14:textId="77777777" w:rsidR="004624C1" w:rsidRPr="006350AE" w:rsidRDefault="004624C1" w:rsidP="00AC45E6">
            <w:pPr>
              <w:ind w:firstLine="0"/>
              <w:jc w:val="left"/>
              <w:rPr>
                <w:color w:val="000000"/>
                <w:sz w:val="22"/>
                <w:szCs w:val="22"/>
              </w:rPr>
            </w:pPr>
            <w:r w:rsidRPr="006350AE">
              <w:rPr>
                <w:color w:val="000000"/>
                <w:sz w:val="22"/>
                <w:szCs w:val="22"/>
              </w:rPr>
              <w:t xml:space="preserve">Коммерческая дирекция </w:t>
            </w:r>
          </w:p>
        </w:tc>
      </w:tr>
      <w:tr w:rsidR="004624C1" w:rsidRPr="00D80BB6" w14:paraId="015500FF" w14:textId="77777777" w:rsidTr="00AC45E6">
        <w:tc>
          <w:tcPr>
            <w:tcW w:w="5102" w:type="dxa"/>
          </w:tcPr>
          <w:p w14:paraId="7B87DB6E" w14:textId="77777777" w:rsidR="004624C1" w:rsidRPr="006350AE" w:rsidRDefault="004624C1" w:rsidP="00AC45E6">
            <w:pPr>
              <w:ind w:firstLine="0"/>
              <w:jc w:val="left"/>
              <w:rPr>
                <w:color w:val="000000"/>
                <w:sz w:val="22"/>
                <w:szCs w:val="22"/>
              </w:rPr>
            </w:pPr>
            <w:r w:rsidRPr="006350AE">
              <w:rPr>
                <w:color w:val="000000"/>
                <w:sz w:val="22"/>
                <w:szCs w:val="22"/>
              </w:rPr>
              <w:t>Отправлено вагонов</w:t>
            </w:r>
          </w:p>
        </w:tc>
        <w:tc>
          <w:tcPr>
            <w:tcW w:w="4025" w:type="dxa"/>
            <w:vAlign w:val="center"/>
          </w:tcPr>
          <w:p w14:paraId="25F9F5BC" w14:textId="77777777" w:rsidR="004624C1" w:rsidRPr="006350AE" w:rsidRDefault="004624C1" w:rsidP="00AC45E6">
            <w:pPr>
              <w:ind w:firstLine="0"/>
              <w:jc w:val="left"/>
              <w:rPr>
                <w:color w:val="000000"/>
                <w:sz w:val="22"/>
                <w:szCs w:val="22"/>
              </w:rPr>
            </w:pPr>
            <w:r w:rsidRPr="006350AE">
              <w:rPr>
                <w:color w:val="000000"/>
                <w:sz w:val="22"/>
                <w:szCs w:val="22"/>
              </w:rPr>
              <w:t>Дирекция по перевозкам</w:t>
            </w:r>
          </w:p>
        </w:tc>
      </w:tr>
      <w:tr w:rsidR="004624C1" w:rsidRPr="00D80BB6" w14:paraId="41D11229" w14:textId="77777777" w:rsidTr="00AC45E6">
        <w:tc>
          <w:tcPr>
            <w:tcW w:w="5102" w:type="dxa"/>
          </w:tcPr>
          <w:p w14:paraId="3513E5FE" w14:textId="77777777" w:rsidR="004624C1" w:rsidRPr="006350AE" w:rsidRDefault="004624C1" w:rsidP="00AC45E6">
            <w:pPr>
              <w:ind w:firstLine="0"/>
              <w:jc w:val="left"/>
              <w:rPr>
                <w:color w:val="000000"/>
                <w:sz w:val="22"/>
                <w:szCs w:val="22"/>
              </w:rPr>
            </w:pPr>
            <w:r w:rsidRPr="006350AE">
              <w:rPr>
                <w:color w:val="000000"/>
                <w:sz w:val="22"/>
                <w:szCs w:val="22"/>
              </w:rPr>
              <w:t xml:space="preserve">Отправлено ДФЭ </w:t>
            </w:r>
          </w:p>
        </w:tc>
        <w:tc>
          <w:tcPr>
            <w:tcW w:w="4025" w:type="dxa"/>
            <w:vAlign w:val="center"/>
          </w:tcPr>
          <w:p w14:paraId="576B1352" w14:textId="77777777" w:rsidR="004624C1" w:rsidRPr="006350AE" w:rsidRDefault="004624C1" w:rsidP="00AC45E6">
            <w:pPr>
              <w:ind w:firstLine="0"/>
              <w:jc w:val="left"/>
              <w:rPr>
                <w:color w:val="000000"/>
                <w:sz w:val="22"/>
                <w:szCs w:val="22"/>
              </w:rPr>
            </w:pPr>
            <w:r w:rsidRPr="006350AE">
              <w:rPr>
                <w:color w:val="000000"/>
                <w:sz w:val="22"/>
                <w:szCs w:val="22"/>
              </w:rPr>
              <w:t>Коммерческая дирекция</w:t>
            </w:r>
          </w:p>
        </w:tc>
      </w:tr>
      <w:tr w:rsidR="004624C1" w:rsidRPr="00D80BB6" w14:paraId="1295802E" w14:textId="77777777" w:rsidTr="00AC45E6">
        <w:tc>
          <w:tcPr>
            <w:tcW w:w="5102" w:type="dxa"/>
          </w:tcPr>
          <w:p w14:paraId="0CB27721" w14:textId="77777777" w:rsidR="004624C1" w:rsidRPr="006350AE" w:rsidRDefault="004624C1" w:rsidP="00AC45E6">
            <w:pPr>
              <w:ind w:firstLine="0"/>
              <w:jc w:val="left"/>
              <w:rPr>
                <w:color w:val="000000"/>
                <w:sz w:val="22"/>
                <w:szCs w:val="22"/>
              </w:rPr>
            </w:pPr>
            <w:r w:rsidRPr="006350AE">
              <w:rPr>
                <w:color w:val="000000"/>
                <w:sz w:val="22"/>
                <w:szCs w:val="22"/>
              </w:rPr>
              <w:t xml:space="preserve">Отправлено поездов </w:t>
            </w:r>
            <w:r>
              <w:rPr>
                <w:color w:val="000000"/>
                <w:sz w:val="22"/>
                <w:szCs w:val="22"/>
              </w:rPr>
              <w:t>(</w:t>
            </w:r>
            <w:r w:rsidRPr="006350AE">
              <w:rPr>
                <w:color w:val="000000"/>
                <w:sz w:val="22"/>
                <w:szCs w:val="22"/>
              </w:rPr>
              <w:t>китайских</w:t>
            </w:r>
            <w:r>
              <w:rPr>
                <w:color w:val="000000"/>
                <w:sz w:val="22"/>
                <w:szCs w:val="22"/>
              </w:rPr>
              <w:t>)</w:t>
            </w:r>
          </w:p>
        </w:tc>
        <w:tc>
          <w:tcPr>
            <w:tcW w:w="4025" w:type="dxa"/>
            <w:vAlign w:val="center"/>
          </w:tcPr>
          <w:p w14:paraId="3590E45C" w14:textId="77777777" w:rsidR="004624C1" w:rsidRPr="006350AE" w:rsidRDefault="004624C1" w:rsidP="00AC45E6">
            <w:pPr>
              <w:ind w:firstLine="0"/>
              <w:jc w:val="left"/>
              <w:rPr>
                <w:color w:val="000000"/>
                <w:sz w:val="22"/>
                <w:szCs w:val="22"/>
              </w:rPr>
            </w:pPr>
            <w:r w:rsidRPr="006350AE">
              <w:rPr>
                <w:color w:val="000000"/>
                <w:sz w:val="22"/>
                <w:szCs w:val="22"/>
              </w:rPr>
              <w:t>Коммерческая дирекция</w:t>
            </w:r>
          </w:p>
        </w:tc>
      </w:tr>
      <w:tr w:rsidR="004624C1" w:rsidRPr="00D80BB6" w14:paraId="70F73009" w14:textId="77777777" w:rsidTr="00AC45E6">
        <w:tc>
          <w:tcPr>
            <w:tcW w:w="5102" w:type="dxa"/>
          </w:tcPr>
          <w:p w14:paraId="0C6327A0" w14:textId="77777777" w:rsidR="004624C1" w:rsidRPr="006350AE" w:rsidRDefault="004624C1" w:rsidP="00AC45E6">
            <w:pPr>
              <w:ind w:firstLine="0"/>
              <w:jc w:val="left"/>
              <w:rPr>
                <w:color w:val="000000"/>
                <w:sz w:val="22"/>
                <w:szCs w:val="22"/>
              </w:rPr>
            </w:pPr>
            <w:r w:rsidRPr="006350AE">
              <w:rPr>
                <w:color w:val="000000"/>
                <w:sz w:val="22"/>
                <w:szCs w:val="22"/>
              </w:rPr>
              <w:t>Отправлено поездов в сервисах ОТЛК ЕРА</w:t>
            </w:r>
          </w:p>
        </w:tc>
        <w:tc>
          <w:tcPr>
            <w:tcW w:w="4025" w:type="dxa"/>
            <w:vAlign w:val="center"/>
          </w:tcPr>
          <w:p w14:paraId="52F3E078" w14:textId="77777777" w:rsidR="004624C1" w:rsidRPr="006350AE" w:rsidRDefault="004624C1" w:rsidP="00AC45E6">
            <w:pPr>
              <w:ind w:firstLine="0"/>
              <w:jc w:val="left"/>
              <w:rPr>
                <w:color w:val="000000"/>
                <w:sz w:val="22"/>
                <w:szCs w:val="22"/>
              </w:rPr>
            </w:pPr>
            <w:r w:rsidRPr="006350AE">
              <w:rPr>
                <w:color w:val="000000"/>
                <w:sz w:val="22"/>
                <w:szCs w:val="22"/>
              </w:rPr>
              <w:t>Коммерческая дирекция</w:t>
            </w:r>
          </w:p>
        </w:tc>
      </w:tr>
      <w:tr w:rsidR="004624C1" w:rsidRPr="00D80BB6" w14:paraId="7DCC2FE8" w14:textId="77777777" w:rsidTr="00AC45E6">
        <w:tc>
          <w:tcPr>
            <w:tcW w:w="5102" w:type="dxa"/>
          </w:tcPr>
          <w:p w14:paraId="55FABE4E" w14:textId="77777777" w:rsidR="004624C1" w:rsidRPr="006350AE" w:rsidRDefault="004624C1" w:rsidP="00AC45E6">
            <w:pPr>
              <w:ind w:firstLine="0"/>
              <w:jc w:val="left"/>
              <w:rPr>
                <w:color w:val="000000"/>
                <w:sz w:val="22"/>
                <w:szCs w:val="22"/>
              </w:rPr>
            </w:pPr>
            <w:r w:rsidRPr="006350AE">
              <w:rPr>
                <w:color w:val="000000"/>
                <w:sz w:val="22"/>
                <w:szCs w:val="22"/>
              </w:rPr>
              <w:t xml:space="preserve">Отчеты </w:t>
            </w:r>
            <w:r>
              <w:rPr>
                <w:color w:val="000000"/>
                <w:sz w:val="22"/>
                <w:szCs w:val="22"/>
              </w:rPr>
              <w:t>п</w:t>
            </w:r>
            <w:r w:rsidRPr="006350AE">
              <w:rPr>
                <w:color w:val="000000"/>
                <w:sz w:val="22"/>
                <w:szCs w:val="22"/>
              </w:rPr>
              <w:t>о дебитор</w:t>
            </w:r>
            <w:r>
              <w:rPr>
                <w:color w:val="000000"/>
                <w:sz w:val="22"/>
                <w:szCs w:val="22"/>
              </w:rPr>
              <w:t>ской задолженности</w:t>
            </w:r>
          </w:p>
        </w:tc>
        <w:tc>
          <w:tcPr>
            <w:tcW w:w="4025" w:type="dxa"/>
            <w:vAlign w:val="center"/>
          </w:tcPr>
          <w:p w14:paraId="0F63AC0D" w14:textId="77777777" w:rsidR="004624C1" w:rsidRPr="006350AE" w:rsidRDefault="004624C1" w:rsidP="00AC45E6">
            <w:pPr>
              <w:ind w:firstLine="0"/>
              <w:jc w:val="left"/>
              <w:rPr>
                <w:color w:val="000000"/>
                <w:sz w:val="22"/>
                <w:szCs w:val="22"/>
              </w:rPr>
            </w:pPr>
            <w:r w:rsidRPr="006350AE">
              <w:rPr>
                <w:color w:val="000000"/>
                <w:sz w:val="22"/>
                <w:szCs w:val="22"/>
              </w:rPr>
              <w:t>Коммерческая дирекция</w:t>
            </w:r>
          </w:p>
        </w:tc>
      </w:tr>
      <w:tr w:rsidR="004624C1" w:rsidRPr="00D80BB6" w14:paraId="48DF1DC0" w14:textId="77777777" w:rsidTr="00AC45E6">
        <w:tc>
          <w:tcPr>
            <w:tcW w:w="5102" w:type="dxa"/>
          </w:tcPr>
          <w:p w14:paraId="1D56D889" w14:textId="77777777" w:rsidR="004624C1" w:rsidRPr="006350AE" w:rsidRDefault="004624C1" w:rsidP="00ED247F">
            <w:pPr>
              <w:ind w:firstLine="0"/>
              <w:jc w:val="left"/>
              <w:rPr>
                <w:color w:val="000000"/>
                <w:sz w:val="22"/>
                <w:szCs w:val="22"/>
              </w:rPr>
            </w:pPr>
            <w:r w:rsidRPr="006350AE">
              <w:rPr>
                <w:color w:val="000000"/>
                <w:sz w:val="22"/>
                <w:szCs w:val="22"/>
              </w:rPr>
              <w:t xml:space="preserve">Парк на </w:t>
            </w:r>
            <w:r>
              <w:rPr>
                <w:color w:val="000000"/>
                <w:sz w:val="22"/>
                <w:szCs w:val="22"/>
              </w:rPr>
              <w:t>погранпереходах</w:t>
            </w:r>
            <w:r w:rsidRPr="006350AE">
              <w:rPr>
                <w:color w:val="000000"/>
                <w:sz w:val="22"/>
                <w:szCs w:val="22"/>
              </w:rPr>
              <w:t>/станциях</w:t>
            </w:r>
          </w:p>
        </w:tc>
        <w:tc>
          <w:tcPr>
            <w:tcW w:w="4025" w:type="dxa"/>
            <w:vAlign w:val="center"/>
          </w:tcPr>
          <w:p w14:paraId="27BDBFFC" w14:textId="77777777" w:rsidR="004624C1" w:rsidRDefault="004624C1" w:rsidP="00ED247F">
            <w:pPr>
              <w:ind w:firstLine="0"/>
              <w:jc w:val="left"/>
              <w:rPr>
                <w:color w:val="000000"/>
                <w:sz w:val="22"/>
                <w:szCs w:val="22"/>
              </w:rPr>
            </w:pPr>
            <w:r w:rsidRPr="006350AE">
              <w:rPr>
                <w:color w:val="000000"/>
                <w:sz w:val="22"/>
                <w:szCs w:val="22"/>
              </w:rPr>
              <w:t>Генеральный директор</w:t>
            </w:r>
          </w:p>
          <w:p w14:paraId="357AF393" w14:textId="77777777" w:rsidR="004624C1" w:rsidRPr="006350AE" w:rsidRDefault="004624C1" w:rsidP="00ED247F">
            <w:pPr>
              <w:ind w:firstLine="0"/>
              <w:jc w:val="left"/>
              <w:rPr>
                <w:color w:val="000000"/>
                <w:sz w:val="22"/>
                <w:szCs w:val="22"/>
              </w:rPr>
            </w:pPr>
            <w:r w:rsidRPr="006350AE">
              <w:rPr>
                <w:color w:val="000000"/>
                <w:sz w:val="22"/>
                <w:szCs w:val="22"/>
              </w:rPr>
              <w:t>Дирекция по перевозкам</w:t>
            </w:r>
          </w:p>
        </w:tc>
      </w:tr>
      <w:tr w:rsidR="004624C1" w:rsidRPr="00D80BB6" w14:paraId="3E7F53A8" w14:textId="77777777" w:rsidTr="00AC45E6">
        <w:tc>
          <w:tcPr>
            <w:tcW w:w="5102" w:type="dxa"/>
          </w:tcPr>
          <w:p w14:paraId="3285364D" w14:textId="77777777" w:rsidR="004624C1" w:rsidRPr="006350AE" w:rsidRDefault="004624C1" w:rsidP="00ED247F">
            <w:pPr>
              <w:ind w:firstLine="0"/>
              <w:jc w:val="left"/>
              <w:rPr>
                <w:color w:val="000000"/>
                <w:sz w:val="22"/>
                <w:szCs w:val="22"/>
              </w:rPr>
            </w:pPr>
            <w:r w:rsidRPr="006350AE">
              <w:rPr>
                <w:color w:val="000000"/>
                <w:sz w:val="22"/>
                <w:szCs w:val="22"/>
              </w:rPr>
              <w:t xml:space="preserve">Парк </w:t>
            </w:r>
            <w:r>
              <w:rPr>
                <w:color w:val="000000"/>
                <w:sz w:val="22"/>
                <w:szCs w:val="22"/>
              </w:rPr>
              <w:t>подвижного состава</w:t>
            </w:r>
            <w:r w:rsidRPr="006350AE">
              <w:rPr>
                <w:color w:val="000000"/>
                <w:sz w:val="22"/>
                <w:szCs w:val="22"/>
              </w:rPr>
              <w:t xml:space="preserve"> нерабочий</w:t>
            </w:r>
          </w:p>
        </w:tc>
        <w:tc>
          <w:tcPr>
            <w:tcW w:w="4025" w:type="dxa"/>
            <w:vAlign w:val="center"/>
          </w:tcPr>
          <w:p w14:paraId="3B8102DC" w14:textId="77777777" w:rsidR="004624C1" w:rsidRPr="006350AE" w:rsidRDefault="004624C1" w:rsidP="00ED247F">
            <w:pPr>
              <w:ind w:firstLine="0"/>
              <w:jc w:val="left"/>
              <w:rPr>
                <w:color w:val="000000"/>
                <w:sz w:val="22"/>
                <w:szCs w:val="22"/>
              </w:rPr>
            </w:pPr>
            <w:r w:rsidRPr="006350AE">
              <w:rPr>
                <w:color w:val="000000"/>
                <w:sz w:val="22"/>
                <w:szCs w:val="22"/>
              </w:rPr>
              <w:t>Генеральный директор</w:t>
            </w:r>
          </w:p>
          <w:p w14:paraId="5F57986C" w14:textId="77777777" w:rsidR="004624C1" w:rsidRPr="006350AE" w:rsidRDefault="004624C1" w:rsidP="00ED247F">
            <w:pPr>
              <w:ind w:firstLine="0"/>
              <w:jc w:val="left"/>
              <w:rPr>
                <w:color w:val="000000"/>
                <w:sz w:val="22"/>
                <w:szCs w:val="22"/>
              </w:rPr>
            </w:pPr>
            <w:r w:rsidRPr="006350AE">
              <w:rPr>
                <w:color w:val="000000"/>
                <w:sz w:val="22"/>
                <w:szCs w:val="22"/>
              </w:rPr>
              <w:t>Финансово-экономический департамент</w:t>
            </w:r>
          </w:p>
        </w:tc>
      </w:tr>
      <w:tr w:rsidR="004624C1" w:rsidRPr="00D80BB6" w14:paraId="32170B42" w14:textId="77777777" w:rsidTr="00AC45E6">
        <w:tc>
          <w:tcPr>
            <w:tcW w:w="5102" w:type="dxa"/>
          </w:tcPr>
          <w:p w14:paraId="35B92781" w14:textId="77777777" w:rsidR="004624C1" w:rsidRPr="006350AE" w:rsidRDefault="004624C1" w:rsidP="00ED247F">
            <w:pPr>
              <w:ind w:firstLine="0"/>
              <w:jc w:val="left"/>
              <w:rPr>
                <w:color w:val="000000"/>
                <w:sz w:val="22"/>
                <w:szCs w:val="22"/>
              </w:rPr>
            </w:pPr>
            <w:r w:rsidRPr="006350AE">
              <w:rPr>
                <w:color w:val="000000"/>
                <w:sz w:val="22"/>
                <w:szCs w:val="22"/>
              </w:rPr>
              <w:t xml:space="preserve">Парк </w:t>
            </w:r>
            <w:r>
              <w:rPr>
                <w:color w:val="000000"/>
                <w:sz w:val="22"/>
                <w:szCs w:val="22"/>
              </w:rPr>
              <w:t>подвижного состава</w:t>
            </w:r>
            <w:r w:rsidRPr="006350AE">
              <w:rPr>
                <w:color w:val="000000"/>
                <w:sz w:val="22"/>
                <w:szCs w:val="22"/>
              </w:rPr>
              <w:t xml:space="preserve"> оплачиваемый</w:t>
            </w:r>
          </w:p>
        </w:tc>
        <w:tc>
          <w:tcPr>
            <w:tcW w:w="4025" w:type="dxa"/>
            <w:vAlign w:val="center"/>
          </w:tcPr>
          <w:p w14:paraId="1B2D40AE" w14:textId="77777777" w:rsidR="004624C1" w:rsidRPr="006350AE" w:rsidRDefault="004624C1" w:rsidP="00ED247F">
            <w:pPr>
              <w:ind w:firstLine="0"/>
              <w:jc w:val="left"/>
              <w:rPr>
                <w:color w:val="000000"/>
                <w:sz w:val="22"/>
                <w:szCs w:val="22"/>
              </w:rPr>
            </w:pPr>
            <w:r w:rsidRPr="006350AE">
              <w:rPr>
                <w:color w:val="000000"/>
                <w:sz w:val="22"/>
                <w:szCs w:val="22"/>
              </w:rPr>
              <w:t>Финансово-экономический департамент</w:t>
            </w:r>
          </w:p>
        </w:tc>
      </w:tr>
      <w:tr w:rsidR="004624C1" w:rsidRPr="00D80BB6" w14:paraId="0B24E5E6" w14:textId="77777777" w:rsidTr="00AC45E6">
        <w:tc>
          <w:tcPr>
            <w:tcW w:w="5102" w:type="dxa"/>
          </w:tcPr>
          <w:p w14:paraId="3917B7B9" w14:textId="77777777" w:rsidR="004624C1" w:rsidRPr="006350AE" w:rsidRDefault="004624C1" w:rsidP="00ED247F">
            <w:pPr>
              <w:ind w:firstLine="0"/>
              <w:jc w:val="left"/>
              <w:rPr>
                <w:color w:val="000000"/>
                <w:sz w:val="22"/>
                <w:szCs w:val="22"/>
              </w:rPr>
            </w:pPr>
            <w:r w:rsidRPr="006350AE">
              <w:rPr>
                <w:color w:val="000000"/>
                <w:sz w:val="22"/>
                <w:szCs w:val="22"/>
              </w:rPr>
              <w:t xml:space="preserve">Парк </w:t>
            </w:r>
            <w:r>
              <w:rPr>
                <w:color w:val="000000"/>
                <w:sz w:val="22"/>
                <w:szCs w:val="22"/>
              </w:rPr>
              <w:t>подвижного состава</w:t>
            </w:r>
            <w:r w:rsidRPr="006350AE">
              <w:rPr>
                <w:color w:val="000000"/>
                <w:sz w:val="22"/>
                <w:szCs w:val="22"/>
              </w:rPr>
              <w:t xml:space="preserve"> рабочий в управлении</w:t>
            </w:r>
          </w:p>
        </w:tc>
        <w:tc>
          <w:tcPr>
            <w:tcW w:w="4025" w:type="dxa"/>
            <w:vAlign w:val="center"/>
          </w:tcPr>
          <w:p w14:paraId="5DEFF864" w14:textId="77777777" w:rsidR="004624C1" w:rsidRPr="006350AE" w:rsidRDefault="004624C1" w:rsidP="00ED247F">
            <w:pPr>
              <w:ind w:firstLine="0"/>
              <w:jc w:val="left"/>
              <w:rPr>
                <w:color w:val="000000"/>
                <w:sz w:val="22"/>
                <w:szCs w:val="22"/>
              </w:rPr>
            </w:pPr>
            <w:r w:rsidRPr="006350AE">
              <w:rPr>
                <w:color w:val="000000"/>
                <w:sz w:val="22"/>
                <w:szCs w:val="22"/>
              </w:rPr>
              <w:t>Генеральный директор</w:t>
            </w:r>
          </w:p>
          <w:p w14:paraId="5A18F968" w14:textId="77777777" w:rsidR="004624C1" w:rsidRPr="006350AE" w:rsidRDefault="004624C1" w:rsidP="00ED247F">
            <w:pPr>
              <w:ind w:firstLine="0"/>
              <w:jc w:val="left"/>
              <w:rPr>
                <w:color w:val="000000"/>
                <w:sz w:val="22"/>
                <w:szCs w:val="22"/>
              </w:rPr>
            </w:pPr>
            <w:r w:rsidRPr="006350AE">
              <w:rPr>
                <w:color w:val="000000"/>
                <w:sz w:val="22"/>
                <w:szCs w:val="22"/>
              </w:rPr>
              <w:t>Финансово-экономический департамент</w:t>
            </w:r>
          </w:p>
        </w:tc>
      </w:tr>
      <w:tr w:rsidR="004624C1" w:rsidRPr="00D80BB6" w14:paraId="7BA03E26" w14:textId="77777777" w:rsidTr="00AC45E6">
        <w:tc>
          <w:tcPr>
            <w:tcW w:w="5102" w:type="dxa"/>
          </w:tcPr>
          <w:p w14:paraId="2194573D" w14:textId="77777777" w:rsidR="004624C1" w:rsidRPr="006350AE" w:rsidRDefault="004624C1" w:rsidP="00ED247F">
            <w:pPr>
              <w:ind w:firstLine="0"/>
              <w:jc w:val="left"/>
              <w:rPr>
                <w:color w:val="000000"/>
                <w:sz w:val="22"/>
                <w:szCs w:val="22"/>
              </w:rPr>
            </w:pPr>
            <w:r w:rsidRPr="006350AE">
              <w:rPr>
                <w:color w:val="000000"/>
                <w:sz w:val="22"/>
                <w:szCs w:val="22"/>
              </w:rPr>
              <w:t>Перевезено ДФЭ</w:t>
            </w:r>
          </w:p>
        </w:tc>
        <w:tc>
          <w:tcPr>
            <w:tcW w:w="4025" w:type="dxa"/>
            <w:vAlign w:val="center"/>
          </w:tcPr>
          <w:p w14:paraId="52E378DB" w14:textId="77777777" w:rsidR="004624C1" w:rsidRPr="006350AE" w:rsidRDefault="004624C1" w:rsidP="00ED247F">
            <w:pPr>
              <w:ind w:firstLine="0"/>
              <w:jc w:val="left"/>
              <w:rPr>
                <w:color w:val="000000"/>
                <w:sz w:val="22"/>
                <w:szCs w:val="22"/>
              </w:rPr>
            </w:pPr>
            <w:r w:rsidRPr="006350AE">
              <w:rPr>
                <w:color w:val="000000"/>
                <w:sz w:val="22"/>
                <w:szCs w:val="22"/>
              </w:rPr>
              <w:t>Коммерческая дирекция</w:t>
            </w:r>
          </w:p>
        </w:tc>
      </w:tr>
      <w:tr w:rsidR="004624C1" w:rsidRPr="00D80BB6" w14:paraId="632A4E66" w14:textId="77777777" w:rsidTr="00AC45E6">
        <w:tc>
          <w:tcPr>
            <w:tcW w:w="5102" w:type="dxa"/>
          </w:tcPr>
          <w:p w14:paraId="4D7D3AC7" w14:textId="77777777" w:rsidR="004624C1" w:rsidRPr="006350AE" w:rsidRDefault="004624C1" w:rsidP="00ED247F">
            <w:pPr>
              <w:ind w:firstLine="0"/>
              <w:jc w:val="left"/>
              <w:rPr>
                <w:color w:val="000000"/>
                <w:sz w:val="22"/>
                <w:szCs w:val="22"/>
              </w:rPr>
            </w:pPr>
            <w:r w:rsidRPr="006350AE">
              <w:rPr>
                <w:color w:val="000000"/>
                <w:sz w:val="22"/>
                <w:szCs w:val="22"/>
              </w:rPr>
              <w:t>План перевозок</w:t>
            </w:r>
          </w:p>
        </w:tc>
        <w:tc>
          <w:tcPr>
            <w:tcW w:w="4025" w:type="dxa"/>
            <w:vAlign w:val="center"/>
          </w:tcPr>
          <w:p w14:paraId="5844D19D" w14:textId="77777777" w:rsidR="004624C1" w:rsidRPr="006350AE" w:rsidRDefault="004624C1" w:rsidP="00ED247F">
            <w:pPr>
              <w:ind w:firstLine="0"/>
              <w:jc w:val="left"/>
              <w:rPr>
                <w:color w:val="000000"/>
                <w:sz w:val="22"/>
                <w:szCs w:val="22"/>
              </w:rPr>
            </w:pPr>
            <w:r w:rsidRPr="006350AE">
              <w:rPr>
                <w:color w:val="000000"/>
                <w:sz w:val="22"/>
                <w:szCs w:val="22"/>
              </w:rPr>
              <w:t>Коммерческая дирекция</w:t>
            </w:r>
          </w:p>
        </w:tc>
      </w:tr>
      <w:tr w:rsidR="004624C1" w:rsidRPr="00D80BB6" w14:paraId="198DF266" w14:textId="77777777" w:rsidTr="00AC45E6">
        <w:tc>
          <w:tcPr>
            <w:tcW w:w="5102" w:type="dxa"/>
          </w:tcPr>
          <w:p w14:paraId="690E7B24" w14:textId="77777777" w:rsidR="004624C1" w:rsidRPr="006350AE" w:rsidRDefault="004624C1" w:rsidP="00ED247F">
            <w:pPr>
              <w:ind w:firstLine="0"/>
              <w:jc w:val="left"/>
              <w:rPr>
                <w:color w:val="000000"/>
                <w:sz w:val="22"/>
                <w:szCs w:val="22"/>
              </w:rPr>
            </w:pPr>
            <w:r w:rsidRPr="006350AE">
              <w:rPr>
                <w:color w:val="000000"/>
                <w:sz w:val="22"/>
                <w:szCs w:val="22"/>
              </w:rPr>
              <w:t>План производственный</w:t>
            </w:r>
          </w:p>
        </w:tc>
        <w:tc>
          <w:tcPr>
            <w:tcW w:w="4025" w:type="dxa"/>
            <w:vAlign w:val="center"/>
          </w:tcPr>
          <w:p w14:paraId="6B96F6FB" w14:textId="77777777" w:rsidR="004624C1" w:rsidRPr="006350AE" w:rsidRDefault="004624C1" w:rsidP="00ED247F">
            <w:pPr>
              <w:ind w:firstLine="0"/>
              <w:jc w:val="left"/>
              <w:rPr>
                <w:color w:val="000000"/>
                <w:sz w:val="22"/>
                <w:szCs w:val="22"/>
              </w:rPr>
            </w:pPr>
            <w:r w:rsidRPr="006350AE">
              <w:rPr>
                <w:color w:val="000000"/>
                <w:sz w:val="22"/>
                <w:szCs w:val="22"/>
              </w:rPr>
              <w:t>Финансово-экономический департамент</w:t>
            </w:r>
          </w:p>
        </w:tc>
      </w:tr>
      <w:tr w:rsidR="004624C1" w:rsidRPr="00D80BB6" w14:paraId="7B724E3D" w14:textId="77777777" w:rsidTr="00AC45E6">
        <w:tc>
          <w:tcPr>
            <w:tcW w:w="5102" w:type="dxa"/>
          </w:tcPr>
          <w:p w14:paraId="7598E63A" w14:textId="77777777" w:rsidR="004624C1" w:rsidRPr="006350AE" w:rsidRDefault="004624C1" w:rsidP="00ED247F">
            <w:pPr>
              <w:ind w:firstLine="0"/>
              <w:jc w:val="left"/>
              <w:rPr>
                <w:color w:val="000000"/>
                <w:sz w:val="22"/>
                <w:szCs w:val="22"/>
              </w:rPr>
            </w:pPr>
            <w:r w:rsidRPr="006350AE">
              <w:rPr>
                <w:color w:val="000000"/>
                <w:sz w:val="22"/>
                <w:szCs w:val="22"/>
              </w:rPr>
              <w:t>План финансовый</w:t>
            </w:r>
          </w:p>
        </w:tc>
        <w:tc>
          <w:tcPr>
            <w:tcW w:w="4025" w:type="dxa"/>
            <w:vAlign w:val="center"/>
          </w:tcPr>
          <w:p w14:paraId="05C54199" w14:textId="77777777" w:rsidR="004624C1" w:rsidRPr="006350AE" w:rsidRDefault="004624C1" w:rsidP="00ED247F">
            <w:pPr>
              <w:ind w:firstLine="0"/>
              <w:jc w:val="left"/>
              <w:rPr>
                <w:color w:val="000000"/>
                <w:sz w:val="22"/>
                <w:szCs w:val="22"/>
              </w:rPr>
            </w:pPr>
            <w:r w:rsidRPr="006350AE">
              <w:rPr>
                <w:color w:val="000000"/>
                <w:sz w:val="22"/>
                <w:szCs w:val="22"/>
              </w:rPr>
              <w:t>Финансово-экономический департамент</w:t>
            </w:r>
          </w:p>
        </w:tc>
      </w:tr>
      <w:tr w:rsidR="004624C1" w:rsidRPr="00D80BB6" w14:paraId="05366D4E" w14:textId="77777777" w:rsidTr="00AC45E6">
        <w:tc>
          <w:tcPr>
            <w:tcW w:w="5102" w:type="dxa"/>
          </w:tcPr>
          <w:p w14:paraId="6B307B2F" w14:textId="77777777" w:rsidR="004624C1" w:rsidRPr="006350AE" w:rsidRDefault="004624C1" w:rsidP="00ED247F">
            <w:pPr>
              <w:ind w:firstLine="0"/>
              <w:jc w:val="left"/>
              <w:rPr>
                <w:color w:val="000000"/>
                <w:sz w:val="22"/>
                <w:szCs w:val="22"/>
              </w:rPr>
            </w:pPr>
            <w:r w:rsidRPr="006350AE">
              <w:rPr>
                <w:color w:val="000000"/>
                <w:sz w:val="22"/>
                <w:szCs w:val="22"/>
              </w:rPr>
              <w:t xml:space="preserve">Погрузка на </w:t>
            </w:r>
            <w:r>
              <w:rPr>
                <w:color w:val="000000"/>
                <w:sz w:val="22"/>
                <w:szCs w:val="22"/>
              </w:rPr>
              <w:t>погранпереходах</w:t>
            </w:r>
            <w:r w:rsidRPr="006350AE">
              <w:rPr>
                <w:color w:val="000000"/>
                <w:sz w:val="22"/>
                <w:szCs w:val="22"/>
              </w:rPr>
              <w:t>/станциях</w:t>
            </w:r>
          </w:p>
        </w:tc>
        <w:tc>
          <w:tcPr>
            <w:tcW w:w="4025" w:type="dxa"/>
            <w:vAlign w:val="center"/>
          </w:tcPr>
          <w:p w14:paraId="3DF2B22F" w14:textId="77777777" w:rsidR="004624C1" w:rsidRDefault="004624C1" w:rsidP="00ED247F">
            <w:pPr>
              <w:ind w:firstLine="0"/>
              <w:jc w:val="left"/>
              <w:rPr>
                <w:color w:val="000000"/>
                <w:sz w:val="22"/>
                <w:szCs w:val="22"/>
              </w:rPr>
            </w:pPr>
            <w:r w:rsidRPr="006350AE">
              <w:rPr>
                <w:color w:val="000000"/>
                <w:sz w:val="22"/>
                <w:szCs w:val="22"/>
              </w:rPr>
              <w:t>Генеральный директор</w:t>
            </w:r>
          </w:p>
          <w:p w14:paraId="22AA9582" w14:textId="77777777" w:rsidR="004624C1" w:rsidRPr="006350AE" w:rsidRDefault="004624C1" w:rsidP="00ED247F">
            <w:pPr>
              <w:ind w:firstLine="0"/>
              <w:jc w:val="left"/>
              <w:rPr>
                <w:color w:val="000000"/>
                <w:sz w:val="22"/>
                <w:szCs w:val="22"/>
              </w:rPr>
            </w:pPr>
            <w:r w:rsidRPr="006350AE">
              <w:rPr>
                <w:color w:val="000000"/>
                <w:sz w:val="22"/>
                <w:szCs w:val="22"/>
              </w:rPr>
              <w:t>Дирекция по перевозкам</w:t>
            </w:r>
          </w:p>
        </w:tc>
      </w:tr>
      <w:tr w:rsidR="004624C1" w:rsidRPr="00D80BB6" w14:paraId="169D2A36" w14:textId="77777777" w:rsidTr="00AC45E6">
        <w:tc>
          <w:tcPr>
            <w:tcW w:w="5102" w:type="dxa"/>
          </w:tcPr>
          <w:p w14:paraId="140BEAFB" w14:textId="77777777" w:rsidR="004624C1" w:rsidRPr="006350AE" w:rsidRDefault="004624C1" w:rsidP="00ED247F">
            <w:pPr>
              <w:ind w:firstLine="0"/>
              <w:jc w:val="left"/>
              <w:rPr>
                <w:color w:val="000000"/>
                <w:sz w:val="22"/>
                <w:szCs w:val="22"/>
              </w:rPr>
            </w:pPr>
            <w:r w:rsidRPr="006350AE">
              <w:rPr>
                <w:color w:val="000000"/>
                <w:sz w:val="22"/>
                <w:szCs w:val="22"/>
              </w:rPr>
              <w:t>Потребный парк (расчетная величина)</w:t>
            </w:r>
          </w:p>
        </w:tc>
        <w:tc>
          <w:tcPr>
            <w:tcW w:w="4025" w:type="dxa"/>
            <w:vAlign w:val="center"/>
          </w:tcPr>
          <w:p w14:paraId="28426804" w14:textId="77777777" w:rsidR="004624C1" w:rsidRPr="006350AE" w:rsidRDefault="004624C1" w:rsidP="00ED247F">
            <w:pPr>
              <w:ind w:firstLine="0"/>
              <w:jc w:val="left"/>
              <w:rPr>
                <w:color w:val="000000"/>
                <w:sz w:val="22"/>
                <w:szCs w:val="22"/>
              </w:rPr>
            </w:pPr>
            <w:r w:rsidRPr="006350AE">
              <w:rPr>
                <w:color w:val="000000"/>
                <w:sz w:val="22"/>
                <w:szCs w:val="22"/>
              </w:rPr>
              <w:t>Дирекция по перевозкам</w:t>
            </w:r>
          </w:p>
        </w:tc>
      </w:tr>
      <w:tr w:rsidR="004624C1" w:rsidRPr="00D80BB6" w14:paraId="106B8DD6" w14:textId="77777777" w:rsidTr="00AC45E6">
        <w:tc>
          <w:tcPr>
            <w:tcW w:w="5102" w:type="dxa"/>
          </w:tcPr>
          <w:p w14:paraId="26691B68" w14:textId="77777777" w:rsidR="004624C1" w:rsidRPr="006350AE" w:rsidRDefault="004624C1" w:rsidP="00ED247F">
            <w:pPr>
              <w:ind w:firstLine="0"/>
              <w:jc w:val="left"/>
              <w:rPr>
                <w:color w:val="000000"/>
                <w:sz w:val="22"/>
                <w:szCs w:val="22"/>
              </w:rPr>
            </w:pPr>
            <w:r w:rsidRPr="006350AE">
              <w:rPr>
                <w:color w:val="000000"/>
                <w:sz w:val="22"/>
                <w:szCs w:val="22"/>
              </w:rPr>
              <w:t>Простой вагонов</w:t>
            </w:r>
          </w:p>
        </w:tc>
        <w:tc>
          <w:tcPr>
            <w:tcW w:w="4025" w:type="dxa"/>
            <w:vAlign w:val="center"/>
          </w:tcPr>
          <w:p w14:paraId="294D2AB1" w14:textId="77777777" w:rsidR="004624C1" w:rsidRPr="006350AE" w:rsidRDefault="004624C1" w:rsidP="00ED247F">
            <w:pPr>
              <w:ind w:firstLine="0"/>
              <w:jc w:val="left"/>
              <w:rPr>
                <w:color w:val="000000"/>
                <w:sz w:val="22"/>
                <w:szCs w:val="22"/>
              </w:rPr>
            </w:pPr>
            <w:r w:rsidRPr="006350AE">
              <w:rPr>
                <w:color w:val="000000"/>
                <w:sz w:val="22"/>
                <w:szCs w:val="22"/>
              </w:rPr>
              <w:t>Дирекция по перевозкам</w:t>
            </w:r>
          </w:p>
        </w:tc>
      </w:tr>
      <w:tr w:rsidR="004624C1" w:rsidRPr="00D80BB6" w14:paraId="14D69F5B" w14:textId="77777777" w:rsidTr="00AC45E6">
        <w:tc>
          <w:tcPr>
            <w:tcW w:w="5102" w:type="dxa"/>
          </w:tcPr>
          <w:p w14:paraId="092D13CD" w14:textId="77777777" w:rsidR="004624C1" w:rsidRPr="006350AE" w:rsidRDefault="004624C1" w:rsidP="00ED247F">
            <w:pPr>
              <w:ind w:firstLine="0"/>
              <w:jc w:val="left"/>
              <w:rPr>
                <w:color w:val="000000"/>
                <w:sz w:val="22"/>
                <w:szCs w:val="22"/>
              </w:rPr>
            </w:pPr>
            <w:r w:rsidRPr="006350AE">
              <w:rPr>
                <w:color w:val="000000"/>
                <w:sz w:val="22"/>
                <w:szCs w:val="22"/>
              </w:rPr>
              <w:t>Простой контейнеров</w:t>
            </w:r>
          </w:p>
        </w:tc>
        <w:tc>
          <w:tcPr>
            <w:tcW w:w="4025" w:type="dxa"/>
            <w:vAlign w:val="center"/>
          </w:tcPr>
          <w:p w14:paraId="215D56C6" w14:textId="77777777" w:rsidR="004624C1" w:rsidRPr="006350AE" w:rsidRDefault="004624C1" w:rsidP="00ED247F">
            <w:pPr>
              <w:ind w:firstLine="0"/>
              <w:jc w:val="left"/>
              <w:rPr>
                <w:color w:val="000000"/>
                <w:sz w:val="22"/>
                <w:szCs w:val="22"/>
              </w:rPr>
            </w:pPr>
            <w:r w:rsidRPr="006350AE">
              <w:rPr>
                <w:color w:val="000000"/>
                <w:sz w:val="22"/>
                <w:szCs w:val="22"/>
              </w:rPr>
              <w:t>Дирекция по перевозкам</w:t>
            </w:r>
          </w:p>
        </w:tc>
      </w:tr>
      <w:tr w:rsidR="004624C1" w:rsidRPr="00D80BB6" w14:paraId="4A358833" w14:textId="77777777" w:rsidTr="00AC45E6">
        <w:tc>
          <w:tcPr>
            <w:tcW w:w="5102" w:type="dxa"/>
          </w:tcPr>
          <w:p w14:paraId="08AC2D18" w14:textId="77777777" w:rsidR="004624C1" w:rsidRPr="006350AE" w:rsidRDefault="004624C1" w:rsidP="00ED247F">
            <w:pPr>
              <w:ind w:firstLine="0"/>
              <w:jc w:val="left"/>
              <w:rPr>
                <w:color w:val="000000"/>
                <w:sz w:val="22"/>
                <w:szCs w:val="22"/>
              </w:rPr>
            </w:pPr>
            <w:r w:rsidRPr="006350AE">
              <w:rPr>
                <w:color w:val="000000"/>
                <w:sz w:val="22"/>
                <w:szCs w:val="22"/>
              </w:rPr>
              <w:t xml:space="preserve">Рейсы на </w:t>
            </w:r>
            <w:r>
              <w:rPr>
                <w:color w:val="000000"/>
                <w:sz w:val="22"/>
                <w:szCs w:val="22"/>
              </w:rPr>
              <w:t>погранпереходах</w:t>
            </w:r>
            <w:r w:rsidRPr="006350AE">
              <w:rPr>
                <w:color w:val="000000"/>
                <w:sz w:val="22"/>
                <w:szCs w:val="22"/>
              </w:rPr>
              <w:t>/станциях</w:t>
            </w:r>
          </w:p>
        </w:tc>
        <w:tc>
          <w:tcPr>
            <w:tcW w:w="4025" w:type="dxa"/>
            <w:vAlign w:val="center"/>
          </w:tcPr>
          <w:p w14:paraId="504AACB0" w14:textId="77777777" w:rsidR="004624C1" w:rsidRDefault="004624C1" w:rsidP="00ED247F">
            <w:pPr>
              <w:ind w:firstLine="0"/>
              <w:jc w:val="left"/>
              <w:rPr>
                <w:color w:val="000000"/>
                <w:sz w:val="22"/>
                <w:szCs w:val="22"/>
              </w:rPr>
            </w:pPr>
            <w:r w:rsidRPr="006350AE">
              <w:rPr>
                <w:color w:val="000000"/>
                <w:sz w:val="22"/>
                <w:szCs w:val="22"/>
              </w:rPr>
              <w:t>Генеральный директор</w:t>
            </w:r>
          </w:p>
          <w:p w14:paraId="5BCFB3E7" w14:textId="77777777" w:rsidR="004624C1" w:rsidRPr="006350AE" w:rsidRDefault="004624C1" w:rsidP="00ED247F">
            <w:pPr>
              <w:ind w:firstLine="0"/>
              <w:jc w:val="left"/>
              <w:rPr>
                <w:color w:val="000000"/>
                <w:sz w:val="22"/>
                <w:szCs w:val="22"/>
              </w:rPr>
            </w:pPr>
            <w:r w:rsidRPr="006350AE">
              <w:rPr>
                <w:color w:val="000000"/>
                <w:sz w:val="22"/>
                <w:szCs w:val="22"/>
              </w:rPr>
              <w:t>Дирекция по перевозкам</w:t>
            </w:r>
          </w:p>
        </w:tc>
      </w:tr>
      <w:tr w:rsidR="004624C1" w:rsidRPr="00D80BB6" w14:paraId="45B5BEF1" w14:textId="77777777" w:rsidTr="00AC45E6">
        <w:tc>
          <w:tcPr>
            <w:tcW w:w="5102" w:type="dxa"/>
          </w:tcPr>
          <w:p w14:paraId="02B6D9DB" w14:textId="77777777" w:rsidR="004624C1" w:rsidRPr="006350AE" w:rsidRDefault="004624C1" w:rsidP="00ED247F">
            <w:pPr>
              <w:ind w:firstLine="0"/>
              <w:jc w:val="left"/>
              <w:rPr>
                <w:color w:val="000000"/>
                <w:sz w:val="22"/>
                <w:szCs w:val="22"/>
              </w:rPr>
            </w:pPr>
            <w:r>
              <w:rPr>
                <w:color w:val="000000"/>
                <w:sz w:val="22"/>
                <w:szCs w:val="22"/>
              </w:rPr>
              <w:t>Р</w:t>
            </w:r>
            <w:r w:rsidRPr="006350AE">
              <w:rPr>
                <w:color w:val="000000"/>
                <w:sz w:val="22"/>
                <w:szCs w:val="22"/>
              </w:rPr>
              <w:t>ентабельность</w:t>
            </w:r>
            <w:r>
              <w:rPr>
                <w:color w:val="000000"/>
                <w:sz w:val="22"/>
                <w:szCs w:val="22"/>
              </w:rPr>
              <w:t xml:space="preserve"> перевозок</w:t>
            </w:r>
          </w:p>
        </w:tc>
        <w:tc>
          <w:tcPr>
            <w:tcW w:w="4025" w:type="dxa"/>
            <w:vAlign w:val="center"/>
          </w:tcPr>
          <w:p w14:paraId="3BD06B6B" w14:textId="77777777" w:rsidR="004624C1" w:rsidRPr="006350AE" w:rsidRDefault="004624C1" w:rsidP="00ED247F">
            <w:pPr>
              <w:ind w:firstLine="0"/>
              <w:jc w:val="left"/>
              <w:rPr>
                <w:color w:val="000000"/>
                <w:sz w:val="22"/>
                <w:szCs w:val="22"/>
              </w:rPr>
            </w:pPr>
            <w:r w:rsidRPr="006350AE">
              <w:rPr>
                <w:color w:val="000000"/>
                <w:sz w:val="22"/>
                <w:szCs w:val="22"/>
              </w:rPr>
              <w:t>Финансово-экономический департамент</w:t>
            </w:r>
          </w:p>
        </w:tc>
      </w:tr>
      <w:tr w:rsidR="004624C1" w:rsidRPr="00D80BB6" w14:paraId="4BACBBE1" w14:textId="77777777" w:rsidTr="00AC45E6">
        <w:tc>
          <w:tcPr>
            <w:tcW w:w="5102" w:type="dxa"/>
          </w:tcPr>
          <w:p w14:paraId="686AF093" w14:textId="77777777" w:rsidR="004624C1" w:rsidRPr="006350AE" w:rsidRDefault="004624C1" w:rsidP="00ED247F">
            <w:pPr>
              <w:ind w:firstLine="0"/>
              <w:jc w:val="left"/>
              <w:rPr>
                <w:color w:val="000000"/>
                <w:sz w:val="22"/>
                <w:szCs w:val="22"/>
              </w:rPr>
            </w:pPr>
            <w:r w:rsidRPr="006350AE">
              <w:rPr>
                <w:color w:val="000000"/>
                <w:sz w:val="22"/>
                <w:szCs w:val="22"/>
              </w:rPr>
              <w:t xml:space="preserve">Сдача на </w:t>
            </w:r>
            <w:r>
              <w:rPr>
                <w:color w:val="000000"/>
                <w:sz w:val="22"/>
                <w:szCs w:val="22"/>
              </w:rPr>
              <w:t>погранпереходах</w:t>
            </w:r>
          </w:p>
        </w:tc>
        <w:tc>
          <w:tcPr>
            <w:tcW w:w="4025" w:type="dxa"/>
            <w:vAlign w:val="center"/>
          </w:tcPr>
          <w:p w14:paraId="699C2D1D" w14:textId="77777777" w:rsidR="004624C1" w:rsidRDefault="004624C1" w:rsidP="00ED247F">
            <w:pPr>
              <w:ind w:firstLine="0"/>
              <w:jc w:val="left"/>
              <w:rPr>
                <w:color w:val="000000"/>
                <w:sz w:val="22"/>
                <w:szCs w:val="22"/>
              </w:rPr>
            </w:pPr>
            <w:r w:rsidRPr="006350AE">
              <w:rPr>
                <w:color w:val="000000"/>
                <w:sz w:val="22"/>
                <w:szCs w:val="22"/>
              </w:rPr>
              <w:t>Генеральный директор</w:t>
            </w:r>
          </w:p>
          <w:p w14:paraId="277B9916" w14:textId="77777777" w:rsidR="004624C1" w:rsidRPr="006350AE" w:rsidRDefault="004624C1" w:rsidP="00ED247F">
            <w:pPr>
              <w:ind w:firstLine="0"/>
              <w:jc w:val="left"/>
              <w:rPr>
                <w:color w:val="000000"/>
                <w:sz w:val="22"/>
                <w:szCs w:val="22"/>
              </w:rPr>
            </w:pPr>
            <w:r w:rsidRPr="006350AE">
              <w:rPr>
                <w:color w:val="000000"/>
                <w:sz w:val="22"/>
                <w:szCs w:val="22"/>
              </w:rPr>
              <w:t>Дирекция по перевозкам</w:t>
            </w:r>
          </w:p>
        </w:tc>
      </w:tr>
      <w:tr w:rsidR="004624C1" w:rsidRPr="00D80BB6" w14:paraId="6A3EAC99" w14:textId="77777777" w:rsidTr="00AC45E6">
        <w:tc>
          <w:tcPr>
            <w:tcW w:w="5102" w:type="dxa"/>
          </w:tcPr>
          <w:p w14:paraId="3CB08D3E" w14:textId="77777777" w:rsidR="004624C1" w:rsidRPr="006350AE" w:rsidRDefault="004624C1" w:rsidP="00ED247F">
            <w:pPr>
              <w:ind w:firstLine="0"/>
              <w:jc w:val="left"/>
              <w:rPr>
                <w:color w:val="000000"/>
                <w:sz w:val="22"/>
                <w:szCs w:val="22"/>
              </w:rPr>
            </w:pPr>
            <w:r w:rsidRPr="006350AE">
              <w:rPr>
                <w:color w:val="000000"/>
                <w:sz w:val="22"/>
                <w:szCs w:val="22"/>
              </w:rPr>
              <w:t>Скорость движения</w:t>
            </w:r>
          </w:p>
        </w:tc>
        <w:tc>
          <w:tcPr>
            <w:tcW w:w="4025" w:type="dxa"/>
            <w:vAlign w:val="center"/>
          </w:tcPr>
          <w:p w14:paraId="5C274994" w14:textId="77777777" w:rsidR="004624C1" w:rsidRPr="006350AE" w:rsidRDefault="004624C1" w:rsidP="00ED247F">
            <w:pPr>
              <w:ind w:firstLine="0"/>
              <w:jc w:val="left"/>
              <w:rPr>
                <w:color w:val="000000"/>
                <w:sz w:val="22"/>
                <w:szCs w:val="22"/>
              </w:rPr>
            </w:pPr>
            <w:r w:rsidRPr="006350AE">
              <w:rPr>
                <w:color w:val="000000"/>
                <w:sz w:val="22"/>
                <w:szCs w:val="22"/>
              </w:rPr>
              <w:t>Дирекция по перевозкам</w:t>
            </w:r>
          </w:p>
        </w:tc>
      </w:tr>
      <w:tr w:rsidR="004624C1" w:rsidRPr="00D80BB6" w14:paraId="6F49D935" w14:textId="77777777" w:rsidTr="00AC45E6">
        <w:tc>
          <w:tcPr>
            <w:tcW w:w="5102" w:type="dxa"/>
          </w:tcPr>
          <w:p w14:paraId="017050C3" w14:textId="77777777" w:rsidR="004624C1" w:rsidRPr="006350AE" w:rsidRDefault="004624C1" w:rsidP="00ED247F">
            <w:pPr>
              <w:ind w:firstLine="0"/>
              <w:jc w:val="left"/>
              <w:rPr>
                <w:color w:val="000000"/>
                <w:sz w:val="22"/>
                <w:szCs w:val="22"/>
              </w:rPr>
            </w:pPr>
            <w:r w:rsidRPr="006350AE">
              <w:rPr>
                <w:color w:val="000000"/>
                <w:sz w:val="22"/>
                <w:szCs w:val="22"/>
              </w:rPr>
              <w:t xml:space="preserve">Ставка на привлечение </w:t>
            </w:r>
            <w:r>
              <w:rPr>
                <w:color w:val="000000"/>
                <w:sz w:val="22"/>
                <w:szCs w:val="22"/>
              </w:rPr>
              <w:t>подвижного состава</w:t>
            </w:r>
          </w:p>
        </w:tc>
        <w:tc>
          <w:tcPr>
            <w:tcW w:w="4025" w:type="dxa"/>
            <w:vAlign w:val="center"/>
          </w:tcPr>
          <w:p w14:paraId="4CD700E3" w14:textId="77777777" w:rsidR="004624C1" w:rsidRPr="006350AE" w:rsidRDefault="004624C1" w:rsidP="00ED247F">
            <w:pPr>
              <w:ind w:firstLine="0"/>
              <w:jc w:val="left"/>
              <w:rPr>
                <w:color w:val="000000"/>
                <w:sz w:val="22"/>
                <w:szCs w:val="22"/>
              </w:rPr>
            </w:pPr>
            <w:r w:rsidRPr="006350AE">
              <w:rPr>
                <w:color w:val="000000"/>
                <w:sz w:val="22"/>
                <w:szCs w:val="22"/>
              </w:rPr>
              <w:t>Финансово-экономический департамент</w:t>
            </w:r>
          </w:p>
        </w:tc>
      </w:tr>
      <w:tr w:rsidR="004624C1" w:rsidRPr="00D80BB6" w14:paraId="22685E8E" w14:textId="77777777" w:rsidTr="00AC45E6">
        <w:tc>
          <w:tcPr>
            <w:tcW w:w="5102" w:type="dxa"/>
          </w:tcPr>
          <w:p w14:paraId="7F1EBC43" w14:textId="77777777" w:rsidR="004624C1" w:rsidRPr="006350AE" w:rsidRDefault="004624C1" w:rsidP="00ED247F">
            <w:pPr>
              <w:ind w:firstLine="0"/>
              <w:jc w:val="left"/>
              <w:rPr>
                <w:color w:val="000000"/>
                <w:sz w:val="22"/>
                <w:szCs w:val="22"/>
              </w:rPr>
            </w:pPr>
            <w:r w:rsidRPr="006350AE">
              <w:rPr>
                <w:color w:val="000000"/>
                <w:sz w:val="22"/>
                <w:szCs w:val="22"/>
              </w:rPr>
              <w:t xml:space="preserve">Стоимость привлечения </w:t>
            </w:r>
            <w:r>
              <w:rPr>
                <w:color w:val="000000"/>
                <w:sz w:val="22"/>
                <w:szCs w:val="22"/>
              </w:rPr>
              <w:t>подвижного состава</w:t>
            </w:r>
            <w:r w:rsidRPr="006350AE">
              <w:rPr>
                <w:color w:val="000000"/>
                <w:sz w:val="22"/>
                <w:szCs w:val="22"/>
              </w:rPr>
              <w:t xml:space="preserve"> - анализ отклонения фактической от бюджетной</w:t>
            </w:r>
          </w:p>
        </w:tc>
        <w:tc>
          <w:tcPr>
            <w:tcW w:w="4025" w:type="dxa"/>
            <w:vAlign w:val="center"/>
          </w:tcPr>
          <w:p w14:paraId="592959D6" w14:textId="77777777" w:rsidR="004624C1" w:rsidRPr="006350AE" w:rsidRDefault="004624C1" w:rsidP="00ED247F">
            <w:pPr>
              <w:ind w:firstLine="0"/>
              <w:jc w:val="left"/>
              <w:rPr>
                <w:color w:val="000000"/>
                <w:sz w:val="22"/>
                <w:szCs w:val="22"/>
              </w:rPr>
            </w:pPr>
            <w:r w:rsidRPr="006350AE">
              <w:rPr>
                <w:color w:val="000000"/>
                <w:sz w:val="22"/>
                <w:szCs w:val="22"/>
              </w:rPr>
              <w:t>Финансово-экономический департамент</w:t>
            </w:r>
          </w:p>
        </w:tc>
      </w:tr>
      <w:tr w:rsidR="004624C1" w:rsidRPr="00D80BB6" w14:paraId="52B7379E" w14:textId="77777777" w:rsidTr="00AC45E6">
        <w:tc>
          <w:tcPr>
            <w:tcW w:w="5102" w:type="dxa"/>
          </w:tcPr>
          <w:p w14:paraId="19003213" w14:textId="77777777" w:rsidR="004624C1" w:rsidRPr="006350AE" w:rsidRDefault="004624C1" w:rsidP="00ED247F">
            <w:pPr>
              <w:ind w:firstLine="0"/>
              <w:jc w:val="left"/>
              <w:rPr>
                <w:color w:val="000000"/>
                <w:sz w:val="22"/>
                <w:szCs w:val="22"/>
              </w:rPr>
            </w:pPr>
            <w:r w:rsidRPr="006350AE">
              <w:rPr>
                <w:color w:val="000000"/>
                <w:sz w:val="22"/>
                <w:szCs w:val="22"/>
              </w:rPr>
              <w:t xml:space="preserve">Стоимость привлечения </w:t>
            </w:r>
            <w:r>
              <w:rPr>
                <w:color w:val="000000"/>
                <w:sz w:val="22"/>
                <w:szCs w:val="22"/>
              </w:rPr>
              <w:t>подвижного состава</w:t>
            </w:r>
            <w:r>
              <w:rPr>
                <w:color w:val="000000"/>
                <w:sz w:val="22"/>
                <w:szCs w:val="22"/>
              </w:rPr>
              <w:br/>
            </w:r>
            <w:r w:rsidRPr="006350AE">
              <w:rPr>
                <w:color w:val="000000"/>
                <w:sz w:val="22"/>
                <w:szCs w:val="22"/>
              </w:rPr>
              <w:t>(с учетом эксплуатации)</w:t>
            </w:r>
          </w:p>
        </w:tc>
        <w:tc>
          <w:tcPr>
            <w:tcW w:w="4025" w:type="dxa"/>
            <w:vAlign w:val="center"/>
          </w:tcPr>
          <w:p w14:paraId="378DB721" w14:textId="77777777" w:rsidR="004624C1" w:rsidRPr="006350AE" w:rsidRDefault="004624C1" w:rsidP="00ED247F">
            <w:pPr>
              <w:ind w:firstLine="0"/>
              <w:jc w:val="left"/>
              <w:rPr>
                <w:color w:val="000000"/>
                <w:sz w:val="22"/>
                <w:szCs w:val="22"/>
              </w:rPr>
            </w:pPr>
            <w:r w:rsidRPr="006350AE">
              <w:rPr>
                <w:color w:val="000000"/>
                <w:sz w:val="22"/>
                <w:szCs w:val="22"/>
              </w:rPr>
              <w:t>Финансово-экономический департамент</w:t>
            </w:r>
          </w:p>
        </w:tc>
      </w:tr>
      <w:tr w:rsidR="004624C1" w:rsidRPr="00D80BB6" w14:paraId="564FA494" w14:textId="77777777" w:rsidTr="00AC45E6">
        <w:tc>
          <w:tcPr>
            <w:tcW w:w="5102" w:type="dxa"/>
          </w:tcPr>
          <w:p w14:paraId="59DD7EF0" w14:textId="77777777" w:rsidR="004624C1" w:rsidRPr="006350AE" w:rsidRDefault="004624C1" w:rsidP="00ED247F">
            <w:pPr>
              <w:ind w:firstLine="0"/>
              <w:jc w:val="left"/>
              <w:rPr>
                <w:color w:val="000000"/>
                <w:sz w:val="22"/>
                <w:szCs w:val="22"/>
              </w:rPr>
            </w:pPr>
            <w:r w:rsidRPr="006350AE">
              <w:rPr>
                <w:color w:val="000000"/>
                <w:sz w:val="22"/>
                <w:szCs w:val="22"/>
              </w:rPr>
              <w:t>Структура производственной прибыли</w:t>
            </w:r>
          </w:p>
        </w:tc>
        <w:tc>
          <w:tcPr>
            <w:tcW w:w="4025" w:type="dxa"/>
            <w:vAlign w:val="center"/>
          </w:tcPr>
          <w:p w14:paraId="215BB586" w14:textId="77777777" w:rsidR="004624C1" w:rsidRPr="006350AE" w:rsidRDefault="004624C1" w:rsidP="00ED247F">
            <w:pPr>
              <w:ind w:firstLine="0"/>
              <w:jc w:val="left"/>
              <w:rPr>
                <w:color w:val="000000"/>
                <w:sz w:val="22"/>
                <w:szCs w:val="22"/>
              </w:rPr>
            </w:pPr>
            <w:r w:rsidRPr="006350AE">
              <w:rPr>
                <w:color w:val="000000"/>
                <w:sz w:val="22"/>
                <w:szCs w:val="22"/>
              </w:rPr>
              <w:t>Финансово-экономический департамент</w:t>
            </w:r>
          </w:p>
        </w:tc>
      </w:tr>
      <w:tr w:rsidR="004624C1" w:rsidRPr="00D80BB6" w14:paraId="4BF4D398" w14:textId="77777777" w:rsidTr="00AC45E6">
        <w:tc>
          <w:tcPr>
            <w:tcW w:w="5102" w:type="dxa"/>
          </w:tcPr>
          <w:p w14:paraId="4869A5DF" w14:textId="77777777" w:rsidR="004624C1" w:rsidRPr="006350AE" w:rsidRDefault="004624C1" w:rsidP="00ED247F">
            <w:pPr>
              <w:ind w:firstLine="0"/>
              <w:jc w:val="left"/>
              <w:rPr>
                <w:color w:val="000000"/>
                <w:sz w:val="22"/>
                <w:szCs w:val="22"/>
              </w:rPr>
            </w:pPr>
            <w:r w:rsidRPr="006350AE">
              <w:rPr>
                <w:color w:val="000000"/>
                <w:sz w:val="22"/>
                <w:szCs w:val="22"/>
              </w:rPr>
              <w:t>Транзитное время за поезд</w:t>
            </w:r>
          </w:p>
        </w:tc>
        <w:tc>
          <w:tcPr>
            <w:tcW w:w="4025" w:type="dxa"/>
            <w:vAlign w:val="center"/>
          </w:tcPr>
          <w:p w14:paraId="180D2944" w14:textId="77777777" w:rsidR="004624C1" w:rsidRPr="006350AE" w:rsidRDefault="004624C1" w:rsidP="00ED247F">
            <w:pPr>
              <w:ind w:firstLine="0"/>
              <w:jc w:val="left"/>
              <w:rPr>
                <w:color w:val="000000"/>
                <w:sz w:val="22"/>
                <w:szCs w:val="22"/>
              </w:rPr>
            </w:pPr>
            <w:r w:rsidRPr="006350AE">
              <w:rPr>
                <w:color w:val="000000"/>
                <w:sz w:val="22"/>
                <w:szCs w:val="22"/>
              </w:rPr>
              <w:t>Коммерческая дирекция</w:t>
            </w:r>
          </w:p>
        </w:tc>
      </w:tr>
      <w:tr w:rsidR="004624C1" w:rsidRPr="00D80BB6" w14:paraId="527AA5AF" w14:textId="77777777" w:rsidTr="00897BA3">
        <w:trPr>
          <w:trHeight w:val="20"/>
        </w:trPr>
        <w:tc>
          <w:tcPr>
            <w:tcW w:w="5102" w:type="dxa"/>
          </w:tcPr>
          <w:p w14:paraId="0A664969" w14:textId="77777777" w:rsidR="004624C1" w:rsidRPr="006350AE" w:rsidRDefault="004624C1" w:rsidP="00ED247F">
            <w:pPr>
              <w:ind w:firstLine="0"/>
              <w:jc w:val="left"/>
              <w:rPr>
                <w:color w:val="000000"/>
                <w:sz w:val="22"/>
                <w:szCs w:val="22"/>
              </w:rPr>
            </w:pPr>
            <w:r w:rsidRPr="006350AE">
              <w:rPr>
                <w:color w:val="000000"/>
                <w:sz w:val="22"/>
                <w:szCs w:val="22"/>
              </w:rPr>
              <w:t>Штрафы (расчетное)</w:t>
            </w:r>
          </w:p>
        </w:tc>
        <w:tc>
          <w:tcPr>
            <w:tcW w:w="4025" w:type="dxa"/>
            <w:vAlign w:val="center"/>
          </w:tcPr>
          <w:p w14:paraId="111AF6CC" w14:textId="77777777" w:rsidR="004624C1" w:rsidRPr="006350AE" w:rsidRDefault="004624C1" w:rsidP="00ED247F">
            <w:pPr>
              <w:ind w:firstLine="0"/>
              <w:jc w:val="left"/>
              <w:rPr>
                <w:color w:val="000000"/>
                <w:sz w:val="22"/>
                <w:szCs w:val="22"/>
              </w:rPr>
            </w:pPr>
            <w:r w:rsidRPr="006350AE">
              <w:rPr>
                <w:color w:val="000000"/>
                <w:sz w:val="22"/>
                <w:szCs w:val="22"/>
              </w:rPr>
              <w:t>Дирекция по перевозкам</w:t>
            </w:r>
          </w:p>
        </w:tc>
      </w:tr>
    </w:tbl>
    <w:p w14:paraId="5D0869E7" w14:textId="6D150BC6" w:rsidR="004E019E" w:rsidRDefault="00ED247F" w:rsidP="004E019E">
      <w:pPr>
        <w:rPr>
          <w:lang w:eastAsia="en-US"/>
        </w:rPr>
      </w:pPr>
      <w:r>
        <w:rPr>
          <w:lang w:eastAsia="en-US"/>
        </w:rPr>
        <w:t xml:space="preserve">Настоящий перечень может быть уточнен/дополнен по результатам 1-го этапа </w:t>
      </w:r>
      <w:r w:rsidR="00404137">
        <w:rPr>
          <w:lang w:eastAsia="en-US"/>
        </w:rPr>
        <w:t>оказания услуг</w:t>
      </w:r>
      <w:r>
        <w:rPr>
          <w:lang w:eastAsia="en-US"/>
        </w:rPr>
        <w:t>. Полный перечень г</w:t>
      </w:r>
      <w:r w:rsidRPr="00ED247F">
        <w:rPr>
          <w:lang w:eastAsia="en-US"/>
        </w:rPr>
        <w:t>рафик</w:t>
      </w:r>
      <w:r>
        <w:rPr>
          <w:lang w:eastAsia="en-US"/>
        </w:rPr>
        <w:t>ов</w:t>
      </w:r>
      <w:r w:rsidRPr="00ED247F">
        <w:rPr>
          <w:lang w:eastAsia="en-US"/>
        </w:rPr>
        <w:t>/</w:t>
      </w:r>
      <w:r>
        <w:rPr>
          <w:lang w:eastAsia="en-US"/>
        </w:rPr>
        <w:t>в</w:t>
      </w:r>
      <w:r w:rsidRPr="00ED247F">
        <w:rPr>
          <w:lang w:eastAsia="en-US"/>
        </w:rPr>
        <w:t>изуализаци</w:t>
      </w:r>
      <w:r>
        <w:rPr>
          <w:lang w:eastAsia="en-US"/>
        </w:rPr>
        <w:t xml:space="preserve">й согласовывается в Проектной документации – в отчете </w:t>
      </w:r>
      <w:r w:rsidRPr="00ED247F">
        <w:rPr>
          <w:lang w:eastAsia="en-US"/>
        </w:rPr>
        <w:t xml:space="preserve">«Бизнес- и функциональные требования к витринам </w:t>
      </w:r>
      <w:r w:rsidR="003A5C6D" w:rsidRPr="00ED247F">
        <w:rPr>
          <w:lang w:eastAsia="en-US"/>
        </w:rPr>
        <w:t>и</w:t>
      </w:r>
      <w:r w:rsidR="003A5C6D">
        <w:rPr>
          <w:lang w:eastAsia="en-US"/>
        </w:rPr>
        <w:t> </w:t>
      </w:r>
      <w:r w:rsidRPr="00ED247F">
        <w:rPr>
          <w:lang w:eastAsia="en-US"/>
        </w:rPr>
        <w:t>визуализации данных»</w:t>
      </w:r>
      <w:r>
        <w:rPr>
          <w:lang w:eastAsia="en-US"/>
        </w:rPr>
        <w:t>.</w:t>
      </w:r>
    </w:p>
    <w:p w14:paraId="07FC6182" w14:textId="5B71A62F" w:rsidR="0073785B" w:rsidRDefault="0073785B" w:rsidP="00592A08">
      <w:pPr>
        <w:pStyle w:val="11"/>
      </w:pPr>
      <w:r w:rsidRPr="0073785B">
        <w:t xml:space="preserve">Сроки </w:t>
      </w:r>
      <w:r w:rsidR="00A63174">
        <w:t>предоставления услуг</w:t>
      </w:r>
    </w:p>
    <w:p w14:paraId="471B8475" w14:textId="045A9147" w:rsidR="004624C1" w:rsidRPr="00E551BB" w:rsidRDefault="0073785B">
      <w:pPr>
        <w:pStyle w:val="20"/>
      </w:pPr>
      <w:r w:rsidRPr="0073785B">
        <w:t xml:space="preserve">Срок </w:t>
      </w:r>
      <w:r w:rsidR="00A63174">
        <w:t xml:space="preserve">предоставления </w:t>
      </w:r>
      <w:r w:rsidR="00E53364">
        <w:t xml:space="preserve">Услуг </w:t>
      </w:r>
      <w:r w:rsidR="00A63174">
        <w:t>по</w:t>
      </w:r>
      <w:r w:rsidRPr="0073785B">
        <w:t xml:space="preserve"> </w:t>
      </w:r>
      <w:r>
        <w:t>каждо</w:t>
      </w:r>
      <w:r w:rsidR="00A63174">
        <w:t>му</w:t>
      </w:r>
      <w:r>
        <w:t xml:space="preserve"> </w:t>
      </w:r>
      <w:r w:rsidRPr="0073785B">
        <w:t>этап</w:t>
      </w:r>
      <w:r w:rsidR="00A63174">
        <w:t>у</w:t>
      </w:r>
      <w:r w:rsidRPr="0073785B">
        <w:t xml:space="preserve"> </w:t>
      </w:r>
      <w:r>
        <w:t>определен в п</w:t>
      </w:r>
      <w:r w:rsidR="00E53364">
        <w:t>. </w:t>
      </w:r>
      <w:r>
        <w:fldChar w:fldCharType="begin"/>
      </w:r>
      <w:r>
        <w:instrText xml:space="preserve"> REF _Ref181378181 \r \h </w:instrText>
      </w:r>
      <w:r>
        <w:fldChar w:fldCharType="separate"/>
      </w:r>
      <w:r w:rsidR="002E78D6">
        <w:t>2</w:t>
      </w:r>
      <w:r>
        <w:fldChar w:fldCharType="end"/>
      </w:r>
      <w:r>
        <w:t xml:space="preserve"> настоящего Приложения и рассчитывается </w:t>
      </w:r>
      <w:r w:rsidRPr="0073785B">
        <w:t xml:space="preserve">от даты </w:t>
      </w:r>
      <w:r w:rsidR="00E53364" w:rsidRPr="00E53364">
        <w:t>фактического начала предоставления Услуг</w:t>
      </w:r>
      <w:r w:rsidRPr="0073785B">
        <w:t>.</w:t>
      </w:r>
    </w:p>
    <w:p w14:paraId="11763B19" w14:textId="4BFA42C1" w:rsidR="004A0398" w:rsidRDefault="004A0398">
      <w:pPr>
        <w:pStyle w:val="11"/>
        <w:numPr>
          <w:ilvl w:val="0"/>
          <w:numId w:val="17"/>
        </w:numPr>
      </w:pPr>
      <w:r>
        <w:lastRenderedPageBreak/>
        <w:t>Прочие условия</w:t>
      </w:r>
    </w:p>
    <w:p w14:paraId="71BBD395" w14:textId="6E61B1E8" w:rsidR="004A0398" w:rsidRDefault="004A0398">
      <w:pPr>
        <w:pStyle w:val="20"/>
      </w:pPr>
      <w:r w:rsidRPr="004A0398">
        <w:t xml:space="preserve">В рамках </w:t>
      </w:r>
      <w:r>
        <w:t xml:space="preserve">реализации </w:t>
      </w:r>
      <w:r w:rsidRPr="004A0398">
        <w:t xml:space="preserve">проекта предполагается использовать стандартные визуализации </w:t>
      </w:r>
      <w:r>
        <w:t>платформы</w:t>
      </w:r>
      <w:r w:rsidR="00643751">
        <w:t xml:space="preserve"> </w:t>
      </w:r>
      <w:r w:rsidR="00643751" w:rsidRPr="00643751">
        <w:t>FastBoard</w:t>
      </w:r>
      <w:r w:rsidR="00643751">
        <w:t>.</w:t>
      </w:r>
    </w:p>
    <w:p w14:paraId="6457DF3F" w14:textId="10E476E7" w:rsidR="00960DA9" w:rsidRPr="00770F9C" w:rsidRDefault="00960DA9">
      <w:pPr>
        <w:pStyle w:val="20"/>
      </w:pPr>
      <w:r w:rsidRPr="00960DA9">
        <w:t>Заказчик обеспечивает выделение на своих серверах</w:t>
      </w:r>
      <w:r>
        <w:t xml:space="preserve"> ресурсов и организацию тестовой и промышленной сред для реализации проекта внедрения </w:t>
      </w:r>
      <w:r>
        <w:rPr>
          <w:lang w:val="en-US"/>
        </w:rPr>
        <w:t>BI</w:t>
      </w:r>
      <w:r w:rsidRPr="00BE59F8">
        <w:t>-</w:t>
      </w:r>
      <w:r>
        <w:rPr>
          <w:rFonts w:eastAsiaTheme="minorEastAsia"/>
          <w:lang w:eastAsia="zh-CN"/>
        </w:rPr>
        <w:t>системы (</w:t>
      </w:r>
      <w:r>
        <w:t>установки и настройки платформы</w:t>
      </w:r>
      <w:r w:rsidR="00643751">
        <w:t xml:space="preserve"> </w:t>
      </w:r>
      <w:r w:rsidR="00643751" w:rsidRPr="00643751">
        <w:t>FastBoard</w:t>
      </w:r>
      <w:r w:rsidRPr="00BE59F8">
        <w:t>)</w:t>
      </w:r>
      <w:r w:rsidR="00371AD3">
        <w:t xml:space="preserve"> с учетом рекомендованных Исполнителем требований к таким ресурсам</w:t>
      </w:r>
      <w:r w:rsidRPr="00BE59F8">
        <w:t>.</w:t>
      </w:r>
    </w:p>
    <w:p w14:paraId="469933BD" w14:textId="70F58151" w:rsidR="0089563F" w:rsidRDefault="0089563F">
      <w:pPr>
        <w:pStyle w:val="20"/>
      </w:pPr>
      <w:bookmarkStart w:id="31" w:name="_Hlk191546035"/>
      <w:r>
        <w:t xml:space="preserve">Заказчик предоставляет круглосуточный доступ к тестовой среде для выполнения </w:t>
      </w:r>
      <w:r w:rsidR="00A63174">
        <w:t xml:space="preserve">адаптации/настроек </w:t>
      </w:r>
      <w:r>
        <w:t>и их развертывания.</w:t>
      </w:r>
    </w:p>
    <w:bookmarkEnd w:id="31"/>
    <w:p w14:paraId="7E62B60B" w14:textId="77777777" w:rsidR="0089563F" w:rsidRDefault="0089563F">
      <w:pPr>
        <w:pStyle w:val="20"/>
      </w:pPr>
      <w:r>
        <w:t>Заказчик обеспечивает администрирование тестовой среды, включая ежедневное резервное копирование.</w:t>
      </w:r>
    </w:p>
    <w:p w14:paraId="2B70529C" w14:textId="77777777" w:rsidR="00643751" w:rsidRDefault="00643751">
      <w:pPr>
        <w:pStyle w:val="20"/>
      </w:pPr>
      <w:r>
        <w:t>Реализуемое Исполнителем решение должно поддерживать возможность:</w:t>
      </w:r>
    </w:p>
    <w:p w14:paraId="06E242F9" w14:textId="79DBDDB9" w:rsidR="00643751" w:rsidRDefault="00643751">
      <w:pPr>
        <w:pStyle w:val="30"/>
      </w:pPr>
      <w:r>
        <w:t>создания визуальных прототипов без подключения источников данных</w:t>
      </w:r>
      <w:r w:rsidR="00E36A24">
        <w:t>;</w:t>
      </w:r>
    </w:p>
    <w:p w14:paraId="5C36F812" w14:textId="65A33946" w:rsidR="00643751" w:rsidRDefault="00643751">
      <w:pPr>
        <w:pStyle w:val="30"/>
      </w:pPr>
      <w:r>
        <w:t xml:space="preserve">настройки множества моделей данных в рамках одного </w:t>
      </w:r>
      <w:proofErr w:type="spellStart"/>
      <w:r>
        <w:t>дашборда</w:t>
      </w:r>
      <w:proofErr w:type="spellEnd"/>
      <w:r w:rsidR="00E36A24">
        <w:t>;</w:t>
      </w:r>
    </w:p>
    <w:p w14:paraId="7D29A0D2" w14:textId="563085BB" w:rsidR="00643751" w:rsidRDefault="00643751">
      <w:pPr>
        <w:pStyle w:val="30"/>
      </w:pPr>
      <w:r>
        <w:t>настро</w:t>
      </w:r>
      <w:r w:rsidR="00E36A24">
        <w:rPr>
          <w:rFonts w:eastAsiaTheme="minorEastAsia"/>
          <w:lang w:eastAsia="zh-CN"/>
        </w:rPr>
        <w:t>йки</w:t>
      </w:r>
      <w:r>
        <w:t xml:space="preserve"> использовани</w:t>
      </w:r>
      <w:r w:rsidR="00E36A24">
        <w:t>я</w:t>
      </w:r>
      <w:r>
        <w:t xml:space="preserve"> данных в визуализациях с помощью языка SQL</w:t>
      </w:r>
      <w:r w:rsidR="00E36A24">
        <w:t xml:space="preserve"> (для </w:t>
      </w:r>
      <w:r>
        <w:t>обеспеч</w:t>
      </w:r>
      <w:r w:rsidR="00E36A24">
        <w:t>ения</w:t>
      </w:r>
      <w:r>
        <w:t xml:space="preserve"> низк</w:t>
      </w:r>
      <w:r w:rsidR="00E36A24">
        <w:t xml:space="preserve">ого </w:t>
      </w:r>
      <w:r>
        <w:t>порог</w:t>
      </w:r>
      <w:r w:rsidR="00E36A24">
        <w:t>а</w:t>
      </w:r>
      <w:r>
        <w:t xml:space="preserve"> вхождения </w:t>
      </w:r>
      <w:r w:rsidR="00E36A24">
        <w:t xml:space="preserve">для </w:t>
      </w:r>
      <w:r>
        <w:t xml:space="preserve">аналитиков, </w:t>
      </w:r>
      <w:r w:rsidR="003A5C6D">
        <w:t>и для </w:t>
      </w:r>
      <w:r>
        <w:t xml:space="preserve">самостоятельной разработки </w:t>
      </w:r>
      <w:proofErr w:type="spellStart"/>
      <w:r>
        <w:t>дашбордов</w:t>
      </w:r>
      <w:proofErr w:type="spellEnd"/>
      <w:r w:rsidR="00E36A24">
        <w:t>);</w:t>
      </w:r>
    </w:p>
    <w:p w14:paraId="617F728D" w14:textId="45352785" w:rsidR="00643751" w:rsidRPr="00643751" w:rsidRDefault="00E36A24">
      <w:pPr>
        <w:pStyle w:val="30"/>
      </w:pPr>
      <w:r>
        <w:t xml:space="preserve">формирования и использования </w:t>
      </w:r>
      <w:r w:rsidR="00643751" w:rsidRPr="00643751">
        <w:t>набор</w:t>
      </w:r>
      <w:r>
        <w:t>ов</w:t>
      </w:r>
      <w:r w:rsidR="00643751" w:rsidRPr="00643751">
        <w:t xml:space="preserve"> цветов в виде отдельных палитр </w:t>
      </w:r>
      <w:r>
        <w:t xml:space="preserve">(темы) </w:t>
      </w:r>
      <w:r w:rsidR="00643751" w:rsidRPr="00643751">
        <w:t>для многократного использования.</w:t>
      </w:r>
    </w:p>
    <w:p w14:paraId="6B9415EE" w14:textId="384D8864" w:rsidR="00EA1A8F" w:rsidRPr="00EA1A8F" w:rsidRDefault="00EA1A8F">
      <w:pPr>
        <w:pStyle w:val="11"/>
        <w:numPr>
          <w:ilvl w:val="0"/>
          <w:numId w:val="17"/>
        </w:numPr>
      </w:pPr>
      <w:r w:rsidRPr="00EA1A8F">
        <w:t xml:space="preserve">ПОРЯДОК СДАЧИ-ПРИЕМКИ </w:t>
      </w:r>
      <w:r w:rsidR="00C633AB">
        <w:t>Услуг</w:t>
      </w:r>
    </w:p>
    <w:p w14:paraId="2B1A4A2B" w14:textId="2DC4FCF7" w:rsidR="00EA1A8F" w:rsidRPr="00EA1A8F" w:rsidRDefault="00EA1A8F">
      <w:pPr>
        <w:pStyle w:val="20"/>
      </w:pPr>
      <w:r w:rsidRPr="00EA1A8F">
        <w:t xml:space="preserve">Проектная Документация разрабатывается в соответствии со стандартами </w:t>
      </w:r>
      <w:r w:rsidR="003A5C6D" w:rsidRPr="00EA1A8F">
        <w:t>и</w:t>
      </w:r>
      <w:r w:rsidR="003A5C6D">
        <w:t> </w:t>
      </w:r>
      <w:r w:rsidRPr="00EA1A8F">
        <w:t xml:space="preserve">шаблонами Исполнителя и с учетом требований, предусмотренных в Договоре </w:t>
      </w:r>
      <w:r w:rsidR="003A5C6D" w:rsidRPr="00EA1A8F">
        <w:t>и</w:t>
      </w:r>
      <w:r w:rsidR="003A5C6D">
        <w:t> </w:t>
      </w:r>
      <w:r w:rsidRPr="00EA1A8F">
        <w:t>Приложениях к нему.</w:t>
      </w:r>
    </w:p>
    <w:p w14:paraId="2A9C0D18" w14:textId="334F8C65" w:rsidR="00EA1A8F" w:rsidRPr="00EA1A8F" w:rsidRDefault="00EA1A8F">
      <w:pPr>
        <w:pStyle w:val="20"/>
      </w:pPr>
      <w:r w:rsidRPr="00EA1A8F">
        <w:t>Каждый документ, входящий в Отчетную Документацию, проходит процедуру приемки, содержащую следующие шаги:</w:t>
      </w:r>
    </w:p>
    <w:p w14:paraId="3FAF1168" w14:textId="58073B3D" w:rsidR="00EA1A8F" w:rsidRPr="00EA1A8F" w:rsidRDefault="00EA1A8F">
      <w:pPr>
        <w:pStyle w:val="30"/>
      </w:pPr>
      <w:r w:rsidRPr="00EA1A8F">
        <w:t xml:space="preserve">Отчетная Документация предоставляется Исполнителем Заказчику в срок, установленный </w:t>
      </w:r>
      <w:r w:rsidR="008357AA">
        <w:t xml:space="preserve">Техническим Заданием и/или </w:t>
      </w:r>
      <w:r w:rsidRPr="00EA1A8F">
        <w:t>Спецификациями, подписанными Сторонами.</w:t>
      </w:r>
    </w:p>
    <w:p w14:paraId="3A3BABC2" w14:textId="07187ADF" w:rsidR="00EA1A8F" w:rsidRPr="00EA1A8F" w:rsidRDefault="00EA1A8F">
      <w:pPr>
        <w:pStyle w:val="30"/>
      </w:pPr>
      <w:bookmarkStart w:id="32" w:name="_Ref181379186"/>
      <w:r w:rsidRPr="00EA1A8F">
        <w:t xml:space="preserve">Заказчик осуществляет проверку каждого из предоставленных Отчетных Документов на предмет полноты и достоверности отображаемой в них информации, целям </w:t>
      </w:r>
      <w:r w:rsidR="00C633AB">
        <w:t>оказания Услуг</w:t>
      </w:r>
      <w:r w:rsidRPr="00EA1A8F">
        <w:t xml:space="preserve"> и их описанию, сформулированным </w:t>
      </w:r>
      <w:r w:rsidR="008813CB" w:rsidRPr="00EA1A8F">
        <w:t>в</w:t>
      </w:r>
      <w:r w:rsidR="008813CB">
        <w:t> </w:t>
      </w:r>
      <w:r w:rsidRPr="00EA1A8F">
        <w:t>соответствующе</w:t>
      </w:r>
      <w:r w:rsidR="008357AA">
        <w:t>м пункт Технического задания и/или</w:t>
      </w:r>
      <w:r w:rsidRPr="00EA1A8F">
        <w:t xml:space="preserve"> Спецификации, в течение 5 (Пяти) рабочих дней со дня предоставления его Заказчику.</w:t>
      </w:r>
      <w:bookmarkEnd w:id="32"/>
    </w:p>
    <w:p w14:paraId="1E38F750" w14:textId="1E17558C" w:rsidR="00EA1A8F" w:rsidRPr="00EA1A8F" w:rsidRDefault="00EA1A8F">
      <w:pPr>
        <w:pStyle w:val="30"/>
      </w:pPr>
      <w:r w:rsidRPr="00EA1A8F">
        <w:t xml:space="preserve">Заказчик подписывает каждый Отчетный Документ в случае, если он соответствует всем </w:t>
      </w:r>
      <w:r w:rsidR="008357AA">
        <w:t xml:space="preserve">требованиям, </w:t>
      </w:r>
      <w:r w:rsidRPr="00EA1A8F">
        <w:t xml:space="preserve">перечисленным в п. </w:t>
      </w:r>
      <w:r w:rsidR="008357AA">
        <w:fldChar w:fldCharType="begin"/>
      </w:r>
      <w:r w:rsidR="008357AA">
        <w:instrText xml:space="preserve"> REF _Ref181379186 \r \h </w:instrText>
      </w:r>
      <w:r w:rsidR="008357AA">
        <w:fldChar w:fldCharType="separate"/>
      </w:r>
      <w:r w:rsidR="002E78D6">
        <w:t>6.2.2</w:t>
      </w:r>
      <w:r w:rsidR="008357AA">
        <w:fldChar w:fldCharType="end"/>
      </w:r>
      <w:r w:rsidR="008357AA">
        <w:t xml:space="preserve"> настоящего Приложения</w:t>
      </w:r>
      <w:r w:rsidRPr="00EA1A8F">
        <w:t>.</w:t>
      </w:r>
    </w:p>
    <w:p w14:paraId="0A7476A2" w14:textId="61C66360" w:rsidR="00EA1A8F" w:rsidRPr="00EA1A8F" w:rsidRDefault="00EA1A8F">
      <w:pPr>
        <w:pStyle w:val="30"/>
      </w:pPr>
      <w:r w:rsidRPr="00EA1A8F">
        <w:t>Со стороны Заказчика Отчетные документы подписывает Руководитель Проекта</w:t>
      </w:r>
      <w:r w:rsidR="008357AA">
        <w:t>.</w:t>
      </w:r>
    </w:p>
    <w:p w14:paraId="30F7CBAA" w14:textId="7F080118" w:rsidR="00EA1A8F" w:rsidRPr="00EA1A8F" w:rsidRDefault="00EA1A8F">
      <w:pPr>
        <w:pStyle w:val="30"/>
      </w:pPr>
      <w:r w:rsidRPr="00EA1A8F">
        <w:t>Если в течение 10 (Десяти) рабочих дней после предоставления Заказчику Отчетного документа Заказчик не подписал этот документ и не направил письменный мотивированный отказ Исполнителю, Отчетный документ считается принятым без возражений.</w:t>
      </w:r>
    </w:p>
    <w:p w14:paraId="2D4D160C" w14:textId="529D5330" w:rsidR="00EA1A8F" w:rsidRPr="00EA1A8F" w:rsidRDefault="00EA1A8F">
      <w:pPr>
        <w:pStyle w:val="20"/>
      </w:pPr>
      <w:r w:rsidRPr="00EA1A8F">
        <w:t>Если предоставленный Отчетный документ не соответствуют перечисленным в п</w:t>
      </w:r>
      <w:r w:rsidR="003A5C6D" w:rsidRPr="00EA1A8F">
        <w:t>.</w:t>
      </w:r>
      <w:r w:rsidR="003A5C6D">
        <w:t> </w:t>
      </w:r>
      <w:r w:rsidR="003E7DBA">
        <w:fldChar w:fldCharType="begin"/>
      </w:r>
      <w:r w:rsidR="003E7DBA">
        <w:instrText xml:space="preserve"> REF _Ref184394242 \r \h </w:instrText>
      </w:r>
      <w:r w:rsidR="003E7DBA">
        <w:fldChar w:fldCharType="separate"/>
      </w:r>
      <w:r w:rsidR="002E78D6">
        <w:t>7.2</w:t>
      </w:r>
      <w:r w:rsidR="003E7DBA">
        <w:fldChar w:fldCharType="end"/>
      </w:r>
      <w:r w:rsidRPr="00EA1A8F">
        <w:t xml:space="preserve"> Договора </w:t>
      </w:r>
      <w:r w:rsidR="003E7DBA">
        <w:t>требования</w:t>
      </w:r>
      <w:r w:rsidR="00133627">
        <w:t>м</w:t>
      </w:r>
      <w:r w:rsidR="003E7DBA">
        <w:t xml:space="preserve">, </w:t>
      </w:r>
      <w:r w:rsidRPr="00EA1A8F">
        <w:t xml:space="preserve">и </w:t>
      </w:r>
      <w:r w:rsidR="00133627" w:rsidRPr="00EA1A8F">
        <w:t xml:space="preserve">критериям </w:t>
      </w:r>
      <w:r w:rsidRPr="00EA1A8F">
        <w:t xml:space="preserve">соответствующей Спецификации, </w:t>
      </w:r>
      <w:r w:rsidR="00977460" w:rsidRPr="00EA1A8F">
        <w:t>то</w:t>
      </w:r>
      <w:r w:rsidR="00977460">
        <w:t> </w:t>
      </w:r>
      <w:r w:rsidRPr="00EA1A8F">
        <w:t xml:space="preserve">Заказчик уведомляет Исполнителя о невозможности подписания Отчетного Документа (Мотивированный отказ) в течение 5 (Пяти) рабочих дней со дня </w:t>
      </w:r>
      <w:r w:rsidR="003A5C6D" w:rsidRPr="00EA1A8F">
        <w:t>его</w:t>
      </w:r>
      <w:r w:rsidR="003A5C6D">
        <w:t> </w:t>
      </w:r>
      <w:r w:rsidRPr="00EA1A8F">
        <w:t xml:space="preserve">получения Заказчиком. Мотивированный отказ в приемке должен содержать </w:t>
      </w:r>
      <w:r w:rsidRPr="00EA1A8F">
        <w:lastRenderedPageBreak/>
        <w:t xml:space="preserve">конкретные указания на несоответствие его </w:t>
      </w:r>
      <w:r w:rsidR="00133627" w:rsidRPr="00EA1A8F">
        <w:t>критериям</w:t>
      </w:r>
      <w:r w:rsidR="00133627">
        <w:t>,</w:t>
      </w:r>
      <w:r w:rsidR="00133627" w:rsidRPr="00EA1A8F">
        <w:t xml:space="preserve"> </w:t>
      </w:r>
      <w:r w:rsidRPr="00EA1A8F">
        <w:t xml:space="preserve">заявленным в п. </w:t>
      </w:r>
      <w:r w:rsidR="00133627">
        <w:fldChar w:fldCharType="begin"/>
      </w:r>
      <w:r w:rsidR="00133627">
        <w:instrText xml:space="preserve"> REF _Ref184394242 \r \h </w:instrText>
      </w:r>
      <w:r w:rsidR="00133627">
        <w:fldChar w:fldCharType="separate"/>
      </w:r>
      <w:r w:rsidR="002E78D6">
        <w:t>7.2</w:t>
      </w:r>
      <w:r w:rsidR="00133627">
        <w:fldChar w:fldCharType="end"/>
      </w:r>
      <w:r w:rsidRPr="00EA1A8F">
        <w:t xml:space="preserve"> Договора и в соответствующей Спецификации.</w:t>
      </w:r>
    </w:p>
    <w:p w14:paraId="0153834F" w14:textId="136483BF" w:rsidR="00EA1A8F" w:rsidRPr="00EA1A8F" w:rsidRDefault="00EA1A8F">
      <w:pPr>
        <w:pStyle w:val="20"/>
      </w:pPr>
      <w:r w:rsidRPr="00EA1A8F">
        <w:t xml:space="preserve">Согласование Отчетной документации осуществляется Руководителем Проекта Заказчика. Все замечания, содержащие указания на несоответствие Отчетной документации условиям настоящего Договора должны быть собраны Руководителем Проекта Заказчика в единый список замечаний к отчетному документу. Руководитель Проекта Заказчика решает все вопросы, связанные </w:t>
      </w:r>
      <w:r w:rsidR="003A5C6D" w:rsidRPr="00EA1A8F">
        <w:t>с</w:t>
      </w:r>
      <w:r w:rsidR="003A5C6D">
        <w:t> </w:t>
      </w:r>
      <w:r w:rsidRPr="00EA1A8F">
        <w:t xml:space="preserve">взаимными противоречиями по замечаниям ключевых пользователей </w:t>
      </w:r>
      <w:r w:rsidR="003A5C6D" w:rsidRPr="00EA1A8F">
        <w:t>и</w:t>
      </w:r>
      <w:r w:rsidR="003A5C6D">
        <w:t> </w:t>
      </w:r>
      <w:r w:rsidRPr="00EA1A8F">
        <w:t>менеджеров Заказчика, и передает указанный список замечаний Исполнителю.</w:t>
      </w:r>
    </w:p>
    <w:p w14:paraId="7BE122F8" w14:textId="5C073775" w:rsidR="00EA1A8F" w:rsidRPr="00EA1A8F" w:rsidRDefault="00EA1A8F">
      <w:pPr>
        <w:pStyle w:val="20"/>
      </w:pPr>
      <w:r w:rsidRPr="00EA1A8F">
        <w:t xml:space="preserve">В случае мотивированного отказа Заказчика от подписания </w:t>
      </w:r>
      <w:r w:rsidR="000B78FB">
        <w:t>О</w:t>
      </w:r>
      <w:r w:rsidR="000B78FB" w:rsidRPr="00EA1A8F">
        <w:t xml:space="preserve">тчетной </w:t>
      </w:r>
      <w:r w:rsidRPr="00EA1A8F">
        <w:t xml:space="preserve">документации вследствие обнаружения недоработок, допущенных Исполнителем, Сторонами в течение 2 </w:t>
      </w:r>
      <w:r>
        <w:t xml:space="preserve">(Двух) </w:t>
      </w:r>
      <w:r w:rsidRPr="00EA1A8F">
        <w:t xml:space="preserve">недель составляется двухсторонний акт с перечнем необходимых доработок и сроков их устранения. Все необходимые согласованные Сторонами </w:t>
      </w:r>
      <w:r w:rsidR="00CE3C81">
        <w:t>настройки</w:t>
      </w:r>
      <w:r w:rsidR="00CE3C81" w:rsidRPr="00EA1A8F">
        <w:t xml:space="preserve"> </w:t>
      </w:r>
      <w:r w:rsidRPr="00EA1A8F">
        <w:t xml:space="preserve">выполняются Исполнителем за свой счет без взимания с Заказчика каких-либо дополнительных платежей. Исполнитель после выполнения необходимых доработок предоставляет Заказчику доработанный комплект документации. Заказчик в течение 5 (Пяти) рабочих дней со дня получения доработанной </w:t>
      </w:r>
      <w:r w:rsidR="000B78FB">
        <w:t>О</w:t>
      </w:r>
      <w:r w:rsidR="000B78FB" w:rsidRPr="00EA1A8F">
        <w:t xml:space="preserve">тчетной </w:t>
      </w:r>
      <w:r w:rsidRPr="00EA1A8F">
        <w:t>документации обязан рассмотреть результаты доработок и принять Отчетную Документацию, либо составить мотивированный отказ от ее принятия.</w:t>
      </w:r>
    </w:p>
    <w:p w14:paraId="070789EC" w14:textId="7E57240A" w:rsidR="00EA1A8F" w:rsidRPr="00EA1A8F" w:rsidRDefault="00EA1A8F">
      <w:pPr>
        <w:pStyle w:val="20"/>
      </w:pPr>
      <w:r w:rsidRPr="00EA1A8F">
        <w:t>По итогам выполнения 100% (Ст</w:t>
      </w:r>
      <w:r w:rsidR="008D6FE6">
        <w:t>а</w:t>
      </w:r>
      <w:r w:rsidRPr="00EA1A8F">
        <w:t xml:space="preserve"> процентов) </w:t>
      </w:r>
      <w:r w:rsidR="00C633AB">
        <w:t xml:space="preserve">объема оказания Услуг </w:t>
      </w:r>
      <w:r w:rsidR="003A5C6D" w:rsidRPr="00EA1A8F">
        <w:t>по</w:t>
      </w:r>
      <w:r w:rsidR="003A5C6D">
        <w:t> </w:t>
      </w:r>
      <w:r w:rsidRPr="00EA1A8F">
        <w:t xml:space="preserve">соответствующей Спецификации Исполнитель </w:t>
      </w:r>
      <w:r w:rsidR="008D6FE6" w:rsidRPr="008D6FE6">
        <w:t xml:space="preserve">в течение 5 (Пяти) календарных дней с даты завершения оказания Услуг </w:t>
      </w:r>
      <w:r w:rsidRPr="00EA1A8F">
        <w:t xml:space="preserve">направляет Заказчику </w:t>
      </w:r>
      <w:r w:rsidR="00F60137" w:rsidRPr="00EA1A8F">
        <w:t xml:space="preserve">по данной Спецификации </w:t>
      </w:r>
      <w:r w:rsidRPr="00EA1A8F">
        <w:t xml:space="preserve">Акт </w:t>
      </w:r>
      <w:r w:rsidR="00F60137" w:rsidRPr="00F60137">
        <w:t xml:space="preserve">в </w:t>
      </w:r>
      <w:r w:rsidR="0000084E">
        <w:t>2-х (Д</w:t>
      </w:r>
      <w:r w:rsidR="00F60137" w:rsidRPr="00F60137">
        <w:t>вух</w:t>
      </w:r>
      <w:r w:rsidR="0000084E">
        <w:t>)</w:t>
      </w:r>
      <w:r w:rsidR="00F60137" w:rsidRPr="00F60137">
        <w:t xml:space="preserve"> экземплярах </w:t>
      </w:r>
      <w:r w:rsidRPr="00EA1A8F">
        <w:t xml:space="preserve">и Счет-фактуру </w:t>
      </w:r>
      <w:r w:rsidR="00F60137">
        <w:t xml:space="preserve">или </w:t>
      </w:r>
      <w:r w:rsidR="00F60137" w:rsidRPr="00F60137">
        <w:t>универсальный передаточный документ (</w:t>
      </w:r>
      <w:r w:rsidR="00F60137">
        <w:t>далее – «</w:t>
      </w:r>
      <w:r w:rsidR="00F60137" w:rsidRPr="00F60137">
        <w:t>УПД</w:t>
      </w:r>
      <w:r w:rsidR="00F60137">
        <w:t>»</w:t>
      </w:r>
      <w:r w:rsidR="00F60137" w:rsidRPr="00F60137">
        <w:t xml:space="preserve">) </w:t>
      </w:r>
      <w:r w:rsidR="0000084E" w:rsidRPr="00F60137">
        <w:t xml:space="preserve">в </w:t>
      </w:r>
      <w:r w:rsidR="0000084E">
        <w:t>2-х (Д</w:t>
      </w:r>
      <w:r w:rsidR="0000084E" w:rsidRPr="00F60137">
        <w:t>вух</w:t>
      </w:r>
      <w:r w:rsidR="0000084E">
        <w:t>)</w:t>
      </w:r>
      <w:r w:rsidR="0000084E" w:rsidRPr="00F60137">
        <w:t xml:space="preserve"> </w:t>
      </w:r>
      <w:r w:rsidR="00F60137" w:rsidRPr="00F60137">
        <w:t>экземплярах , подписанные со своей стороны</w:t>
      </w:r>
      <w:r w:rsidRPr="00EA1A8F">
        <w:t xml:space="preserve">. </w:t>
      </w:r>
      <w:r w:rsidR="00C633AB">
        <w:t xml:space="preserve">Услуги </w:t>
      </w:r>
      <w:r w:rsidR="003A5C6D" w:rsidRPr="00EA1A8F">
        <w:t>по</w:t>
      </w:r>
      <w:r w:rsidR="003A5C6D">
        <w:t> </w:t>
      </w:r>
      <w:r w:rsidRPr="00EA1A8F">
        <w:t xml:space="preserve">Спецификации являются </w:t>
      </w:r>
      <w:r w:rsidR="00C633AB">
        <w:t xml:space="preserve">предоставленными </w:t>
      </w:r>
      <w:r w:rsidRPr="00EA1A8F">
        <w:t xml:space="preserve">на 100% (Сто процентов), если Заказчиком к этому моменту подписана Отчетная Документация по данной Спецификации. На основании принятой Отчетной документации и результатов </w:t>
      </w:r>
      <w:r w:rsidR="00C633AB">
        <w:t>оказания Услуг</w:t>
      </w:r>
      <w:r w:rsidRPr="00EA1A8F">
        <w:t xml:space="preserve"> Стороны подписывают Акт</w:t>
      </w:r>
      <w:r w:rsidR="0000084E">
        <w:t>/УПД</w:t>
      </w:r>
      <w:r w:rsidRPr="00EA1A8F">
        <w:t>.</w:t>
      </w:r>
    </w:p>
    <w:p w14:paraId="4742CB1F" w14:textId="777F1BE5" w:rsidR="00EA1A8F" w:rsidRPr="00EA1A8F" w:rsidRDefault="00EA1A8F">
      <w:pPr>
        <w:pStyle w:val="20"/>
      </w:pPr>
      <w:r w:rsidRPr="00EA1A8F">
        <w:t>Если в течение 10 (Десяти) рабочих дней после предоставления Заказчику Акта</w:t>
      </w:r>
      <w:r w:rsidR="0000084E">
        <w:t>/</w:t>
      </w:r>
      <w:r w:rsidR="00F60137">
        <w:t>УПД</w:t>
      </w:r>
      <w:r w:rsidRPr="00EA1A8F">
        <w:t xml:space="preserve"> Заказчик не подписал Акт</w:t>
      </w:r>
      <w:r w:rsidR="0000084E">
        <w:t>/</w:t>
      </w:r>
      <w:r w:rsidR="00F60137">
        <w:t xml:space="preserve">УПД </w:t>
      </w:r>
      <w:r w:rsidRPr="00EA1A8F">
        <w:t>и не направил письменный мотивированный отказ Исполнителю, Акт</w:t>
      </w:r>
      <w:r w:rsidR="0000084E">
        <w:t>/</w:t>
      </w:r>
      <w:r w:rsidR="00F60137">
        <w:t>УПД</w:t>
      </w:r>
      <w:r w:rsidRPr="00EA1A8F">
        <w:t xml:space="preserve"> считается подписанным, а </w:t>
      </w:r>
      <w:r w:rsidR="00C633AB">
        <w:t>услуги оказанными</w:t>
      </w:r>
      <w:r w:rsidRPr="00EA1A8F">
        <w:t xml:space="preserve"> и подлежащими оплате. </w:t>
      </w:r>
    </w:p>
    <w:p w14:paraId="45E493FF" w14:textId="625E1694" w:rsidR="00737E3F" w:rsidRPr="00EA1A8F" w:rsidRDefault="00EA1A8F">
      <w:pPr>
        <w:pStyle w:val="20"/>
      </w:pPr>
      <w:r w:rsidRPr="00EA1A8F">
        <w:t>Заказчик обязуется отправить подписанный оригинал Акта</w:t>
      </w:r>
      <w:r w:rsidR="0000084E">
        <w:t>/</w:t>
      </w:r>
      <w:r w:rsidR="00F60137">
        <w:t xml:space="preserve">УПД </w:t>
      </w:r>
      <w:r w:rsidRPr="00EA1A8F">
        <w:t xml:space="preserve">Исполнителю </w:t>
      </w:r>
      <w:r w:rsidR="003A5C6D" w:rsidRPr="00EA1A8F">
        <w:t>в</w:t>
      </w:r>
      <w:r w:rsidR="003A5C6D">
        <w:t> </w:t>
      </w:r>
      <w:r w:rsidRPr="00EA1A8F">
        <w:t xml:space="preserve">течение 5 </w:t>
      </w:r>
      <w:r w:rsidR="008D6FE6">
        <w:t xml:space="preserve">(Пяти) </w:t>
      </w:r>
      <w:r w:rsidRPr="00EA1A8F">
        <w:t>рабочих дней с момента подписания по адресу нахождения Исполнителя или в системе ЭДО.</w:t>
      </w:r>
    </w:p>
    <w:p w14:paraId="5293B5A2" w14:textId="3191E5F8" w:rsidR="00737E3F" w:rsidRPr="00995641" w:rsidRDefault="00C95462" w:rsidP="00995641">
      <w:pPr>
        <w:pStyle w:val="a3"/>
        <w:ind w:left="0" w:firstLine="0"/>
        <w:jc w:val="center"/>
        <w:rPr>
          <w:b/>
          <w:bCs/>
        </w:rPr>
      </w:pPr>
      <w:r w:rsidRPr="00995641">
        <w:rPr>
          <w:b/>
          <w:bCs/>
        </w:rPr>
        <w:t>ПОДПИСИ СТОРОН:</w:t>
      </w:r>
    </w:p>
    <w:tbl>
      <w:tblPr>
        <w:tblW w:w="5000" w:type="pct"/>
        <w:tblLook w:val="00A0" w:firstRow="1" w:lastRow="0" w:firstColumn="1" w:lastColumn="0" w:noHBand="0" w:noVBand="0"/>
      </w:tblPr>
      <w:tblGrid>
        <w:gridCol w:w="4549"/>
        <w:gridCol w:w="4550"/>
      </w:tblGrid>
      <w:tr w:rsidR="00995641" w:rsidRPr="008E3F5B" w14:paraId="23A2DB43" w14:textId="77777777" w:rsidTr="00A93F49">
        <w:tc>
          <w:tcPr>
            <w:tcW w:w="2500" w:type="pct"/>
          </w:tcPr>
          <w:p w14:paraId="6DF0CA2C" w14:textId="77777777" w:rsidR="00995641" w:rsidRPr="008E3F5B" w:rsidRDefault="00995641" w:rsidP="00A93F49">
            <w:pPr>
              <w:ind w:firstLine="0"/>
            </w:pPr>
            <w:r w:rsidRPr="008E3F5B">
              <w:t>Заказчик</w:t>
            </w:r>
          </w:p>
        </w:tc>
        <w:tc>
          <w:tcPr>
            <w:tcW w:w="2500" w:type="pct"/>
          </w:tcPr>
          <w:p w14:paraId="4988E415" w14:textId="77777777" w:rsidR="00995641" w:rsidRPr="008E3F5B" w:rsidRDefault="00995641" w:rsidP="00A93F49">
            <w:pPr>
              <w:ind w:firstLine="0"/>
            </w:pPr>
            <w:r w:rsidRPr="008E3F5B">
              <w:t>Исполнитель</w:t>
            </w:r>
          </w:p>
        </w:tc>
      </w:tr>
      <w:tr w:rsidR="00995641" w:rsidRPr="009D42CB" w14:paraId="106915BC" w14:textId="77777777" w:rsidTr="00A93F49">
        <w:tc>
          <w:tcPr>
            <w:tcW w:w="2500" w:type="pct"/>
          </w:tcPr>
          <w:p w14:paraId="39C266D1" w14:textId="77777777" w:rsidR="00995641" w:rsidRPr="0079424F" w:rsidRDefault="00995641" w:rsidP="00A93F49">
            <w:pPr>
              <w:ind w:firstLine="0"/>
            </w:pPr>
            <w:r w:rsidRPr="009D42CB">
              <w:t>Генеральный директор</w:t>
            </w:r>
          </w:p>
          <w:p w14:paraId="71EF32B8" w14:textId="77777777" w:rsidR="00995641" w:rsidRPr="0079424F" w:rsidRDefault="00995641" w:rsidP="00A93F49">
            <w:pPr>
              <w:ind w:firstLine="0"/>
            </w:pPr>
          </w:p>
          <w:p w14:paraId="0079B209" w14:textId="77777777" w:rsidR="00995641" w:rsidRPr="0079424F" w:rsidRDefault="00995641" w:rsidP="00A93F49">
            <w:pPr>
              <w:ind w:firstLine="0"/>
            </w:pPr>
          </w:p>
          <w:p w14:paraId="57AFBA0A" w14:textId="77777777" w:rsidR="00995641" w:rsidRPr="0079424F" w:rsidRDefault="00995641" w:rsidP="00A93F49">
            <w:pPr>
              <w:ind w:firstLine="0"/>
            </w:pPr>
          </w:p>
          <w:p w14:paraId="0B81095F" w14:textId="77777777" w:rsidR="00995641" w:rsidRPr="0079424F" w:rsidRDefault="00995641" w:rsidP="00A93F49">
            <w:pPr>
              <w:tabs>
                <w:tab w:val="center" w:pos="1169"/>
                <w:tab w:val="right" w:pos="4333"/>
              </w:tabs>
              <w:ind w:firstLine="0"/>
            </w:pPr>
            <w:r w:rsidRPr="00C23F9C">
              <w:rPr>
                <w:u w:val="single"/>
              </w:rPr>
              <w:tab/>
            </w:r>
            <w:r w:rsidRPr="00C23F9C">
              <w:rPr>
                <w:u w:val="single"/>
              </w:rPr>
              <w:tab/>
            </w:r>
            <w:r>
              <w:t xml:space="preserve"> / Гром А. Н. /</w:t>
            </w:r>
          </w:p>
          <w:p w14:paraId="70514A7D" w14:textId="77777777" w:rsidR="00995641" w:rsidRPr="00C23F9C" w:rsidRDefault="00995641" w:rsidP="00A93F49">
            <w:pPr>
              <w:tabs>
                <w:tab w:val="center" w:pos="1169"/>
                <w:tab w:val="right" w:pos="4333"/>
              </w:tabs>
              <w:ind w:firstLine="0"/>
            </w:pPr>
            <w:r w:rsidRPr="00C23F9C">
              <w:tab/>
              <w:t>(подпись)</w:t>
            </w:r>
          </w:p>
          <w:p w14:paraId="79A39A76" w14:textId="77777777" w:rsidR="00995641" w:rsidRPr="00C23F9C" w:rsidRDefault="00995641" w:rsidP="00A93F49">
            <w:pPr>
              <w:tabs>
                <w:tab w:val="center" w:pos="1169"/>
                <w:tab w:val="right" w:pos="4333"/>
              </w:tabs>
              <w:ind w:firstLine="0"/>
              <w:rPr>
                <w:b/>
                <w:bCs/>
              </w:rPr>
            </w:pPr>
            <w:r w:rsidRPr="00C23F9C">
              <w:tab/>
              <w:t>М.П.</w:t>
            </w:r>
          </w:p>
        </w:tc>
        <w:tc>
          <w:tcPr>
            <w:tcW w:w="2500" w:type="pct"/>
          </w:tcPr>
          <w:p w14:paraId="1469A737" w14:textId="77777777" w:rsidR="00995641" w:rsidRPr="009D42CB" w:rsidRDefault="00995641" w:rsidP="00A93F49">
            <w:pPr>
              <w:ind w:firstLine="0"/>
            </w:pPr>
            <w:r>
              <w:t>____________________________________</w:t>
            </w:r>
          </w:p>
          <w:p w14:paraId="3440B6AF" w14:textId="77777777" w:rsidR="00995641" w:rsidRPr="009D42CB" w:rsidRDefault="00995641" w:rsidP="00A93F49">
            <w:pPr>
              <w:ind w:firstLine="0"/>
            </w:pPr>
          </w:p>
          <w:p w14:paraId="31AD18EA" w14:textId="77777777" w:rsidR="00995641" w:rsidRPr="009D42CB" w:rsidRDefault="00995641" w:rsidP="00A93F49">
            <w:pPr>
              <w:ind w:firstLine="0"/>
            </w:pPr>
          </w:p>
          <w:p w14:paraId="58A18B78" w14:textId="77777777" w:rsidR="00995641" w:rsidRPr="009D42CB" w:rsidRDefault="00995641" w:rsidP="00A93F49">
            <w:pPr>
              <w:ind w:firstLine="0"/>
            </w:pPr>
          </w:p>
          <w:p w14:paraId="487058DA" w14:textId="77777777" w:rsidR="00995641" w:rsidRPr="009D42CB" w:rsidRDefault="00995641" w:rsidP="00A93F49">
            <w:pPr>
              <w:tabs>
                <w:tab w:val="center" w:pos="1152"/>
                <w:tab w:val="right" w:pos="4333"/>
              </w:tabs>
              <w:ind w:firstLine="0"/>
            </w:pPr>
            <w:r w:rsidRPr="00C23F9C">
              <w:rPr>
                <w:u w:val="single"/>
              </w:rPr>
              <w:tab/>
            </w:r>
            <w:r w:rsidRPr="00C23F9C">
              <w:rPr>
                <w:u w:val="single"/>
              </w:rPr>
              <w:tab/>
            </w:r>
            <w:r>
              <w:t xml:space="preserve"> / </w:t>
            </w:r>
            <w:r w:rsidRPr="00897BA3">
              <w:rPr>
                <w:u w:val="single"/>
              </w:rPr>
              <w:t>____________</w:t>
            </w:r>
            <w:r>
              <w:t xml:space="preserve"> /</w:t>
            </w:r>
          </w:p>
          <w:p w14:paraId="190D905E" w14:textId="77777777" w:rsidR="00995641" w:rsidRPr="00C23F9C" w:rsidRDefault="00995641" w:rsidP="00A93F49">
            <w:pPr>
              <w:tabs>
                <w:tab w:val="center" w:pos="1152"/>
                <w:tab w:val="right" w:pos="4333"/>
              </w:tabs>
              <w:ind w:firstLine="0"/>
            </w:pPr>
            <w:r w:rsidRPr="00C23F9C">
              <w:tab/>
              <w:t>(подпись)</w:t>
            </w:r>
          </w:p>
          <w:p w14:paraId="38683293" w14:textId="77777777" w:rsidR="00995641" w:rsidRPr="009D42CB" w:rsidRDefault="00995641" w:rsidP="00A93F49">
            <w:pPr>
              <w:tabs>
                <w:tab w:val="center" w:pos="1152"/>
                <w:tab w:val="right" w:pos="4333"/>
              </w:tabs>
              <w:ind w:firstLine="0"/>
              <w:rPr>
                <w:b/>
              </w:rPr>
            </w:pPr>
            <w:r w:rsidRPr="00C23F9C">
              <w:tab/>
              <w:t>М.П.</w:t>
            </w:r>
          </w:p>
        </w:tc>
      </w:tr>
    </w:tbl>
    <w:p w14:paraId="7506CBEB" w14:textId="77777777" w:rsidR="00F15B97" w:rsidRDefault="00F15B97" w:rsidP="006C23F5">
      <w:pPr>
        <w:pStyle w:val="a3"/>
        <w:sectPr w:rsidR="00F15B97" w:rsidSect="0063377A">
          <w:headerReference w:type="default" r:id="rId11"/>
          <w:footerReference w:type="default" r:id="rId12"/>
          <w:pgSz w:w="11906" w:h="16838"/>
          <w:pgMar w:top="851" w:right="1155" w:bottom="851" w:left="1652" w:header="708" w:footer="708" w:gutter="0"/>
          <w:cols w:space="708"/>
          <w:docGrid w:linePitch="360"/>
        </w:sectPr>
      </w:pPr>
    </w:p>
    <w:p w14:paraId="67D9B498" w14:textId="77777777" w:rsidR="00015697" w:rsidRPr="004371EE" w:rsidRDefault="00015697" w:rsidP="004371EE">
      <w:pPr>
        <w:pStyle w:val="70"/>
        <w:jc w:val="right"/>
        <w:rPr>
          <w:sz w:val="22"/>
          <w:szCs w:val="22"/>
        </w:rPr>
      </w:pPr>
      <w:bookmarkStart w:id="33" w:name="_Ref181286612"/>
    </w:p>
    <w:bookmarkEnd w:id="33"/>
    <w:p w14:paraId="25F20D4D" w14:textId="4F5FBE61" w:rsidR="00015697" w:rsidRPr="004371EE" w:rsidRDefault="00015697" w:rsidP="004371EE">
      <w:pPr>
        <w:pStyle w:val="ae"/>
        <w:jc w:val="right"/>
        <w:rPr>
          <w:b w:val="0"/>
          <w:bCs w:val="0"/>
          <w:sz w:val="24"/>
          <w:szCs w:val="24"/>
        </w:rPr>
      </w:pPr>
      <w:r w:rsidRPr="004371EE">
        <w:rPr>
          <w:b w:val="0"/>
          <w:bCs w:val="0"/>
          <w:sz w:val="24"/>
          <w:szCs w:val="24"/>
        </w:rPr>
        <w:t>к Договору на оказание услуг</w:t>
      </w:r>
    </w:p>
    <w:p w14:paraId="51F513E5" w14:textId="0319B357" w:rsidR="00015697" w:rsidRPr="004371EE" w:rsidRDefault="00015697" w:rsidP="004371EE">
      <w:pPr>
        <w:pStyle w:val="ae"/>
        <w:jc w:val="right"/>
        <w:rPr>
          <w:b w:val="0"/>
          <w:bCs w:val="0"/>
          <w:sz w:val="24"/>
          <w:szCs w:val="24"/>
        </w:rPr>
      </w:pPr>
      <w:r w:rsidRPr="004371EE">
        <w:rPr>
          <w:b w:val="0"/>
          <w:bCs w:val="0"/>
          <w:sz w:val="24"/>
          <w:szCs w:val="24"/>
          <w:highlight w:val="yellow"/>
        </w:rPr>
        <w:t>№ ________</w:t>
      </w:r>
      <w:r w:rsidRPr="004371EE">
        <w:rPr>
          <w:b w:val="0"/>
          <w:bCs w:val="0"/>
          <w:sz w:val="24"/>
          <w:szCs w:val="24"/>
          <w:highlight w:val="yellow"/>
        </w:rPr>
        <w:br/>
        <w:t xml:space="preserve">от </w:t>
      </w:r>
      <w:r w:rsidR="00AD2C9E" w:rsidRPr="004371EE">
        <w:rPr>
          <w:b w:val="0"/>
          <w:bCs w:val="0"/>
          <w:sz w:val="24"/>
          <w:szCs w:val="24"/>
          <w:highlight w:val="yellow"/>
        </w:rPr>
        <w:t>«___»_</w:t>
      </w:r>
      <w:r w:rsidR="00AD2C9E">
        <w:rPr>
          <w:b w:val="0"/>
          <w:bCs w:val="0"/>
          <w:sz w:val="24"/>
          <w:szCs w:val="24"/>
          <w:highlight w:val="yellow"/>
        </w:rPr>
        <w:t xml:space="preserve">апреля </w:t>
      </w:r>
      <w:r w:rsidRPr="004371EE">
        <w:rPr>
          <w:b w:val="0"/>
          <w:bCs w:val="0"/>
          <w:sz w:val="24"/>
          <w:szCs w:val="24"/>
          <w:highlight w:val="yellow"/>
        </w:rPr>
        <w:t>202</w:t>
      </w:r>
      <w:r w:rsidR="00AD2C9E">
        <w:rPr>
          <w:b w:val="0"/>
          <w:bCs w:val="0"/>
          <w:sz w:val="24"/>
          <w:szCs w:val="24"/>
          <w:highlight w:val="yellow"/>
        </w:rPr>
        <w:t>5</w:t>
      </w:r>
      <w:r w:rsidRPr="004371EE">
        <w:rPr>
          <w:b w:val="0"/>
          <w:bCs w:val="0"/>
          <w:sz w:val="24"/>
          <w:szCs w:val="24"/>
          <w:highlight w:val="yellow"/>
        </w:rPr>
        <w:t xml:space="preserve"> г.</w:t>
      </w:r>
    </w:p>
    <w:p w14:paraId="23BAB419" w14:textId="0802A14F" w:rsidR="00F15B97" w:rsidRPr="00287768" w:rsidRDefault="00F15B97" w:rsidP="00F15B97">
      <w:pPr>
        <w:pStyle w:val="18"/>
        <w:spacing w:before="360" w:after="120"/>
        <w:ind w:firstLine="0"/>
        <w:jc w:val="center"/>
        <w:rPr>
          <w:b/>
          <w:bCs/>
          <w:sz w:val="24"/>
          <w:szCs w:val="24"/>
        </w:rPr>
      </w:pPr>
      <w:r w:rsidRPr="00F15B97">
        <w:rPr>
          <w:b/>
          <w:bCs/>
          <w:sz w:val="24"/>
          <w:szCs w:val="24"/>
        </w:rPr>
        <w:t>РЕГЛАМЕНТ ГАРАНТИЙНОЙ ПОДДЕРЖКИ</w:t>
      </w:r>
    </w:p>
    <w:p w14:paraId="344CF93E" w14:textId="06D9496D" w:rsidR="00F15B97" w:rsidRPr="00536142" w:rsidRDefault="00F15B97" w:rsidP="00977460">
      <w:pPr>
        <w:pStyle w:val="a2"/>
        <w:numPr>
          <w:ilvl w:val="0"/>
          <w:numId w:val="30"/>
        </w:numPr>
        <w:tabs>
          <w:tab w:val="left" w:pos="1134"/>
          <w:tab w:val="left" w:pos="4657"/>
        </w:tabs>
        <w:spacing w:line="240" w:lineRule="auto"/>
        <w:ind w:left="0" w:firstLine="709"/>
        <w:rPr>
          <w:rFonts w:ascii="Times New Roman" w:hAnsi="Times New Roman" w:cs="Times New Roman"/>
          <w:sz w:val="24"/>
          <w:szCs w:val="24"/>
          <w:lang w:val="ru-RU"/>
        </w:rPr>
      </w:pPr>
      <w:r w:rsidRPr="00536142">
        <w:rPr>
          <w:rFonts w:ascii="Times New Roman" w:hAnsi="Times New Roman" w:cs="Times New Roman"/>
          <w:sz w:val="24"/>
          <w:szCs w:val="24"/>
          <w:lang w:val="ru-RU"/>
        </w:rPr>
        <w:t xml:space="preserve">Гарантийный срок на результаты Услуг, </w:t>
      </w:r>
      <w:r>
        <w:rPr>
          <w:rFonts w:ascii="Times New Roman" w:hAnsi="Times New Roman" w:cs="Times New Roman"/>
          <w:sz w:val="24"/>
          <w:szCs w:val="24"/>
          <w:lang w:val="ru-RU"/>
        </w:rPr>
        <w:t xml:space="preserve">предоставленных </w:t>
      </w:r>
      <w:r w:rsidRPr="00536142">
        <w:rPr>
          <w:rFonts w:ascii="Times New Roman" w:hAnsi="Times New Roman" w:cs="Times New Roman"/>
          <w:sz w:val="24"/>
          <w:szCs w:val="24"/>
          <w:lang w:val="ru-RU"/>
        </w:rPr>
        <w:t xml:space="preserve">Исполнителем по Договору, составляет 6 (Шесть) месяцев, и исчисляется со дня </w:t>
      </w:r>
      <w:r>
        <w:rPr>
          <w:rFonts w:ascii="Times New Roman" w:hAnsi="Times New Roman" w:cs="Times New Roman"/>
          <w:sz w:val="24"/>
          <w:szCs w:val="24"/>
          <w:lang w:val="ru-RU"/>
        </w:rPr>
        <w:t>приемки Системы в</w:t>
      </w:r>
      <w:r w:rsidR="003A5C6D">
        <w:rPr>
          <w:rFonts w:ascii="Times New Roman" w:hAnsi="Times New Roman" w:cs="Times New Roman"/>
          <w:sz w:val="24"/>
          <w:szCs w:val="24"/>
          <w:lang w:val="ru-RU"/>
        </w:rPr>
        <w:t> </w:t>
      </w:r>
      <w:r>
        <w:rPr>
          <w:rFonts w:ascii="Times New Roman" w:hAnsi="Times New Roman" w:cs="Times New Roman"/>
          <w:sz w:val="24"/>
          <w:szCs w:val="24"/>
          <w:lang w:val="ru-RU"/>
        </w:rPr>
        <w:t>эксплуатацию</w:t>
      </w:r>
      <w:r w:rsidRPr="00536142">
        <w:rPr>
          <w:rFonts w:ascii="Times New Roman" w:hAnsi="Times New Roman" w:cs="Times New Roman"/>
          <w:sz w:val="24"/>
          <w:szCs w:val="24"/>
          <w:lang w:val="ru-RU"/>
        </w:rPr>
        <w:t>.</w:t>
      </w:r>
    </w:p>
    <w:p w14:paraId="6CE73901" w14:textId="004CF0FF" w:rsidR="00F15B97" w:rsidRPr="00B344B9" w:rsidRDefault="00F15B97" w:rsidP="00977460">
      <w:pPr>
        <w:pStyle w:val="a2"/>
        <w:numPr>
          <w:ilvl w:val="0"/>
          <w:numId w:val="30"/>
        </w:numPr>
        <w:tabs>
          <w:tab w:val="left" w:pos="1134"/>
          <w:tab w:val="left" w:pos="4657"/>
        </w:tabs>
        <w:spacing w:line="240" w:lineRule="auto"/>
        <w:ind w:left="0" w:firstLine="709"/>
        <w:rPr>
          <w:rFonts w:ascii="Times New Roman" w:hAnsi="Times New Roman" w:cs="Times New Roman"/>
          <w:sz w:val="24"/>
          <w:szCs w:val="24"/>
          <w:lang w:val="ru-RU"/>
        </w:rPr>
      </w:pPr>
      <w:r w:rsidRPr="00977460">
        <w:rPr>
          <w:rFonts w:ascii="Times New Roman" w:hAnsi="Times New Roman" w:cs="Times New Roman"/>
          <w:sz w:val="24"/>
          <w:szCs w:val="24"/>
          <w:lang w:val="ru-RU"/>
        </w:rPr>
        <w:t xml:space="preserve">Исполнитель несет ответственность за несоответствие качества оказанных Услуг условиям Договора, соответствующей </w:t>
      </w:r>
      <w:r>
        <w:rPr>
          <w:rFonts w:ascii="Times New Roman" w:hAnsi="Times New Roman" w:cs="Times New Roman"/>
          <w:sz w:val="24"/>
          <w:szCs w:val="24"/>
          <w:lang w:val="ru-RU"/>
        </w:rPr>
        <w:t>С</w:t>
      </w:r>
      <w:r w:rsidRPr="00977460">
        <w:rPr>
          <w:rFonts w:ascii="Times New Roman" w:hAnsi="Times New Roman" w:cs="Times New Roman"/>
          <w:sz w:val="24"/>
          <w:szCs w:val="24"/>
          <w:lang w:val="ru-RU"/>
        </w:rPr>
        <w:t>пецификации и требованиями действующего законодательства, в том числе при неработоспособности результата Услуг в течении гарантийного срока.</w:t>
      </w:r>
    </w:p>
    <w:p w14:paraId="486E359E" w14:textId="1B4C61A2" w:rsidR="005255D1" w:rsidRPr="005255D1" w:rsidRDefault="005255D1" w:rsidP="00977460">
      <w:pPr>
        <w:pStyle w:val="a2"/>
        <w:numPr>
          <w:ilvl w:val="0"/>
          <w:numId w:val="30"/>
        </w:numPr>
        <w:tabs>
          <w:tab w:val="left" w:pos="1134"/>
          <w:tab w:val="left" w:pos="4657"/>
        </w:tabs>
        <w:spacing w:line="240" w:lineRule="auto"/>
        <w:ind w:left="0" w:firstLine="709"/>
        <w:rPr>
          <w:rFonts w:ascii="Times New Roman" w:hAnsi="Times New Roman" w:cs="Times New Roman"/>
          <w:sz w:val="24"/>
          <w:szCs w:val="24"/>
          <w:lang w:val="ru-RU"/>
        </w:rPr>
      </w:pPr>
      <w:r w:rsidRPr="005255D1">
        <w:rPr>
          <w:rFonts w:ascii="Times New Roman" w:hAnsi="Times New Roman" w:cs="Times New Roman"/>
          <w:sz w:val="24"/>
          <w:szCs w:val="24"/>
          <w:lang w:val="ru-RU"/>
        </w:rPr>
        <w:t>В случае обнаружения Дефекта согласно пункту 4.7 Договора Заказчик сообщает об этом Исполнителю</w:t>
      </w:r>
      <w:r>
        <w:rPr>
          <w:rFonts w:ascii="Times New Roman" w:hAnsi="Times New Roman" w:cs="Times New Roman"/>
          <w:sz w:val="24"/>
          <w:szCs w:val="24"/>
          <w:lang w:val="ru-RU"/>
        </w:rPr>
        <w:t>,</w:t>
      </w:r>
      <w:r w:rsidRPr="005255D1">
        <w:rPr>
          <w:rFonts w:ascii="Times New Roman" w:hAnsi="Times New Roman" w:cs="Times New Roman"/>
          <w:sz w:val="24"/>
          <w:szCs w:val="24"/>
          <w:lang w:val="ru-RU"/>
        </w:rPr>
        <w:t xml:space="preserve"> направл</w:t>
      </w:r>
      <w:r>
        <w:rPr>
          <w:rFonts w:ascii="Times New Roman" w:hAnsi="Times New Roman" w:cs="Times New Roman"/>
          <w:sz w:val="24"/>
          <w:szCs w:val="24"/>
          <w:lang w:val="ru-RU"/>
        </w:rPr>
        <w:t>я</w:t>
      </w:r>
      <w:r w:rsidRPr="005255D1">
        <w:rPr>
          <w:rFonts w:ascii="Times New Roman" w:hAnsi="Times New Roman" w:cs="Times New Roman"/>
          <w:sz w:val="24"/>
          <w:szCs w:val="24"/>
          <w:lang w:val="ru-RU"/>
        </w:rPr>
        <w:t>я письменно</w:t>
      </w:r>
      <w:r>
        <w:rPr>
          <w:rFonts w:ascii="Times New Roman" w:hAnsi="Times New Roman" w:cs="Times New Roman"/>
          <w:sz w:val="24"/>
          <w:szCs w:val="24"/>
          <w:lang w:val="ru-RU"/>
        </w:rPr>
        <w:t>е</w:t>
      </w:r>
      <w:r w:rsidRPr="005255D1">
        <w:rPr>
          <w:rFonts w:ascii="Times New Roman" w:hAnsi="Times New Roman" w:cs="Times New Roman"/>
          <w:sz w:val="24"/>
          <w:szCs w:val="24"/>
          <w:lang w:val="ru-RU"/>
        </w:rPr>
        <w:t xml:space="preserve"> требовани</w:t>
      </w:r>
      <w:r>
        <w:rPr>
          <w:rFonts w:ascii="Times New Roman" w:hAnsi="Times New Roman" w:cs="Times New Roman"/>
          <w:sz w:val="24"/>
          <w:szCs w:val="24"/>
          <w:lang w:val="ru-RU"/>
        </w:rPr>
        <w:t>е</w:t>
      </w:r>
      <w:r w:rsidRPr="005255D1">
        <w:rPr>
          <w:rFonts w:ascii="Times New Roman" w:hAnsi="Times New Roman" w:cs="Times New Roman"/>
          <w:sz w:val="24"/>
          <w:szCs w:val="24"/>
          <w:lang w:val="ru-RU"/>
        </w:rPr>
        <w:t xml:space="preserve"> посредством электронной почты с описанием </w:t>
      </w:r>
      <w:r>
        <w:rPr>
          <w:rFonts w:ascii="Times New Roman" w:hAnsi="Times New Roman" w:cs="Times New Roman"/>
          <w:sz w:val="24"/>
          <w:szCs w:val="24"/>
          <w:lang w:val="ru-RU"/>
        </w:rPr>
        <w:t>Д</w:t>
      </w:r>
      <w:r w:rsidRPr="005255D1">
        <w:rPr>
          <w:rFonts w:ascii="Times New Roman" w:hAnsi="Times New Roman" w:cs="Times New Roman"/>
          <w:sz w:val="24"/>
          <w:szCs w:val="24"/>
          <w:lang w:val="ru-RU"/>
        </w:rPr>
        <w:t>ефекта. Данное сообщение будет называться далее «Гарантийным Требованием» (далее ГТ).</w:t>
      </w:r>
    </w:p>
    <w:p w14:paraId="470BD13B" w14:textId="0876A94D" w:rsidR="005255D1" w:rsidRPr="005255D1" w:rsidRDefault="005255D1" w:rsidP="00977460">
      <w:pPr>
        <w:pStyle w:val="a2"/>
        <w:numPr>
          <w:ilvl w:val="0"/>
          <w:numId w:val="30"/>
        </w:numPr>
        <w:tabs>
          <w:tab w:val="left" w:pos="1134"/>
          <w:tab w:val="left" w:pos="4657"/>
        </w:tabs>
        <w:spacing w:line="240" w:lineRule="auto"/>
        <w:ind w:left="0" w:firstLine="709"/>
        <w:rPr>
          <w:rFonts w:ascii="Times New Roman" w:hAnsi="Times New Roman" w:cs="Times New Roman"/>
          <w:sz w:val="24"/>
          <w:szCs w:val="24"/>
          <w:lang w:val="ru-RU"/>
        </w:rPr>
      </w:pPr>
      <w:r w:rsidRPr="005255D1">
        <w:rPr>
          <w:rFonts w:ascii="Times New Roman" w:hAnsi="Times New Roman" w:cs="Times New Roman"/>
          <w:sz w:val="24"/>
          <w:szCs w:val="24"/>
          <w:lang w:val="ru-RU"/>
        </w:rPr>
        <w:t>Датой и временем возникновения ГТ счита</w:t>
      </w:r>
      <w:r>
        <w:rPr>
          <w:rFonts w:ascii="Times New Roman" w:hAnsi="Times New Roman" w:cs="Times New Roman"/>
          <w:sz w:val="24"/>
          <w:szCs w:val="24"/>
          <w:lang w:val="ru-RU"/>
        </w:rPr>
        <w:t>ются</w:t>
      </w:r>
      <w:r w:rsidRPr="005255D1">
        <w:rPr>
          <w:rFonts w:ascii="Times New Roman" w:hAnsi="Times New Roman" w:cs="Times New Roman"/>
          <w:sz w:val="24"/>
          <w:szCs w:val="24"/>
          <w:lang w:val="ru-RU"/>
        </w:rPr>
        <w:t xml:space="preserve"> дата и время получения уведомления о приеме </w:t>
      </w:r>
      <w:r>
        <w:rPr>
          <w:rFonts w:ascii="Times New Roman" w:hAnsi="Times New Roman" w:cs="Times New Roman"/>
          <w:sz w:val="24"/>
          <w:szCs w:val="24"/>
          <w:lang w:val="ru-RU"/>
        </w:rPr>
        <w:t xml:space="preserve">ГТ </w:t>
      </w:r>
      <w:r w:rsidRPr="005255D1">
        <w:rPr>
          <w:rFonts w:ascii="Times New Roman" w:hAnsi="Times New Roman" w:cs="Times New Roman"/>
          <w:sz w:val="24"/>
          <w:szCs w:val="24"/>
          <w:lang w:val="ru-RU"/>
        </w:rPr>
        <w:t>Исполнителем посредством электронной почты. В случае отсутствия такого уведомления датой и временем возникновения ГТ счита</w:t>
      </w:r>
      <w:r>
        <w:rPr>
          <w:rFonts w:ascii="Times New Roman" w:hAnsi="Times New Roman" w:cs="Times New Roman"/>
          <w:sz w:val="24"/>
          <w:szCs w:val="24"/>
          <w:lang w:val="ru-RU"/>
        </w:rPr>
        <w:t>е</w:t>
      </w:r>
      <w:r w:rsidRPr="005255D1">
        <w:rPr>
          <w:rFonts w:ascii="Times New Roman" w:hAnsi="Times New Roman" w:cs="Times New Roman"/>
          <w:sz w:val="24"/>
          <w:szCs w:val="24"/>
          <w:lang w:val="ru-RU"/>
        </w:rPr>
        <w:t>тся дата и</w:t>
      </w:r>
      <w:r w:rsidR="003A5C6D">
        <w:rPr>
          <w:rFonts w:ascii="Times New Roman" w:hAnsi="Times New Roman" w:cs="Times New Roman"/>
          <w:sz w:val="24"/>
          <w:szCs w:val="24"/>
          <w:lang w:val="ru-RU"/>
        </w:rPr>
        <w:t> </w:t>
      </w:r>
      <w:r w:rsidRPr="005255D1">
        <w:rPr>
          <w:rFonts w:ascii="Times New Roman" w:hAnsi="Times New Roman" w:cs="Times New Roman"/>
          <w:sz w:val="24"/>
          <w:szCs w:val="24"/>
          <w:lang w:val="ru-RU"/>
        </w:rPr>
        <w:t>время отправки такого сообщения Заказчиком в адрес Исполнителя.</w:t>
      </w:r>
    </w:p>
    <w:p w14:paraId="2B668E51" w14:textId="60EA3E78" w:rsidR="005255D1" w:rsidRPr="005255D1" w:rsidRDefault="005255D1" w:rsidP="00977460">
      <w:pPr>
        <w:pStyle w:val="a2"/>
        <w:numPr>
          <w:ilvl w:val="0"/>
          <w:numId w:val="30"/>
        </w:numPr>
        <w:tabs>
          <w:tab w:val="left" w:pos="1134"/>
          <w:tab w:val="left" w:pos="4657"/>
        </w:tabs>
        <w:spacing w:line="240" w:lineRule="auto"/>
        <w:ind w:left="0" w:firstLine="709"/>
        <w:rPr>
          <w:rFonts w:ascii="Times New Roman" w:hAnsi="Times New Roman" w:cs="Times New Roman"/>
          <w:sz w:val="24"/>
          <w:szCs w:val="24"/>
          <w:lang w:val="ru-RU"/>
        </w:rPr>
      </w:pPr>
      <w:r w:rsidRPr="005255D1">
        <w:rPr>
          <w:rFonts w:ascii="Times New Roman" w:hAnsi="Times New Roman" w:cs="Times New Roman"/>
          <w:sz w:val="24"/>
          <w:szCs w:val="24"/>
          <w:lang w:val="ru-RU"/>
        </w:rPr>
        <w:t xml:space="preserve">При получении ГТ Исполнитель обязан в течение </w:t>
      </w:r>
      <w:r>
        <w:rPr>
          <w:rFonts w:ascii="Times New Roman" w:hAnsi="Times New Roman" w:cs="Times New Roman"/>
          <w:sz w:val="24"/>
          <w:szCs w:val="24"/>
          <w:lang w:val="ru-RU"/>
        </w:rPr>
        <w:t>1</w:t>
      </w:r>
      <w:r w:rsidRPr="005255D1">
        <w:rPr>
          <w:rFonts w:ascii="Times New Roman" w:hAnsi="Times New Roman" w:cs="Times New Roman"/>
          <w:sz w:val="24"/>
          <w:szCs w:val="24"/>
          <w:lang w:val="ru-RU"/>
        </w:rPr>
        <w:t xml:space="preserve"> (</w:t>
      </w:r>
      <w:r>
        <w:rPr>
          <w:rFonts w:ascii="Times New Roman" w:hAnsi="Times New Roman" w:cs="Times New Roman"/>
          <w:sz w:val="24"/>
          <w:szCs w:val="24"/>
          <w:lang w:val="ru-RU"/>
        </w:rPr>
        <w:t>Одного</w:t>
      </w:r>
      <w:r w:rsidRPr="005255D1">
        <w:rPr>
          <w:rFonts w:ascii="Times New Roman" w:hAnsi="Times New Roman" w:cs="Times New Roman"/>
          <w:sz w:val="24"/>
          <w:szCs w:val="24"/>
          <w:lang w:val="ru-RU"/>
        </w:rPr>
        <w:t>) рабоч</w:t>
      </w:r>
      <w:r>
        <w:rPr>
          <w:rFonts w:ascii="Times New Roman" w:hAnsi="Times New Roman" w:cs="Times New Roman"/>
          <w:sz w:val="24"/>
          <w:szCs w:val="24"/>
          <w:lang w:val="ru-RU"/>
        </w:rPr>
        <w:t>его</w:t>
      </w:r>
      <w:r w:rsidRPr="005255D1">
        <w:rPr>
          <w:rFonts w:ascii="Times New Roman" w:hAnsi="Times New Roman" w:cs="Times New Roman"/>
          <w:sz w:val="24"/>
          <w:szCs w:val="24"/>
          <w:lang w:val="ru-RU"/>
        </w:rPr>
        <w:t xml:space="preserve"> дн</w:t>
      </w:r>
      <w:r>
        <w:rPr>
          <w:rFonts w:ascii="Times New Roman" w:hAnsi="Times New Roman" w:cs="Times New Roman"/>
          <w:sz w:val="24"/>
          <w:szCs w:val="24"/>
          <w:lang w:val="ru-RU"/>
        </w:rPr>
        <w:t>я</w:t>
      </w:r>
      <w:r w:rsidRPr="005255D1">
        <w:rPr>
          <w:rFonts w:ascii="Times New Roman" w:hAnsi="Times New Roman" w:cs="Times New Roman"/>
          <w:sz w:val="24"/>
          <w:szCs w:val="24"/>
          <w:lang w:val="ru-RU"/>
        </w:rPr>
        <w:t xml:space="preserve"> согласовать с Заказчиком сроки и варианты устранения причин ГТ и их последствий</w:t>
      </w:r>
      <w:r>
        <w:rPr>
          <w:rFonts w:ascii="Times New Roman" w:hAnsi="Times New Roman" w:cs="Times New Roman"/>
          <w:sz w:val="24"/>
          <w:szCs w:val="24"/>
          <w:lang w:val="ru-RU"/>
        </w:rPr>
        <w:t xml:space="preserve"> (в</w:t>
      </w:r>
      <w:r w:rsidR="003A5C6D">
        <w:rPr>
          <w:rFonts w:ascii="Times New Roman" w:hAnsi="Times New Roman" w:cs="Times New Roman"/>
          <w:sz w:val="24"/>
          <w:szCs w:val="24"/>
          <w:lang w:val="ru-RU"/>
        </w:rPr>
        <w:t> </w:t>
      </w:r>
      <w:r>
        <w:rPr>
          <w:rFonts w:ascii="Times New Roman" w:hAnsi="Times New Roman" w:cs="Times New Roman"/>
          <w:sz w:val="24"/>
          <w:szCs w:val="24"/>
          <w:lang w:val="ru-RU"/>
        </w:rPr>
        <w:t>т.ч.</w:t>
      </w:r>
      <w:r w:rsidRPr="005255D1">
        <w:rPr>
          <w:rFonts w:ascii="Times New Roman" w:hAnsi="Times New Roman" w:cs="Times New Roman"/>
          <w:sz w:val="24"/>
          <w:szCs w:val="24"/>
          <w:lang w:val="ru-RU"/>
        </w:rPr>
        <w:t xml:space="preserve"> некорректная работа системы, искажение данных и т.п.</w:t>
      </w:r>
      <w:r>
        <w:rPr>
          <w:rFonts w:ascii="Times New Roman" w:hAnsi="Times New Roman" w:cs="Times New Roman"/>
          <w:sz w:val="24"/>
          <w:szCs w:val="24"/>
          <w:lang w:val="ru-RU"/>
        </w:rPr>
        <w:t>).</w:t>
      </w:r>
    </w:p>
    <w:p w14:paraId="186E70A7" w14:textId="1D23D19A" w:rsidR="005255D1" w:rsidRPr="005255D1" w:rsidRDefault="005255D1" w:rsidP="00977460">
      <w:pPr>
        <w:pStyle w:val="a2"/>
        <w:numPr>
          <w:ilvl w:val="0"/>
          <w:numId w:val="30"/>
        </w:numPr>
        <w:tabs>
          <w:tab w:val="left" w:pos="1134"/>
          <w:tab w:val="left" w:pos="4657"/>
        </w:tabs>
        <w:spacing w:line="240" w:lineRule="auto"/>
        <w:ind w:left="0" w:firstLine="709"/>
        <w:rPr>
          <w:rFonts w:ascii="Times New Roman" w:hAnsi="Times New Roman" w:cs="Times New Roman"/>
          <w:sz w:val="24"/>
          <w:szCs w:val="24"/>
          <w:lang w:val="ru-RU"/>
        </w:rPr>
      </w:pPr>
      <w:r w:rsidRPr="005255D1">
        <w:rPr>
          <w:rFonts w:ascii="Times New Roman" w:hAnsi="Times New Roman" w:cs="Times New Roman"/>
          <w:sz w:val="24"/>
          <w:szCs w:val="24"/>
          <w:lang w:val="ru-RU"/>
        </w:rPr>
        <w:t xml:space="preserve">В случае, если ГТ обусловлено Дефектом </w:t>
      </w:r>
      <w:r w:rsidR="00977460">
        <w:rPr>
          <w:rFonts w:ascii="Times New Roman" w:hAnsi="Times New Roman" w:cs="Times New Roman"/>
          <w:sz w:val="24"/>
          <w:szCs w:val="24"/>
          <w:lang w:val="ru-RU"/>
        </w:rPr>
        <w:t xml:space="preserve">Стандартной Функциональности </w:t>
      </w:r>
      <w:r w:rsidRPr="005255D1">
        <w:rPr>
          <w:rFonts w:ascii="Times New Roman" w:hAnsi="Times New Roman" w:cs="Times New Roman"/>
          <w:sz w:val="24"/>
          <w:szCs w:val="24"/>
          <w:lang w:val="ru-RU"/>
        </w:rPr>
        <w:t>программной платформы FastBoard, Исполнитель обязан зарегистрировать данный Дефект в соответствии со стандартными процедурами компании</w:t>
      </w:r>
      <w:r>
        <w:rPr>
          <w:rFonts w:ascii="Times New Roman" w:hAnsi="Times New Roman" w:cs="Times New Roman"/>
          <w:sz w:val="24"/>
          <w:szCs w:val="24"/>
          <w:lang w:val="ru-RU"/>
        </w:rPr>
        <w:t>-</w:t>
      </w:r>
      <w:r w:rsidRPr="005255D1">
        <w:rPr>
          <w:rFonts w:ascii="Times New Roman" w:hAnsi="Times New Roman" w:cs="Times New Roman"/>
          <w:sz w:val="24"/>
          <w:szCs w:val="24"/>
          <w:lang w:val="ru-RU"/>
        </w:rPr>
        <w:t>производителя ПО и уведомить Заказчика о данном факте с</w:t>
      </w:r>
      <w:r w:rsidR="003A5C6D">
        <w:rPr>
          <w:rFonts w:ascii="Times New Roman" w:hAnsi="Times New Roman" w:cs="Times New Roman"/>
          <w:sz w:val="24"/>
          <w:szCs w:val="24"/>
          <w:lang w:val="ru-RU"/>
        </w:rPr>
        <w:t> </w:t>
      </w:r>
      <w:r w:rsidRPr="005255D1">
        <w:rPr>
          <w:rFonts w:ascii="Times New Roman" w:hAnsi="Times New Roman" w:cs="Times New Roman"/>
          <w:sz w:val="24"/>
          <w:szCs w:val="24"/>
          <w:lang w:val="ru-RU"/>
        </w:rPr>
        <w:t xml:space="preserve">указание номера инцидента. Под Дефектами </w:t>
      </w:r>
      <w:r w:rsidR="00977460" w:rsidRPr="00977460">
        <w:rPr>
          <w:rFonts w:ascii="Times New Roman" w:hAnsi="Times New Roman" w:cs="Times New Roman"/>
          <w:sz w:val="24"/>
          <w:szCs w:val="24"/>
          <w:lang w:val="ru-RU"/>
        </w:rPr>
        <w:t xml:space="preserve">Стандартной Функциональности </w:t>
      </w:r>
      <w:r>
        <w:rPr>
          <w:rFonts w:ascii="Times New Roman" w:hAnsi="Times New Roman" w:cs="Times New Roman"/>
          <w:sz w:val="24"/>
          <w:szCs w:val="24"/>
          <w:lang w:val="ru-RU"/>
        </w:rPr>
        <w:t xml:space="preserve">платформы </w:t>
      </w:r>
      <w:r w:rsidRPr="005255D1">
        <w:rPr>
          <w:rFonts w:ascii="Times New Roman" w:hAnsi="Times New Roman" w:cs="Times New Roman"/>
          <w:sz w:val="24"/>
          <w:szCs w:val="24"/>
          <w:lang w:val="ru-RU"/>
        </w:rPr>
        <w:t xml:space="preserve">подразумевается несоответствие </w:t>
      </w:r>
      <w:r>
        <w:rPr>
          <w:rFonts w:ascii="Times New Roman" w:hAnsi="Times New Roman" w:cs="Times New Roman"/>
          <w:sz w:val="24"/>
          <w:szCs w:val="24"/>
          <w:lang w:val="ru-RU"/>
        </w:rPr>
        <w:t xml:space="preserve">ее </w:t>
      </w:r>
      <w:r w:rsidRPr="005255D1">
        <w:rPr>
          <w:rFonts w:ascii="Times New Roman" w:hAnsi="Times New Roman" w:cs="Times New Roman"/>
          <w:sz w:val="24"/>
          <w:szCs w:val="24"/>
          <w:lang w:val="ru-RU"/>
        </w:rPr>
        <w:t>функционирования алгоритмам и принципам, описанным в</w:t>
      </w:r>
      <w:r w:rsidR="003A5C6D">
        <w:rPr>
          <w:rFonts w:ascii="Times New Roman" w:hAnsi="Times New Roman" w:cs="Times New Roman"/>
          <w:sz w:val="24"/>
          <w:szCs w:val="24"/>
          <w:lang w:val="ru-RU"/>
        </w:rPr>
        <w:t> </w:t>
      </w:r>
      <w:r w:rsidRPr="005255D1">
        <w:rPr>
          <w:rFonts w:ascii="Times New Roman" w:hAnsi="Times New Roman" w:cs="Times New Roman"/>
          <w:sz w:val="24"/>
          <w:szCs w:val="24"/>
          <w:lang w:val="ru-RU"/>
        </w:rPr>
        <w:t>стандартной документации производителя ПО.</w:t>
      </w:r>
    </w:p>
    <w:p w14:paraId="0F6F1CB2" w14:textId="71ED9C7F" w:rsidR="00F15B97" w:rsidRPr="00977460" w:rsidRDefault="00F15B97" w:rsidP="00977460">
      <w:pPr>
        <w:pStyle w:val="a2"/>
        <w:numPr>
          <w:ilvl w:val="0"/>
          <w:numId w:val="30"/>
        </w:numPr>
        <w:tabs>
          <w:tab w:val="left" w:pos="1134"/>
          <w:tab w:val="left" w:pos="4657"/>
        </w:tabs>
        <w:spacing w:line="240" w:lineRule="auto"/>
        <w:ind w:left="0" w:firstLine="709"/>
        <w:rPr>
          <w:rFonts w:ascii="Times New Roman" w:hAnsi="Times New Roman" w:cs="Times New Roman"/>
          <w:sz w:val="24"/>
          <w:szCs w:val="24"/>
          <w:lang w:val="ru-RU"/>
        </w:rPr>
      </w:pPr>
      <w:r w:rsidRPr="00977460">
        <w:rPr>
          <w:rFonts w:ascii="Times New Roman" w:hAnsi="Times New Roman" w:cs="Times New Roman"/>
          <w:sz w:val="24"/>
          <w:szCs w:val="24"/>
          <w:lang w:val="ru-RU"/>
        </w:rPr>
        <w:t>Гарантийный срок продлевается на срок, на протяжении которого Заказчик не</w:t>
      </w:r>
      <w:r w:rsidR="003A5C6D">
        <w:rPr>
          <w:rFonts w:ascii="Times New Roman" w:hAnsi="Times New Roman" w:cs="Times New Roman"/>
          <w:sz w:val="24"/>
          <w:szCs w:val="24"/>
          <w:lang w:val="ru-RU"/>
        </w:rPr>
        <w:t> </w:t>
      </w:r>
      <w:r w:rsidRPr="00977460">
        <w:rPr>
          <w:rFonts w:ascii="Times New Roman" w:hAnsi="Times New Roman" w:cs="Times New Roman"/>
          <w:sz w:val="24"/>
          <w:szCs w:val="24"/>
          <w:lang w:val="ru-RU"/>
        </w:rPr>
        <w:t>мог использовать результат Услуг в полной мере согласно его свойствам и</w:t>
      </w:r>
      <w:r w:rsidR="003A5C6D">
        <w:rPr>
          <w:rFonts w:ascii="Times New Roman" w:hAnsi="Times New Roman" w:cs="Times New Roman"/>
          <w:sz w:val="24"/>
          <w:szCs w:val="24"/>
          <w:lang w:val="ru-RU"/>
        </w:rPr>
        <w:t> </w:t>
      </w:r>
      <w:r w:rsidRPr="00977460">
        <w:rPr>
          <w:rFonts w:ascii="Times New Roman" w:hAnsi="Times New Roman" w:cs="Times New Roman"/>
          <w:sz w:val="24"/>
          <w:szCs w:val="24"/>
          <w:lang w:val="ru-RU"/>
        </w:rPr>
        <w:t>по</w:t>
      </w:r>
      <w:r w:rsidR="003A5C6D">
        <w:rPr>
          <w:rFonts w:ascii="Times New Roman" w:hAnsi="Times New Roman" w:cs="Times New Roman"/>
          <w:sz w:val="24"/>
          <w:szCs w:val="24"/>
          <w:lang w:val="ru-RU"/>
        </w:rPr>
        <w:t> </w:t>
      </w:r>
      <w:r w:rsidRPr="00977460">
        <w:rPr>
          <w:rFonts w:ascii="Times New Roman" w:hAnsi="Times New Roman" w:cs="Times New Roman"/>
          <w:sz w:val="24"/>
          <w:szCs w:val="24"/>
          <w:lang w:val="ru-RU"/>
        </w:rPr>
        <w:t>назначению по вине Исполнителя.</w:t>
      </w:r>
    </w:p>
    <w:p w14:paraId="02E0A948" w14:textId="4D112D6E" w:rsidR="00F15B97" w:rsidRPr="00977460" w:rsidRDefault="00F15B97" w:rsidP="00977460">
      <w:pPr>
        <w:pStyle w:val="a2"/>
        <w:numPr>
          <w:ilvl w:val="0"/>
          <w:numId w:val="30"/>
        </w:numPr>
        <w:tabs>
          <w:tab w:val="left" w:pos="1134"/>
          <w:tab w:val="left" w:pos="4657"/>
        </w:tabs>
        <w:spacing w:line="240" w:lineRule="auto"/>
        <w:ind w:left="0" w:firstLine="709"/>
        <w:rPr>
          <w:rFonts w:ascii="Times New Roman" w:hAnsi="Times New Roman" w:cs="Times New Roman"/>
          <w:sz w:val="24"/>
          <w:szCs w:val="24"/>
          <w:lang w:val="ru-RU"/>
        </w:rPr>
      </w:pPr>
      <w:r w:rsidRPr="00977460">
        <w:rPr>
          <w:rFonts w:ascii="Times New Roman" w:hAnsi="Times New Roman" w:cs="Times New Roman"/>
          <w:sz w:val="24"/>
          <w:szCs w:val="24"/>
          <w:lang w:val="ru-RU"/>
        </w:rPr>
        <w:t>В случае, если Исполнитель не устранит выявленные недостатки</w:t>
      </w:r>
      <w:r>
        <w:rPr>
          <w:rFonts w:ascii="Times New Roman" w:hAnsi="Times New Roman" w:cs="Times New Roman"/>
          <w:sz w:val="24"/>
          <w:szCs w:val="24"/>
          <w:lang w:val="ru-RU"/>
        </w:rPr>
        <w:t>/</w:t>
      </w:r>
      <w:r w:rsidRPr="00977460">
        <w:rPr>
          <w:rFonts w:ascii="Times New Roman" w:hAnsi="Times New Roman" w:cs="Times New Roman"/>
          <w:sz w:val="24"/>
          <w:szCs w:val="24"/>
          <w:lang w:val="ru-RU"/>
        </w:rPr>
        <w:t>дефекты в</w:t>
      </w:r>
      <w:r w:rsidR="003A5C6D">
        <w:rPr>
          <w:rFonts w:ascii="Times New Roman" w:hAnsi="Times New Roman" w:cs="Times New Roman"/>
          <w:sz w:val="24"/>
          <w:szCs w:val="24"/>
          <w:lang w:val="ru-RU"/>
        </w:rPr>
        <w:t> </w:t>
      </w:r>
      <w:r w:rsidR="005255D1">
        <w:rPr>
          <w:rFonts w:ascii="Times New Roman" w:hAnsi="Times New Roman" w:cs="Times New Roman"/>
          <w:sz w:val="24"/>
          <w:szCs w:val="24"/>
          <w:lang w:val="ru-RU"/>
        </w:rPr>
        <w:t xml:space="preserve">согласованный </w:t>
      </w:r>
      <w:r w:rsidR="00977460">
        <w:rPr>
          <w:rFonts w:ascii="Times New Roman" w:hAnsi="Times New Roman" w:cs="Times New Roman"/>
          <w:sz w:val="24"/>
          <w:szCs w:val="24"/>
          <w:lang w:val="ru-RU"/>
        </w:rPr>
        <w:t>с</w:t>
      </w:r>
      <w:r w:rsidR="005255D1">
        <w:rPr>
          <w:rFonts w:ascii="Times New Roman" w:hAnsi="Times New Roman" w:cs="Times New Roman"/>
          <w:sz w:val="24"/>
          <w:szCs w:val="24"/>
          <w:lang w:val="ru-RU"/>
        </w:rPr>
        <w:t xml:space="preserve"> Заказчиком </w:t>
      </w:r>
      <w:r w:rsidRPr="00977460">
        <w:rPr>
          <w:rFonts w:ascii="Times New Roman" w:hAnsi="Times New Roman" w:cs="Times New Roman"/>
          <w:sz w:val="24"/>
          <w:szCs w:val="24"/>
          <w:lang w:val="ru-RU"/>
        </w:rPr>
        <w:t>срок, Заказчик вправе устранить выявленные недостатки</w:t>
      </w:r>
      <w:r>
        <w:rPr>
          <w:rFonts w:ascii="Times New Roman" w:hAnsi="Times New Roman" w:cs="Times New Roman"/>
          <w:sz w:val="24"/>
          <w:szCs w:val="24"/>
          <w:lang w:val="ru-RU"/>
        </w:rPr>
        <w:t>/</w:t>
      </w:r>
      <w:r w:rsidRPr="00977460">
        <w:rPr>
          <w:rFonts w:ascii="Times New Roman" w:hAnsi="Times New Roman" w:cs="Times New Roman"/>
          <w:sz w:val="24"/>
          <w:szCs w:val="24"/>
          <w:lang w:val="ru-RU"/>
        </w:rPr>
        <w:t xml:space="preserve">дефекты своими силами или силами третьих лиц с отнесением всех </w:t>
      </w:r>
      <w:r w:rsidR="00377425">
        <w:rPr>
          <w:rFonts w:ascii="Times New Roman" w:hAnsi="Times New Roman" w:cs="Times New Roman"/>
          <w:sz w:val="24"/>
          <w:szCs w:val="24"/>
          <w:lang w:val="ru-RU"/>
        </w:rPr>
        <w:t xml:space="preserve">понесенных </w:t>
      </w:r>
      <w:r w:rsidRPr="00977460">
        <w:rPr>
          <w:rFonts w:ascii="Times New Roman" w:hAnsi="Times New Roman" w:cs="Times New Roman"/>
          <w:sz w:val="24"/>
          <w:szCs w:val="24"/>
          <w:lang w:val="ru-RU"/>
        </w:rPr>
        <w:t>расходов на Исполнителя.</w:t>
      </w:r>
    </w:p>
    <w:p w14:paraId="7FCACF4C" w14:textId="77777777" w:rsidR="00F15B97" w:rsidRPr="00287768" w:rsidRDefault="00F15B97" w:rsidP="00F15B97">
      <w:pPr>
        <w:pStyle w:val="ae"/>
      </w:pPr>
      <w:r w:rsidRPr="00287768">
        <w:t>ПОДПИСИ СТОРОН:</w:t>
      </w:r>
    </w:p>
    <w:tbl>
      <w:tblPr>
        <w:tblW w:w="5000" w:type="pct"/>
        <w:tblLook w:val="00A0" w:firstRow="1" w:lastRow="0" w:firstColumn="1" w:lastColumn="0" w:noHBand="0" w:noVBand="0"/>
      </w:tblPr>
      <w:tblGrid>
        <w:gridCol w:w="4549"/>
        <w:gridCol w:w="4550"/>
      </w:tblGrid>
      <w:tr w:rsidR="00F15B97" w:rsidRPr="008E3F5B" w14:paraId="6A44BC9E" w14:textId="77777777" w:rsidTr="001B5ED3">
        <w:tc>
          <w:tcPr>
            <w:tcW w:w="2500" w:type="pct"/>
          </w:tcPr>
          <w:p w14:paraId="227F93E5" w14:textId="77777777" w:rsidR="00F15B97" w:rsidRPr="008E3F5B" w:rsidRDefault="00F15B97" w:rsidP="001B5ED3">
            <w:pPr>
              <w:ind w:firstLine="0"/>
            </w:pPr>
            <w:r w:rsidRPr="008E3F5B">
              <w:t>Заказчик</w:t>
            </w:r>
          </w:p>
        </w:tc>
        <w:tc>
          <w:tcPr>
            <w:tcW w:w="2500" w:type="pct"/>
          </w:tcPr>
          <w:p w14:paraId="1359775C" w14:textId="77777777" w:rsidR="00F15B97" w:rsidRPr="008E3F5B" w:rsidRDefault="00F15B97" w:rsidP="001B5ED3">
            <w:pPr>
              <w:ind w:firstLine="0"/>
            </w:pPr>
            <w:r w:rsidRPr="008E3F5B">
              <w:t>Исполнитель</w:t>
            </w:r>
          </w:p>
        </w:tc>
      </w:tr>
      <w:tr w:rsidR="00F15B97" w:rsidRPr="009D42CB" w14:paraId="7EB978E8" w14:textId="77777777" w:rsidTr="001B5ED3">
        <w:tc>
          <w:tcPr>
            <w:tcW w:w="2500" w:type="pct"/>
          </w:tcPr>
          <w:p w14:paraId="6A04DC14" w14:textId="77777777" w:rsidR="00F15B97" w:rsidRPr="0079424F" w:rsidRDefault="00F15B97" w:rsidP="001B5ED3">
            <w:pPr>
              <w:ind w:firstLine="0"/>
            </w:pPr>
            <w:r w:rsidRPr="009D42CB">
              <w:t>Генеральный директор</w:t>
            </w:r>
          </w:p>
          <w:p w14:paraId="577BCD92" w14:textId="77777777" w:rsidR="00F15B97" w:rsidRPr="0079424F" w:rsidRDefault="00F15B97" w:rsidP="001B5ED3">
            <w:pPr>
              <w:ind w:firstLine="0"/>
            </w:pPr>
          </w:p>
          <w:p w14:paraId="438A3FDE" w14:textId="77777777" w:rsidR="00F15B97" w:rsidRPr="0079424F" w:rsidRDefault="00F15B97" w:rsidP="001B5ED3">
            <w:pPr>
              <w:ind w:firstLine="0"/>
            </w:pPr>
          </w:p>
          <w:p w14:paraId="29C0FBB8" w14:textId="77777777" w:rsidR="00F15B97" w:rsidRPr="0079424F" w:rsidRDefault="00F15B97" w:rsidP="001B5ED3">
            <w:pPr>
              <w:ind w:firstLine="0"/>
            </w:pPr>
          </w:p>
          <w:p w14:paraId="6B85940A" w14:textId="77777777" w:rsidR="00F15B97" w:rsidRPr="0079424F" w:rsidRDefault="00F15B97" w:rsidP="001B5ED3">
            <w:pPr>
              <w:tabs>
                <w:tab w:val="center" w:pos="1169"/>
                <w:tab w:val="right" w:pos="4333"/>
              </w:tabs>
              <w:ind w:firstLine="0"/>
            </w:pPr>
            <w:r w:rsidRPr="00C23F9C">
              <w:rPr>
                <w:u w:val="single"/>
              </w:rPr>
              <w:tab/>
            </w:r>
            <w:r w:rsidRPr="00C23F9C">
              <w:rPr>
                <w:u w:val="single"/>
              </w:rPr>
              <w:tab/>
            </w:r>
            <w:r>
              <w:t xml:space="preserve"> / Гром А. Н. /</w:t>
            </w:r>
          </w:p>
          <w:p w14:paraId="7E8D276F" w14:textId="77777777" w:rsidR="00F15B97" w:rsidRPr="00C23F9C" w:rsidRDefault="00F15B97" w:rsidP="001B5ED3">
            <w:pPr>
              <w:tabs>
                <w:tab w:val="center" w:pos="1169"/>
                <w:tab w:val="right" w:pos="4333"/>
              </w:tabs>
              <w:ind w:firstLine="0"/>
            </w:pPr>
            <w:r w:rsidRPr="00C23F9C">
              <w:tab/>
              <w:t>(подпись)</w:t>
            </w:r>
          </w:p>
          <w:p w14:paraId="082ECB6F" w14:textId="77777777" w:rsidR="00F15B97" w:rsidRPr="00C23F9C" w:rsidRDefault="00F15B97" w:rsidP="001B5ED3">
            <w:pPr>
              <w:tabs>
                <w:tab w:val="center" w:pos="1169"/>
                <w:tab w:val="right" w:pos="4333"/>
              </w:tabs>
              <w:ind w:firstLine="0"/>
              <w:rPr>
                <w:b/>
                <w:bCs/>
              </w:rPr>
            </w:pPr>
            <w:r w:rsidRPr="00C23F9C">
              <w:tab/>
              <w:t>М.П.</w:t>
            </w:r>
          </w:p>
        </w:tc>
        <w:tc>
          <w:tcPr>
            <w:tcW w:w="2500" w:type="pct"/>
          </w:tcPr>
          <w:p w14:paraId="063F096A" w14:textId="77777777" w:rsidR="00F15B97" w:rsidRPr="009D42CB" w:rsidRDefault="00F15B97" w:rsidP="001B5ED3">
            <w:pPr>
              <w:ind w:firstLine="0"/>
            </w:pPr>
            <w:r>
              <w:t>____________________________________</w:t>
            </w:r>
          </w:p>
          <w:p w14:paraId="3B58E1CD" w14:textId="77777777" w:rsidR="00F15B97" w:rsidRPr="009D42CB" w:rsidRDefault="00F15B97" w:rsidP="001B5ED3">
            <w:pPr>
              <w:ind w:firstLine="0"/>
            </w:pPr>
          </w:p>
          <w:p w14:paraId="5BDB5B73" w14:textId="77777777" w:rsidR="00F15B97" w:rsidRPr="009D42CB" w:rsidRDefault="00F15B97" w:rsidP="001B5ED3">
            <w:pPr>
              <w:ind w:firstLine="0"/>
            </w:pPr>
          </w:p>
          <w:p w14:paraId="09502CCA" w14:textId="77777777" w:rsidR="00F15B97" w:rsidRPr="009D42CB" w:rsidRDefault="00F15B97" w:rsidP="001B5ED3">
            <w:pPr>
              <w:ind w:firstLine="0"/>
            </w:pPr>
          </w:p>
          <w:p w14:paraId="63D2E4F9" w14:textId="77777777" w:rsidR="00F15B97" w:rsidRPr="009D42CB" w:rsidRDefault="00F15B97" w:rsidP="001B5ED3">
            <w:pPr>
              <w:tabs>
                <w:tab w:val="center" w:pos="1152"/>
                <w:tab w:val="right" w:pos="4333"/>
              </w:tabs>
              <w:ind w:firstLine="0"/>
            </w:pPr>
            <w:r w:rsidRPr="00C23F9C">
              <w:rPr>
                <w:u w:val="single"/>
              </w:rPr>
              <w:tab/>
            </w:r>
            <w:r w:rsidRPr="00C23F9C">
              <w:rPr>
                <w:u w:val="single"/>
              </w:rPr>
              <w:tab/>
            </w:r>
            <w:r>
              <w:t xml:space="preserve"> / ____________ /</w:t>
            </w:r>
          </w:p>
          <w:p w14:paraId="2CA70903" w14:textId="77777777" w:rsidR="00F15B97" w:rsidRPr="00C23F9C" w:rsidRDefault="00F15B97" w:rsidP="001B5ED3">
            <w:pPr>
              <w:tabs>
                <w:tab w:val="center" w:pos="1152"/>
                <w:tab w:val="right" w:pos="4333"/>
              </w:tabs>
              <w:ind w:firstLine="0"/>
            </w:pPr>
            <w:r w:rsidRPr="00C23F9C">
              <w:tab/>
              <w:t>(подпись)</w:t>
            </w:r>
          </w:p>
          <w:p w14:paraId="1F1188CA" w14:textId="77777777" w:rsidR="00F15B97" w:rsidRPr="009D42CB" w:rsidRDefault="00F15B97" w:rsidP="001B5ED3">
            <w:pPr>
              <w:tabs>
                <w:tab w:val="center" w:pos="1152"/>
                <w:tab w:val="right" w:pos="4333"/>
              </w:tabs>
              <w:ind w:firstLine="0"/>
              <w:rPr>
                <w:b/>
              </w:rPr>
            </w:pPr>
            <w:r w:rsidRPr="00C23F9C">
              <w:tab/>
              <w:t>М.П.</w:t>
            </w:r>
          </w:p>
        </w:tc>
      </w:tr>
    </w:tbl>
    <w:p w14:paraId="518F7505" w14:textId="77777777" w:rsidR="00995641" w:rsidRDefault="00995641" w:rsidP="00F15B97">
      <w:pPr>
        <w:tabs>
          <w:tab w:val="left" w:pos="4657"/>
        </w:tabs>
        <w:ind w:firstLine="0"/>
        <w:jc w:val="left"/>
      </w:pPr>
      <w:r>
        <w:br w:type="page"/>
      </w:r>
    </w:p>
    <w:p w14:paraId="645F4748" w14:textId="77777777" w:rsidR="00995641" w:rsidRDefault="00995641" w:rsidP="00995641">
      <w:pPr>
        <w:tabs>
          <w:tab w:val="left" w:pos="4657"/>
        </w:tabs>
        <w:ind w:firstLine="0"/>
        <w:jc w:val="left"/>
      </w:pPr>
    </w:p>
    <w:p w14:paraId="60271A0B" w14:textId="77777777" w:rsidR="00995641" w:rsidRPr="00977460" w:rsidRDefault="00995641" w:rsidP="00995641">
      <w:pPr>
        <w:pStyle w:val="70"/>
        <w:jc w:val="right"/>
        <w:rPr>
          <w:sz w:val="22"/>
          <w:szCs w:val="22"/>
          <w:lang w:val="ru-RU"/>
        </w:rPr>
      </w:pPr>
      <w:bookmarkStart w:id="34" w:name="_Ref191548273"/>
    </w:p>
    <w:bookmarkEnd w:id="34"/>
    <w:p w14:paraId="1908337B" w14:textId="77777777" w:rsidR="00F22DC5" w:rsidRDefault="00995641" w:rsidP="00995641">
      <w:pPr>
        <w:pStyle w:val="ae"/>
        <w:jc w:val="right"/>
        <w:rPr>
          <w:b w:val="0"/>
          <w:bCs w:val="0"/>
          <w:sz w:val="24"/>
          <w:szCs w:val="24"/>
        </w:rPr>
      </w:pPr>
      <w:r w:rsidRPr="004371EE">
        <w:rPr>
          <w:b w:val="0"/>
          <w:bCs w:val="0"/>
          <w:sz w:val="24"/>
          <w:szCs w:val="24"/>
        </w:rPr>
        <w:t>к Договору на оказание услуг</w:t>
      </w:r>
    </w:p>
    <w:p w14:paraId="2FB26C5C" w14:textId="08362F60" w:rsidR="00F22DC5" w:rsidRDefault="00F22DC5" w:rsidP="00995641">
      <w:pPr>
        <w:pStyle w:val="ae"/>
        <w:jc w:val="right"/>
        <w:rPr>
          <w:b w:val="0"/>
          <w:bCs w:val="0"/>
          <w:sz w:val="24"/>
          <w:szCs w:val="24"/>
        </w:rPr>
      </w:pPr>
      <w:r w:rsidRPr="004371EE">
        <w:rPr>
          <w:b w:val="0"/>
          <w:bCs w:val="0"/>
          <w:sz w:val="24"/>
          <w:szCs w:val="24"/>
          <w:highlight w:val="yellow"/>
        </w:rPr>
        <w:t>№ ________</w:t>
      </w:r>
      <w:r w:rsidRPr="004371EE">
        <w:rPr>
          <w:b w:val="0"/>
          <w:bCs w:val="0"/>
          <w:sz w:val="24"/>
          <w:szCs w:val="24"/>
          <w:highlight w:val="yellow"/>
        </w:rPr>
        <w:br/>
        <w:t>от «___»_</w:t>
      </w:r>
      <w:r w:rsidR="00AD2C9E">
        <w:rPr>
          <w:b w:val="0"/>
          <w:bCs w:val="0"/>
          <w:sz w:val="24"/>
          <w:szCs w:val="24"/>
          <w:highlight w:val="yellow"/>
        </w:rPr>
        <w:t xml:space="preserve">апреля </w:t>
      </w:r>
      <w:r w:rsidRPr="004371EE">
        <w:rPr>
          <w:b w:val="0"/>
          <w:bCs w:val="0"/>
          <w:sz w:val="24"/>
          <w:szCs w:val="24"/>
          <w:highlight w:val="yellow"/>
        </w:rPr>
        <w:t>202</w:t>
      </w:r>
      <w:r w:rsidR="00AD2C9E">
        <w:rPr>
          <w:b w:val="0"/>
          <w:bCs w:val="0"/>
          <w:sz w:val="24"/>
          <w:szCs w:val="24"/>
          <w:highlight w:val="yellow"/>
        </w:rPr>
        <w:t>5</w:t>
      </w:r>
      <w:r w:rsidRPr="004371EE">
        <w:rPr>
          <w:b w:val="0"/>
          <w:bCs w:val="0"/>
          <w:sz w:val="24"/>
          <w:szCs w:val="24"/>
          <w:highlight w:val="yellow"/>
        </w:rPr>
        <w:t xml:space="preserve"> г.</w:t>
      </w:r>
    </w:p>
    <w:p w14:paraId="05C892B9" w14:textId="77777777" w:rsidR="00F15B97" w:rsidRPr="00287768" w:rsidRDefault="00F15B97" w:rsidP="00F15B97">
      <w:pPr>
        <w:pStyle w:val="18"/>
        <w:spacing w:before="360" w:after="120"/>
        <w:ind w:firstLine="0"/>
        <w:jc w:val="center"/>
        <w:rPr>
          <w:b/>
          <w:bCs/>
          <w:sz w:val="24"/>
          <w:szCs w:val="24"/>
        </w:rPr>
      </w:pPr>
      <w:r w:rsidRPr="00015697">
        <w:rPr>
          <w:b/>
          <w:bCs/>
          <w:sz w:val="24"/>
          <w:szCs w:val="24"/>
        </w:rPr>
        <w:t>РАСЧЕТНЫЕ СТАВКИ</w:t>
      </w:r>
    </w:p>
    <w:p w14:paraId="7AB16DB0" w14:textId="77777777" w:rsidR="00F15B97" w:rsidRPr="00AE2B29" w:rsidRDefault="00F15B97" w:rsidP="00F15B97">
      <w:pPr>
        <w:pStyle w:val="90"/>
      </w:pPr>
      <w:r w:rsidRPr="00AE2B29">
        <w:t>В настоящем Приложении приведены почасовые ставки консультантов в рублях, используемые при расчете стоимости оказания Услуг:</w:t>
      </w:r>
    </w:p>
    <w:tbl>
      <w:tblPr>
        <w:tblW w:w="9127"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30" w:type="dxa"/>
          <w:right w:w="30" w:type="dxa"/>
        </w:tblCellMar>
        <w:tblLook w:val="0000" w:firstRow="0" w:lastRow="0" w:firstColumn="0" w:lastColumn="0" w:noHBand="0" w:noVBand="0"/>
      </w:tblPr>
      <w:tblGrid>
        <w:gridCol w:w="2891"/>
        <w:gridCol w:w="3118"/>
        <w:gridCol w:w="3118"/>
      </w:tblGrid>
      <w:tr w:rsidR="00F15B97" w:rsidRPr="00C633AB" w14:paraId="2C953F52" w14:textId="77777777" w:rsidTr="00C71A56">
        <w:trPr>
          <w:trHeight w:val="20"/>
          <w:tblHeader/>
        </w:trPr>
        <w:tc>
          <w:tcPr>
            <w:tcW w:w="2891" w:type="dxa"/>
            <w:tcBorders>
              <w:top w:val="single" w:sz="4" w:space="0" w:color="auto"/>
              <w:left w:val="single" w:sz="4" w:space="0" w:color="auto"/>
              <w:bottom w:val="single" w:sz="4" w:space="0" w:color="auto"/>
            </w:tcBorders>
            <w:shd w:val="clear" w:color="auto" w:fill="auto"/>
            <w:vAlign w:val="center"/>
          </w:tcPr>
          <w:p w14:paraId="03C9F8C5" w14:textId="77777777" w:rsidR="00F15B97" w:rsidRPr="00C633AB" w:rsidRDefault="00F15B97" w:rsidP="00C71A56">
            <w:pPr>
              <w:pStyle w:val="TableTitle"/>
              <w:ind w:firstLine="0"/>
              <w:rPr>
                <w:rFonts w:ascii="Times New Roman" w:hAnsi="Times New Roman" w:cs="Times New Roman"/>
                <w:spacing w:val="0"/>
                <w:sz w:val="24"/>
                <w:szCs w:val="24"/>
              </w:rPr>
            </w:pPr>
            <w:r w:rsidRPr="00C633AB">
              <w:rPr>
                <w:rFonts w:ascii="Times New Roman" w:hAnsi="Times New Roman" w:cs="Times New Roman"/>
                <w:spacing w:val="0"/>
                <w:sz w:val="24"/>
                <w:szCs w:val="24"/>
              </w:rPr>
              <w:t>Роль на Проекте</w:t>
            </w:r>
          </w:p>
        </w:tc>
        <w:tc>
          <w:tcPr>
            <w:tcW w:w="3118" w:type="dxa"/>
            <w:tcBorders>
              <w:top w:val="single" w:sz="4" w:space="0" w:color="auto"/>
              <w:bottom w:val="single" w:sz="4" w:space="0" w:color="auto"/>
              <w:right w:val="single" w:sz="4" w:space="0" w:color="auto"/>
            </w:tcBorders>
            <w:shd w:val="clear" w:color="auto" w:fill="auto"/>
            <w:vAlign w:val="center"/>
          </w:tcPr>
          <w:p w14:paraId="76594C8B" w14:textId="77777777" w:rsidR="00F15B97" w:rsidRPr="00C633AB" w:rsidRDefault="00F15B97" w:rsidP="00C71A56">
            <w:pPr>
              <w:pStyle w:val="TableTitle"/>
              <w:ind w:firstLine="0"/>
              <w:rPr>
                <w:rFonts w:ascii="Times New Roman" w:hAnsi="Times New Roman" w:cs="Times New Roman"/>
                <w:spacing w:val="0"/>
                <w:sz w:val="16"/>
                <w:szCs w:val="16"/>
              </w:rPr>
            </w:pPr>
            <w:r w:rsidRPr="00C633AB">
              <w:rPr>
                <w:rFonts w:ascii="Times New Roman" w:hAnsi="Times New Roman" w:cs="Times New Roman"/>
                <w:spacing w:val="0"/>
                <w:sz w:val="24"/>
                <w:szCs w:val="24"/>
              </w:rPr>
              <w:t xml:space="preserve">Стоимость, рублей в час </w:t>
            </w:r>
            <w:r w:rsidRPr="00C633AB">
              <w:rPr>
                <w:rFonts w:ascii="Times New Roman" w:hAnsi="Times New Roman" w:cs="Times New Roman"/>
                <w:spacing w:val="0"/>
                <w:sz w:val="24"/>
                <w:szCs w:val="24"/>
              </w:rPr>
              <w:br/>
            </w:r>
            <w:r w:rsidRPr="00C633AB">
              <w:rPr>
                <w:rFonts w:ascii="Times New Roman" w:hAnsi="Times New Roman" w:cs="Times New Roman"/>
                <w:spacing w:val="0"/>
                <w:sz w:val="16"/>
                <w:szCs w:val="16"/>
              </w:rPr>
              <w:t>(нормальное рабочее время:</w:t>
            </w:r>
          </w:p>
          <w:p w14:paraId="5ADA6C6D" w14:textId="77777777" w:rsidR="00F15B97" w:rsidRPr="00C633AB" w:rsidRDefault="00F15B97" w:rsidP="00C71A56">
            <w:pPr>
              <w:pStyle w:val="TableTitle"/>
              <w:ind w:firstLine="0"/>
              <w:rPr>
                <w:rFonts w:ascii="Times New Roman" w:hAnsi="Times New Roman" w:cs="Times New Roman"/>
                <w:spacing w:val="0"/>
                <w:sz w:val="24"/>
                <w:szCs w:val="24"/>
              </w:rPr>
            </w:pPr>
            <w:r w:rsidRPr="00C633AB">
              <w:rPr>
                <w:rFonts w:ascii="Times New Roman" w:hAnsi="Times New Roman" w:cs="Times New Roman"/>
                <w:spacing w:val="0"/>
                <w:sz w:val="16"/>
                <w:szCs w:val="16"/>
              </w:rPr>
              <w:t>с 10:00 по 19:00 по Московскому времени)</w:t>
            </w:r>
            <w:r w:rsidRPr="00C633AB">
              <w:rPr>
                <w:rFonts w:ascii="Times New Roman" w:hAnsi="Times New Roman" w:cs="Times New Roman"/>
                <w:spacing w:val="0"/>
                <w:sz w:val="24"/>
                <w:szCs w:val="24"/>
              </w:rPr>
              <w:t>,</w:t>
            </w:r>
            <w:r w:rsidRPr="00C633AB">
              <w:rPr>
                <w:rFonts w:ascii="Times New Roman" w:hAnsi="Times New Roman" w:cs="Times New Roman"/>
                <w:spacing w:val="0"/>
              </w:rPr>
              <w:t xml:space="preserve"> </w:t>
            </w:r>
            <w:r w:rsidRPr="00C633AB">
              <w:rPr>
                <w:rFonts w:ascii="Times New Roman" w:hAnsi="Times New Roman" w:cs="Times New Roman"/>
                <w:spacing w:val="0"/>
                <w:sz w:val="24"/>
                <w:szCs w:val="24"/>
              </w:rPr>
              <w:t>без НДС</w:t>
            </w:r>
          </w:p>
        </w:tc>
        <w:tc>
          <w:tcPr>
            <w:tcW w:w="3118" w:type="dxa"/>
            <w:tcBorders>
              <w:top w:val="single" w:sz="4" w:space="0" w:color="auto"/>
              <w:bottom w:val="single" w:sz="4" w:space="0" w:color="auto"/>
              <w:right w:val="single" w:sz="4" w:space="0" w:color="auto"/>
            </w:tcBorders>
            <w:shd w:val="clear" w:color="auto" w:fill="auto"/>
            <w:vAlign w:val="center"/>
          </w:tcPr>
          <w:p w14:paraId="087E7C39" w14:textId="77777777" w:rsidR="00F15B97" w:rsidRPr="00C633AB" w:rsidRDefault="00F15B97" w:rsidP="00C71A56">
            <w:pPr>
              <w:pStyle w:val="TableTitle"/>
              <w:ind w:firstLine="0"/>
              <w:rPr>
                <w:rFonts w:ascii="Times New Roman" w:hAnsi="Times New Roman" w:cs="Times New Roman"/>
                <w:spacing w:val="0"/>
              </w:rPr>
            </w:pPr>
            <w:r w:rsidRPr="00C633AB">
              <w:rPr>
                <w:rFonts w:ascii="Times New Roman" w:hAnsi="Times New Roman" w:cs="Times New Roman"/>
                <w:spacing w:val="0"/>
              </w:rPr>
              <w:t>Стоимость, рублей в час</w:t>
            </w:r>
          </w:p>
          <w:p w14:paraId="77705C63" w14:textId="77777777" w:rsidR="00F15B97" w:rsidRPr="00C633AB" w:rsidRDefault="00F15B97" w:rsidP="00C71A56">
            <w:pPr>
              <w:pStyle w:val="TableTitle"/>
              <w:ind w:firstLine="0"/>
              <w:rPr>
                <w:rFonts w:ascii="Times New Roman" w:hAnsi="Times New Roman" w:cs="Times New Roman"/>
                <w:spacing w:val="0"/>
                <w:sz w:val="24"/>
                <w:szCs w:val="24"/>
              </w:rPr>
            </w:pPr>
            <w:r w:rsidRPr="00C633AB">
              <w:rPr>
                <w:rFonts w:ascii="Times New Roman" w:hAnsi="Times New Roman" w:cs="Times New Roman"/>
                <w:spacing w:val="0"/>
                <w:sz w:val="16"/>
                <w:szCs w:val="16"/>
              </w:rPr>
              <w:t>(нормальное рабочее время: с 10:00 по 19:00 по Московскому времени)</w:t>
            </w:r>
            <w:r w:rsidRPr="00C633AB">
              <w:rPr>
                <w:rFonts w:ascii="Times New Roman" w:hAnsi="Times New Roman" w:cs="Times New Roman"/>
                <w:spacing w:val="0"/>
                <w:sz w:val="24"/>
                <w:szCs w:val="24"/>
              </w:rPr>
              <w:t>,</w:t>
            </w:r>
            <w:r w:rsidRPr="00C633AB">
              <w:rPr>
                <w:rFonts w:ascii="Times New Roman" w:hAnsi="Times New Roman" w:cs="Times New Roman"/>
                <w:spacing w:val="0"/>
                <w:sz w:val="24"/>
                <w:szCs w:val="24"/>
              </w:rPr>
              <w:br/>
              <w:t xml:space="preserve"> в т.ч. НДС 20%</w:t>
            </w:r>
          </w:p>
        </w:tc>
      </w:tr>
      <w:tr w:rsidR="00F15B97" w:rsidRPr="00C633AB" w14:paraId="7E1AF8FB" w14:textId="77777777" w:rsidTr="00C71A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97"/>
        </w:trPr>
        <w:tc>
          <w:tcPr>
            <w:tcW w:w="2891" w:type="dxa"/>
            <w:tcBorders>
              <w:top w:val="single" w:sz="4" w:space="0" w:color="auto"/>
              <w:left w:val="single" w:sz="4" w:space="0" w:color="auto"/>
              <w:bottom w:val="single" w:sz="4" w:space="0" w:color="auto"/>
              <w:right w:val="single" w:sz="4" w:space="0" w:color="auto"/>
            </w:tcBorders>
            <w:shd w:val="clear" w:color="auto" w:fill="auto"/>
            <w:vAlign w:val="center"/>
          </w:tcPr>
          <w:p w14:paraId="74AB0248" w14:textId="77777777" w:rsidR="00F15B97" w:rsidRPr="00C633AB" w:rsidRDefault="00F15B97" w:rsidP="00C71A56">
            <w:pPr>
              <w:pStyle w:val="NormalTable0"/>
              <w:spacing w:before="0"/>
              <w:ind w:firstLine="0"/>
              <w:rPr>
                <w:rFonts w:ascii="Times New Roman" w:hAnsi="Times New Roman" w:cs="Times New Roman"/>
                <w:sz w:val="24"/>
                <w:szCs w:val="24"/>
              </w:rPr>
            </w:pPr>
            <w:r w:rsidRPr="00C633AB">
              <w:rPr>
                <w:rFonts w:ascii="Times New Roman" w:hAnsi="Times New Roman" w:cs="Times New Roman"/>
                <w:sz w:val="24"/>
                <w:szCs w:val="24"/>
              </w:rPr>
              <w:t>Менеджер Проекта</w:t>
            </w:r>
          </w:p>
        </w:tc>
        <w:tc>
          <w:tcPr>
            <w:tcW w:w="3118" w:type="dxa"/>
            <w:tcBorders>
              <w:top w:val="single" w:sz="4" w:space="0" w:color="auto"/>
              <w:left w:val="single" w:sz="4" w:space="0" w:color="auto"/>
              <w:bottom w:val="single" w:sz="4" w:space="0" w:color="auto"/>
              <w:right w:val="single" w:sz="4" w:space="0" w:color="auto"/>
            </w:tcBorders>
            <w:shd w:val="clear" w:color="auto" w:fill="auto"/>
            <w:vAlign w:val="center"/>
          </w:tcPr>
          <w:p w14:paraId="5F8367A9" w14:textId="77777777" w:rsidR="00F15B97" w:rsidRPr="00C633AB" w:rsidRDefault="00F15B97" w:rsidP="00C71A56">
            <w:pPr>
              <w:pStyle w:val="NormalTable0"/>
              <w:spacing w:before="0"/>
              <w:ind w:firstLine="0"/>
              <w:jc w:val="center"/>
              <w:rPr>
                <w:rFonts w:ascii="Times New Roman" w:hAnsi="Times New Roman" w:cs="Times New Roman"/>
                <w:sz w:val="24"/>
                <w:szCs w:val="24"/>
              </w:rPr>
            </w:pPr>
          </w:p>
        </w:tc>
        <w:tc>
          <w:tcPr>
            <w:tcW w:w="3118" w:type="dxa"/>
            <w:tcBorders>
              <w:top w:val="single" w:sz="4" w:space="0" w:color="auto"/>
              <w:left w:val="single" w:sz="4" w:space="0" w:color="auto"/>
              <w:bottom w:val="single" w:sz="4" w:space="0" w:color="auto"/>
              <w:right w:val="single" w:sz="4" w:space="0" w:color="auto"/>
            </w:tcBorders>
            <w:shd w:val="clear" w:color="auto" w:fill="auto"/>
            <w:vAlign w:val="center"/>
          </w:tcPr>
          <w:p w14:paraId="4F2CA0A0" w14:textId="77777777" w:rsidR="00F15B97" w:rsidRPr="00C633AB" w:rsidRDefault="00F15B97" w:rsidP="00C71A56">
            <w:pPr>
              <w:pStyle w:val="NormalTable0"/>
              <w:spacing w:before="0"/>
              <w:ind w:firstLine="0"/>
              <w:jc w:val="center"/>
              <w:rPr>
                <w:rFonts w:ascii="Times New Roman" w:hAnsi="Times New Roman" w:cs="Times New Roman"/>
                <w:sz w:val="24"/>
                <w:szCs w:val="24"/>
              </w:rPr>
            </w:pPr>
          </w:p>
        </w:tc>
      </w:tr>
      <w:tr w:rsidR="00F15B97" w:rsidRPr="00C633AB" w14:paraId="393F83E9" w14:textId="77777777" w:rsidTr="00C71A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97"/>
        </w:trPr>
        <w:tc>
          <w:tcPr>
            <w:tcW w:w="2891" w:type="dxa"/>
            <w:tcBorders>
              <w:top w:val="single" w:sz="4" w:space="0" w:color="auto"/>
              <w:left w:val="single" w:sz="4" w:space="0" w:color="auto"/>
              <w:bottom w:val="single" w:sz="4" w:space="0" w:color="auto"/>
              <w:right w:val="single" w:sz="4" w:space="0" w:color="auto"/>
            </w:tcBorders>
            <w:shd w:val="clear" w:color="auto" w:fill="auto"/>
            <w:vAlign w:val="center"/>
          </w:tcPr>
          <w:p w14:paraId="6BCEB3BC" w14:textId="77777777" w:rsidR="00F15B97" w:rsidRPr="00C633AB" w:rsidRDefault="00F15B97" w:rsidP="00C71A56">
            <w:pPr>
              <w:pStyle w:val="NormalTable0"/>
              <w:spacing w:before="0"/>
              <w:ind w:firstLine="0"/>
              <w:rPr>
                <w:rFonts w:ascii="Times New Roman" w:hAnsi="Times New Roman" w:cs="Times New Roman"/>
                <w:sz w:val="24"/>
                <w:szCs w:val="24"/>
              </w:rPr>
            </w:pPr>
            <w:r w:rsidRPr="00C633AB">
              <w:rPr>
                <w:rFonts w:ascii="Times New Roman" w:hAnsi="Times New Roman" w:cs="Times New Roman"/>
                <w:sz w:val="24"/>
                <w:szCs w:val="24"/>
              </w:rPr>
              <w:t>Архитектор проекта</w:t>
            </w:r>
          </w:p>
        </w:tc>
        <w:tc>
          <w:tcPr>
            <w:tcW w:w="3118" w:type="dxa"/>
            <w:tcBorders>
              <w:top w:val="single" w:sz="4" w:space="0" w:color="auto"/>
              <w:left w:val="single" w:sz="4" w:space="0" w:color="auto"/>
              <w:bottom w:val="single" w:sz="4" w:space="0" w:color="auto"/>
              <w:right w:val="single" w:sz="4" w:space="0" w:color="auto"/>
            </w:tcBorders>
            <w:shd w:val="clear" w:color="auto" w:fill="auto"/>
            <w:vAlign w:val="center"/>
          </w:tcPr>
          <w:p w14:paraId="73D22B8E" w14:textId="77777777" w:rsidR="00F15B97" w:rsidRPr="00C633AB" w:rsidRDefault="00F15B97" w:rsidP="00C71A56">
            <w:pPr>
              <w:pStyle w:val="NormalTable0"/>
              <w:spacing w:before="0"/>
              <w:ind w:firstLine="0"/>
              <w:jc w:val="center"/>
              <w:rPr>
                <w:rFonts w:ascii="Times New Roman" w:hAnsi="Times New Roman" w:cs="Times New Roman"/>
                <w:sz w:val="24"/>
                <w:szCs w:val="24"/>
              </w:rPr>
            </w:pPr>
          </w:p>
        </w:tc>
        <w:tc>
          <w:tcPr>
            <w:tcW w:w="3118" w:type="dxa"/>
            <w:tcBorders>
              <w:top w:val="single" w:sz="4" w:space="0" w:color="auto"/>
              <w:left w:val="single" w:sz="4" w:space="0" w:color="auto"/>
              <w:bottom w:val="single" w:sz="4" w:space="0" w:color="auto"/>
              <w:right w:val="single" w:sz="4" w:space="0" w:color="auto"/>
            </w:tcBorders>
            <w:shd w:val="clear" w:color="auto" w:fill="auto"/>
            <w:vAlign w:val="center"/>
          </w:tcPr>
          <w:p w14:paraId="60DDD4F4" w14:textId="77777777" w:rsidR="00F15B97" w:rsidRPr="00C633AB" w:rsidRDefault="00F15B97" w:rsidP="00C71A56">
            <w:pPr>
              <w:pStyle w:val="NormalTable0"/>
              <w:spacing w:before="0"/>
              <w:ind w:firstLine="0"/>
              <w:jc w:val="center"/>
              <w:rPr>
                <w:rFonts w:ascii="Times New Roman" w:hAnsi="Times New Roman" w:cs="Times New Roman"/>
                <w:sz w:val="24"/>
                <w:szCs w:val="24"/>
              </w:rPr>
            </w:pPr>
          </w:p>
        </w:tc>
      </w:tr>
      <w:tr w:rsidR="00F15B97" w:rsidRPr="00C633AB" w14:paraId="5F2199A6" w14:textId="77777777" w:rsidTr="00C71A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67"/>
        </w:trPr>
        <w:tc>
          <w:tcPr>
            <w:tcW w:w="2891" w:type="dxa"/>
            <w:tcBorders>
              <w:top w:val="single" w:sz="4" w:space="0" w:color="auto"/>
              <w:left w:val="single" w:sz="4" w:space="0" w:color="auto"/>
              <w:bottom w:val="single" w:sz="4" w:space="0" w:color="auto"/>
              <w:right w:val="single" w:sz="4" w:space="0" w:color="auto"/>
            </w:tcBorders>
            <w:shd w:val="clear" w:color="auto" w:fill="auto"/>
            <w:vAlign w:val="center"/>
          </w:tcPr>
          <w:p w14:paraId="54B4515E" w14:textId="77777777" w:rsidR="00F15B97" w:rsidRPr="00C633AB" w:rsidRDefault="00F15B97" w:rsidP="00C71A56">
            <w:pPr>
              <w:pStyle w:val="NormalTable0"/>
              <w:spacing w:before="0"/>
              <w:ind w:firstLine="0"/>
              <w:rPr>
                <w:rFonts w:ascii="Times New Roman" w:hAnsi="Times New Roman" w:cs="Times New Roman"/>
                <w:sz w:val="24"/>
                <w:szCs w:val="24"/>
              </w:rPr>
            </w:pPr>
            <w:r w:rsidRPr="00C633AB">
              <w:rPr>
                <w:rFonts w:ascii="Times New Roman" w:hAnsi="Times New Roman" w:cs="Times New Roman"/>
                <w:sz w:val="24"/>
                <w:szCs w:val="24"/>
              </w:rPr>
              <w:t>Консультант, разработчик, системный администратор</w:t>
            </w:r>
          </w:p>
        </w:tc>
        <w:tc>
          <w:tcPr>
            <w:tcW w:w="3118" w:type="dxa"/>
            <w:tcBorders>
              <w:top w:val="single" w:sz="4" w:space="0" w:color="auto"/>
              <w:left w:val="single" w:sz="4" w:space="0" w:color="auto"/>
              <w:bottom w:val="single" w:sz="4" w:space="0" w:color="auto"/>
              <w:right w:val="single" w:sz="4" w:space="0" w:color="auto"/>
            </w:tcBorders>
            <w:shd w:val="clear" w:color="auto" w:fill="auto"/>
            <w:vAlign w:val="center"/>
          </w:tcPr>
          <w:p w14:paraId="24A2672E" w14:textId="77777777" w:rsidR="00F15B97" w:rsidRPr="00C633AB" w:rsidRDefault="00F15B97" w:rsidP="00C71A56">
            <w:pPr>
              <w:pStyle w:val="NormalTable0"/>
              <w:spacing w:before="0"/>
              <w:ind w:firstLine="0"/>
              <w:jc w:val="center"/>
              <w:rPr>
                <w:rFonts w:ascii="Times New Roman" w:hAnsi="Times New Roman" w:cs="Times New Roman"/>
                <w:sz w:val="24"/>
                <w:szCs w:val="24"/>
              </w:rPr>
            </w:pPr>
          </w:p>
        </w:tc>
        <w:tc>
          <w:tcPr>
            <w:tcW w:w="3118" w:type="dxa"/>
            <w:tcBorders>
              <w:top w:val="single" w:sz="4" w:space="0" w:color="auto"/>
              <w:left w:val="single" w:sz="4" w:space="0" w:color="auto"/>
              <w:bottom w:val="single" w:sz="4" w:space="0" w:color="auto"/>
              <w:right w:val="single" w:sz="4" w:space="0" w:color="auto"/>
            </w:tcBorders>
            <w:shd w:val="clear" w:color="auto" w:fill="auto"/>
            <w:vAlign w:val="center"/>
          </w:tcPr>
          <w:p w14:paraId="055D15FF" w14:textId="77777777" w:rsidR="00F15B97" w:rsidRPr="00C633AB" w:rsidRDefault="00F15B97" w:rsidP="00C71A56">
            <w:pPr>
              <w:pStyle w:val="NormalTable0"/>
              <w:spacing w:before="0"/>
              <w:ind w:firstLine="0"/>
              <w:jc w:val="center"/>
              <w:rPr>
                <w:rFonts w:ascii="Times New Roman" w:hAnsi="Times New Roman" w:cs="Times New Roman"/>
                <w:sz w:val="24"/>
                <w:szCs w:val="24"/>
              </w:rPr>
            </w:pPr>
          </w:p>
        </w:tc>
      </w:tr>
    </w:tbl>
    <w:p w14:paraId="2710501F" w14:textId="02F30E12" w:rsidR="00F15B97" w:rsidRDefault="00F15B97" w:rsidP="00F15B97">
      <w:pPr>
        <w:pStyle w:val="90"/>
      </w:pPr>
      <w:r w:rsidRPr="00AE2B29">
        <w:t>Оказание Услуг в сверхурочное время, выходные и нерабочие праздничные дни должно быть мотивировано и предварительно в письменном виде согласованно с</w:t>
      </w:r>
      <w:r w:rsidR="003A5C6D">
        <w:t> </w:t>
      </w:r>
      <w:r w:rsidRPr="00AE2B29">
        <w:t xml:space="preserve">Заказчиком, оплата таких </w:t>
      </w:r>
      <w:r>
        <w:t>Услуг</w:t>
      </w:r>
      <w:r w:rsidRPr="00AE2B29">
        <w:t xml:space="preserve"> рассчитывается со следующими коэффициентами:</w:t>
      </w:r>
    </w:p>
    <w:tbl>
      <w:tblPr>
        <w:tblStyle w:val="aff5"/>
        <w:tblW w:w="0" w:type="auto"/>
        <w:tblLook w:val="04A0" w:firstRow="1" w:lastRow="0" w:firstColumn="1" w:lastColumn="0" w:noHBand="0" w:noVBand="1"/>
      </w:tblPr>
      <w:tblGrid>
        <w:gridCol w:w="7225"/>
        <w:gridCol w:w="1825"/>
      </w:tblGrid>
      <w:tr w:rsidR="00F15B97" w:rsidRPr="00C633AB" w14:paraId="79B2C1F5" w14:textId="77777777" w:rsidTr="00C71A56">
        <w:trPr>
          <w:trHeight w:val="20"/>
        </w:trPr>
        <w:tc>
          <w:tcPr>
            <w:tcW w:w="7225" w:type="dxa"/>
            <w:vAlign w:val="center"/>
          </w:tcPr>
          <w:p w14:paraId="37DE6E6F" w14:textId="77777777" w:rsidR="00F15B97" w:rsidRPr="00977460" w:rsidRDefault="00F15B97" w:rsidP="00C71A56">
            <w:pPr>
              <w:pStyle w:val="a2"/>
              <w:spacing w:after="0" w:line="240" w:lineRule="auto"/>
              <w:ind w:left="0" w:firstLine="0"/>
              <w:rPr>
                <w:rFonts w:ascii="Times New Roman" w:hAnsi="Times New Roman" w:cs="Times New Roman"/>
                <w:sz w:val="24"/>
                <w:szCs w:val="24"/>
                <w:lang w:val="ru-RU"/>
              </w:rPr>
            </w:pPr>
            <w:r w:rsidRPr="00977460">
              <w:rPr>
                <w:rFonts w:ascii="Times New Roman" w:hAnsi="Times New Roman" w:cs="Times New Roman"/>
                <w:sz w:val="24"/>
                <w:szCs w:val="24"/>
                <w:lang w:val="ru-RU"/>
              </w:rPr>
              <w:t>Описание</w:t>
            </w:r>
          </w:p>
        </w:tc>
        <w:tc>
          <w:tcPr>
            <w:tcW w:w="1825" w:type="dxa"/>
          </w:tcPr>
          <w:p w14:paraId="6B3F6280" w14:textId="77777777" w:rsidR="00F15B97" w:rsidRPr="00977460" w:rsidRDefault="00F15B97" w:rsidP="00C71A56">
            <w:pPr>
              <w:pStyle w:val="a2"/>
              <w:spacing w:after="0" w:line="240" w:lineRule="auto"/>
              <w:ind w:left="0" w:firstLine="0"/>
              <w:rPr>
                <w:rFonts w:ascii="Times New Roman" w:hAnsi="Times New Roman" w:cs="Times New Roman"/>
                <w:sz w:val="24"/>
                <w:szCs w:val="24"/>
                <w:lang w:val="ru-RU"/>
              </w:rPr>
            </w:pPr>
            <w:r w:rsidRPr="00977460">
              <w:rPr>
                <w:rFonts w:ascii="Times New Roman" w:hAnsi="Times New Roman" w:cs="Times New Roman"/>
                <w:sz w:val="24"/>
                <w:szCs w:val="24"/>
                <w:lang w:val="ru-RU"/>
              </w:rPr>
              <w:t>Повышающий коэффициент</w:t>
            </w:r>
          </w:p>
        </w:tc>
      </w:tr>
      <w:tr w:rsidR="00F15B97" w:rsidRPr="00C633AB" w14:paraId="0548DEA2" w14:textId="77777777" w:rsidTr="00C71A56">
        <w:trPr>
          <w:trHeight w:val="567"/>
        </w:trPr>
        <w:tc>
          <w:tcPr>
            <w:tcW w:w="7225" w:type="dxa"/>
            <w:vAlign w:val="center"/>
          </w:tcPr>
          <w:p w14:paraId="59C7BEC7" w14:textId="77777777" w:rsidR="00F15B97" w:rsidRPr="00977460" w:rsidRDefault="00F15B97" w:rsidP="00C71A56">
            <w:pPr>
              <w:pStyle w:val="a2"/>
              <w:spacing w:after="0" w:line="240" w:lineRule="auto"/>
              <w:ind w:left="0" w:firstLine="0"/>
              <w:rPr>
                <w:rFonts w:ascii="Times New Roman" w:hAnsi="Times New Roman" w:cs="Times New Roman"/>
                <w:sz w:val="24"/>
                <w:szCs w:val="24"/>
                <w:lang w:val="ru-RU"/>
              </w:rPr>
            </w:pPr>
            <w:r w:rsidRPr="00977460">
              <w:rPr>
                <w:rFonts w:ascii="Times New Roman" w:hAnsi="Times New Roman" w:cs="Times New Roman"/>
                <w:sz w:val="24"/>
                <w:szCs w:val="24"/>
                <w:lang w:val="ru-RU"/>
              </w:rPr>
              <w:t>Сверхурочное время в рабочие дни (за рамками нормального рабочего времени не более чем на 2 часа)</w:t>
            </w:r>
          </w:p>
        </w:tc>
        <w:tc>
          <w:tcPr>
            <w:tcW w:w="1825" w:type="dxa"/>
            <w:vAlign w:val="center"/>
          </w:tcPr>
          <w:p w14:paraId="5EEEABFC" w14:textId="77777777" w:rsidR="00F15B97" w:rsidRPr="00977460" w:rsidRDefault="00F15B97" w:rsidP="00C71A56">
            <w:pPr>
              <w:pStyle w:val="a2"/>
              <w:spacing w:after="0" w:line="240" w:lineRule="auto"/>
              <w:ind w:left="0" w:firstLine="0"/>
              <w:rPr>
                <w:rFonts w:ascii="Times New Roman" w:hAnsi="Times New Roman" w:cs="Times New Roman"/>
                <w:sz w:val="24"/>
                <w:szCs w:val="24"/>
                <w:lang w:val="ru-RU"/>
              </w:rPr>
            </w:pPr>
            <w:r w:rsidRPr="00977460">
              <w:rPr>
                <w:rFonts w:ascii="Times New Roman" w:hAnsi="Times New Roman" w:cs="Times New Roman"/>
                <w:sz w:val="24"/>
                <w:szCs w:val="24"/>
                <w:lang w:val="ru-RU"/>
              </w:rPr>
              <w:t>1,5</w:t>
            </w:r>
          </w:p>
        </w:tc>
      </w:tr>
      <w:tr w:rsidR="00F15B97" w:rsidRPr="00C633AB" w14:paraId="109A6E34" w14:textId="77777777" w:rsidTr="00C71A56">
        <w:trPr>
          <w:trHeight w:val="397"/>
        </w:trPr>
        <w:tc>
          <w:tcPr>
            <w:tcW w:w="7225" w:type="dxa"/>
            <w:vAlign w:val="center"/>
          </w:tcPr>
          <w:p w14:paraId="57919889" w14:textId="77777777" w:rsidR="00F15B97" w:rsidRPr="00977460" w:rsidRDefault="00F15B97" w:rsidP="00C71A56">
            <w:pPr>
              <w:pStyle w:val="a2"/>
              <w:spacing w:after="0" w:line="240" w:lineRule="auto"/>
              <w:ind w:left="0" w:firstLine="0"/>
              <w:rPr>
                <w:rFonts w:ascii="Times New Roman" w:hAnsi="Times New Roman" w:cs="Times New Roman"/>
                <w:sz w:val="24"/>
                <w:szCs w:val="24"/>
                <w:lang w:val="ru-RU"/>
              </w:rPr>
            </w:pPr>
            <w:r w:rsidRPr="00977460">
              <w:rPr>
                <w:rFonts w:ascii="Times New Roman" w:hAnsi="Times New Roman" w:cs="Times New Roman"/>
                <w:sz w:val="24"/>
                <w:szCs w:val="24"/>
                <w:lang w:val="ru-RU"/>
              </w:rPr>
              <w:t>Выходные дни</w:t>
            </w:r>
          </w:p>
        </w:tc>
        <w:tc>
          <w:tcPr>
            <w:tcW w:w="1825" w:type="dxa"/>
            <w:vAlign w:val="center"/>
          </w:tcPr>
          <w:p w14:paraId="079595A4" w14:textId="77777777" w:rsidR="00F15B97" w:rsidRPr="00977460" w:rsidRDefault="00F15B97" w:rsidP="00C71A56">
            <w:pPr>
              <w:pStyle w:val="a2"/>
              <w:spacing w:after="0" w:line="240" w:lineRule="auto"/>
              <w:ind w:left="0" w:firstLine="0"/>
              <w:rPr>
                <w:rFonts w:ascii="Times New Roman" w:hAnsi="Times New Roman" w:cs="Times New Roman"/>
                <w:sz w:val="24"/>
                <w:szCs w:val="24"/>
                <w:lang w:val="ru-RU"/>
              </w:rPr>
            </w:pPr>
            <w:r w:rsidRPr="00977460">
              <w:rPr>
                <w:rFonts w:ascii="Times New Roman" w:hAnsi="Times New Roman" w:cs="Times New Roman"/>
                <w:sz w:val="24"/>
                <w:szCs w:val="24"/>
                <w:lang w:val="ru-RU"/>
              </w:rPr>
              <w:t>2</w:t>
            </w:r>
          </w:p>
        </w:tc>
      </w:tr>
      <w:tr w:rsidR="00F15B97" w:rsidRPr="00C633AB" w14:paraId="4477E480" w14:textId="77777777" w:rsidTr="00C71A56">
        <w:trPr>
          <w:trHeight w:val="397"/>
        </w:trPr>
        <w:tc>
          <w:tcPr>
            <w:tcW w:w="7225" w:type="dxa"/>
            <w:vAlign w:val="center"/>
          </w:tcPr>
          <w:p w14:paraId="0F826828" w14:textId="77777777" w:rsidR="00F15B97" w:rsidRPr="00977460" w:rsidRDefault="00F15B97" w:rsidP="00C71A56">
            <w:pPr>
              <w:pStyle w:val="a2"/>
              <w:spacing w:after="0" w:line="240" w:lineRule="auto"/>
              <w:ind w:left="0" w:firstLine="0"/>
              <w:rPr>
                <w:rFonts w:ascii="Times New Roman" w:hAnsi="Times New Roman" w:cs="Times New Roman"/>
                <w:sz w:val="24"/>
                <w:szCs w:val="24"/>
                <w:lang w:val="ru-RU"/>
              </w:rPr>
            </w:pPr>
            <w:r w:rsidRPr="00977460">
              <w:rPr>
                <w:rFonts w:ascii="Times New Roman" w:hAnsi="Times New Roman" w:cs="Times New Roman"/>
                <w:sz w:val="24"/>
                <w:szCs w:val="24"/>
                <w:lang w:val="ru-RU"/>
              </w:rPr>
              <w:t>Праздничные дни</w:t>
            </w:r>
          </w:p>
        </w:tc>
        <w:tc>
          <w:tcPr>
            <w:tcW w:w="1825" w:type="dxa"/>
            <w:vAlign w:val="center"/>
          </w:tcPr>
          <w:p w14:paraId="18E280E7" w14:textId="77777777" w:rsidR="00F15B97" w:rsidRPr="00977460" w:rsidRDefault="00F15B97" w:rsidP="00C71A56">
            <w:pPr>
              <w:pStyle w:val="a2"/>
              <w:spacing w:after="0" w:line="240" w:lineRule="auto"/>
              <w:ind w:left="0" w:firstLine="0"/>
              <w:rPr>
                <w:rFonts w:ascii="Times New Roman" w:hAnsi="Times New Roman" w:cs="Times New Roman"/>
                <w:sz w:val="24"/>
                <w:szCs w:val="24"/>
                <w:lang w:val="ru-RU"/>
              </w:rPr>
            </w:pPr>
            <w:r w:rsidRPr="00977460">
              <w:rPr>
                <w:rFonts w:ascii="Times New Roman" w:hAnsi="Times New Roman" w:cs="Times New Roman"/>
                <w:sz w:val="24"/>
                <w:szCs w:val="24"/>
                <w:lang w:val="ru-RU"/>
              </w:rPr>
              <w:t>2</w:t>
            </w:r>
          </w:p>
        </w:tc>
      </w:tr>
    </w:tbl>
    <w:p w14:paraId="4685E063" w14:textId="77777777" w:rsidR="00F15B97" w:rsidRDefault="00F15B97" w:rsidP="00F15B97">
      <w:pPr>
        <w:pStyle w:val="90"/>
      </w:pPr>
      <w:r>
        <w:t>Сверхурочное время (часовой пояс) определяется по Московскому времени, если Сторонами не будет оговорено иное.</w:t>
      </w:r>
    </w:p>
    <w:p w14:paraId="18FE004C" w14:textId="2E2918AD" w:rsidR="00F15B97" w:rsidRDefault="00F15B97" w:rsidP="00F15B97">
      <w:pPr>
        <w:pStyle w:val="90"/>
      </w:pPr>
      <w:r>
        <w:t xml:space="preserve">Исполнитель имеет право на ежегодный пересмотр почасовых ставок, приведенных в пункте </w:t>
      </w:r>
      <w:r>
        <w:fldChar w:fldCharType="begin"/>
      </w:r>
      <w:r>
        <w:instrText xml:space="preserve"> REF _Ref181189661 \r \h </w:instrText>
      </w:r>
      <w:r>
        <w:fldChar w:fldCharType="separate"/>
      </w:r>
      <w:r w:rsidR="002E78D6">
        <w:t>0</w:t>
      </w:r>
      <w:r>
        <w:fldChar w:fldCharType="end"/>
      </w:r>
      <w:r>
        <w:t xml:space="preserve"> настоящего Приложения. Исполнитель обязан за 30 (Тридцать) календарных дней уведомить Заказчика об изменении ставок.</w:t>
      </w:r>
    </w:p>
    <w:p w14:paraId="635E1E47" w14:textId="77777777" w:rsidR="00F15B97" w:rsidRDefault="00F15B97" w:rsidP="00F15B97">
      <w:pPr>
        <w:pStyle w:val="90"/>
        <w:numPr>
          <w:ilvl w:val="1"/>
          <w:numId w:val="19"/>
        </w:numPr>
        <w:ind w:left="0" w:firstLine="709"/>
      </w:pPr>
      <w:r>
        <w:t>В случае согласия Заказчика с предложением Исполнителя Стороны подписывают Дополнительное соглашение об изменении почасовых ставок. Изменение почасовых ставок применяется к стоимости Услуг по Спецификациям с момента подписания Дополнительного соглашения. По подписанным Сторонами ранее Спецификация стоимость услуг остается неизменной.</w:t>
      </w:r>
    </w:p>
    <w:p w14:paraId="2CBC6C40" w14:textId="77777777" w:rsidR="00F15B97" w:rsidRDefault="00F15B97" w:rsidP="00F15B97">
      <w:pPr>
        <w:pStyle w:val="90"/>
        <w:numPr>
          <w:ilvl w:val="1"/>
          <w:numId w:val="19"/>
        </w:numPr>
        <w:ind w:left="0" w:firstLine="709"/>
      </w:pPr>
      <w:r>
        <w:t>В случае несогласия Заказчика с предложением Исполнителя Стороны вправе подписать Дополнительное соглашение о расторжении договора. При этом Исполнитель обязан предоставить Услуги по всем Этапам Проекта, а также по подписанным Сторонами Спецификациям, по которым Услуги не были оказаны.</w:t>
      </w:r>
    </w:p>
    <w:p w14:paraId="5391A0A6" w14:textId="77777777" w:rsidR="00F15B97" w:rsidRPr="00287768" w:rsidRDefault="00F15B97" w:rsidP="00F15B97">
      <w:pPr>
        <w:pStyle w:val="ae"/>
      </w:pPr>
      <w:r w:rsidRPr="00287768">
        <w:t>ПОДПИСИ СТОРОН:</w:t>
      </w:r>
    </w:p>
    <w:tbl>
      <w:tblPr>
        <w:tblW w:w="5000" w:type="pct"/>
        <w:tblLook w:val="00A0" w:firstRow="1" w:lastRow="0" w:firstColumn="1" w:lastColumn="0" w:noHBand="0" w:noVBand="0"/>
      </w:tblPr>
      <w:tblGrid>
        <w:gridCol w:w="4549"/>
        <w:gridCol w:w="4550"/>
      </w:tblGrid>
      <w:tr w:rsidR="00F15B97" w:rsidRPr="008E3F5B" w14:paraId="61B89363" w14:textId="77777777" w:rsidTr="00C71A56">
        <w:tc>
          <w:tcPr>
            <w:tcW w:w="2500" w:type="pct"/>
          </w:tcPr>
          <w:p w14:paraId="14CCF280" w14:textId="77777777" w:rsidR="00F15B97" w:rsidRPr="008E3F5B" w:rsidRDefault="00F15B97" w:rsidP="00C71A56">
            <w:pPr>
              <w:ind w:firstLine="0"/>
            </w:pPr>
            <w:r w:rsidRPr="008E3F5B">
              <w:t>Заказчик</w:t>
            </w:r>
          </w:p>
        </w:tc>
        <w:tc>
          <w:tcPr>
            <w:tcW w:w="2500" w:type="pct"/>
          </w:tcPr>
          <w:p w14:paraId="157FC516" w14:textId="77777777" w:rsidR="00F15B97" w:rsidRPr="008E3F5B" w:rsidRDefault="00F15B97" w:rsidP="00C71A56">
            <w:pPr>
              <w:ind w:firstLine="0"/>
            </w:pPr>
            <w:r w:rsidRPr="008E3F5B">
              <w:t>Исполнитель</w:t>
            </w:r>
          </w:p>
        </w:tc>
      </w:tr>
      <w:tr w:rsidR="00F15B97" w:rsidRPr="009D42CB" w14:paraId="4206FA2E" w14:textId="77777777" w:rsidTr="00C71A56">
        <w:tc>
          <w:tcPr>
            <w:tcW w:w="2500" w:type="pct"/>
          </w:tcPr>
          <w:p w14:paraId="00FB383A" w14:textId="77777777" w:rsidR="00F15B97" w:rsidRPr="0079424F" w:rsidRDefault="00F15B97" w:rsidP="00C71A56">
            <w:pPr>
              <w:ind w:firstLine="0"/>
            </w:pPr>
            <w:r w:rsidRPr="009D42CB">
              <w:t>Генеральный директор</w:t>
            </w:r>
          </w:p>
          <w:p w14:paraId="40A8B4D4" w14:textId="77777777" w:rsidR="00F15B97" w:rsidRPr="0079424F" w:rsidRDefault="00F15B97" w:rsidP="00C71A56">
            <w:pPr>
              <w:ind w:firstLine="0"/>
            </w:pPr>
          </w:p>
          <w:p w14:paraId="232E05DB" w14:textId="77777777" w:rsidR="00F15B97" w:rsidRPr="0079424F" w:rsidRDefault="00F15B97" w:rsidP="00C71A56">
            <w:pPr>
              <w:ind w:firstLine="0"/>
            </w:pPr>
          </w:p>
          <w:p w14:paraId="37A36386" w14:textId="77777777" w:rsidR="00F15B97" w:rsidRPr="0079424F" w:rsidRDefault="00F15B97" w:rsidP="00C71A56">
            <w:pPr>
              <w:ind w:firstLine="0"/>
            </w:pPr>
          </w:p>
          <w:p w14:paraId="122DD1AA" w14:textId="77777777" w:rsidR="00F15B97" w:rsidRPr="0079424F" w:rsidRDefault="00F15B97" w:rsidP="00C71A56">
            <w:pPr>
              <w:tabs>
                <w:tab w:val="center" w:pos="1169"/>
                <w:tab w:val="right" w:pos="4333"/>
              </w:tabs>
              <w:ind w:firstLine="0"/>
            </w:pPr>
            <w:r w:rsidRPr="00C23F9C">
              <w:rPr>
                <w:u w:val="single"/>
              </w:rPr>
              <w:tab/>
            </w:r>
            <w:r w:rsidRPr="00C23F9C">
              <w:rPr>
                <w:u w:val="single"/>
              </w:rPr>
              <w:tab/>
            </w:r>
            <w:r>
              <w:t xml:space="preserve"> / Гром А. Н. /</w:t>
            </w:r>
          </w:p>
          <w:p w14:paraId="02D13343" w14:textId="77777777" w:rsidR="00F15B97" w:rsidRPr="00C23F9C" w:rsidRDefault="00F15B97" w:rsidP="00C71A56">
            <w:pPr>
              <w:tabs>
                <w:tab w:val="center" w:pos="1169"/>
                <w:tab w:val="right" w:pos="4333"/>
              </w:tabs>
              <w:ind w:firstLine="0"/>
            </w:pPr>
            <w:r w:rsidRPr="00C23F9C">
              <w:tab/>
              <w:t>(подпись)</w:t>
            </w:r>
          </w:p>
          <w:p w14:paraId="2EA85646" w14:textId="77777777" w:rsidR="00F15B97" w:rsidRPr="00C23F9C" w:rsidRDefault="00F15B97" w:rsidP="00C71A56">
            <w:pPr>
              <w:tabs>
                <w:tab w:val="center" w:pos="1169"/>
                <w:tab w:val="right" w:pos="4333"/>
              </w:tabs>
              <w:ind w:firstLine="0"/>
              <w:rPr>
                <w:b/>
                <w:bCs/>
              </w:rPr>
            </w:pPr>
            <w:r w:rsidRPr="00C23F9C">
              <w:tab/>
              <w:t>М.П.</w:t>
            </w:r>
          </w:p>
        </w:tc>
        <w:tc>
          <w:tcPr>
            <w:tcW w:w="2500" w:type="pct"/>
          </w:tcPr>
          <w:p w14:paraId="0B029978" w14:textId="77777777" w:rsidR="00F15B97" w:rsidRPr="009D42CB" w:rsidRDefault="00F15B97" w:rsidP="00C71A56">
            <w:pPr>
              <w:ind w:firstLine="0"/>
            </w:pPr>
            <w:r>
              <w:t>____________________________________</w:t>
            </w:r>
          </w:p>
          <w:p w14:paraId="7DC6597F" w14:textId="77777777" w:rsidR="00F15B97" w:rsidRPr="009D42CB" w:rsidRDefault="00F15B97" w:rsidP="00C71A56">
            <w:pPr>
              <w:ind w:firstLine="0"/>
            </w:pPr>
          </w:p>
          <w:p w14:paraId="3D645339" w14:textId="77777777" w:rsidR="00F15B97" w:rsidRPr="009D42CB" w:rsidRDefault="00F15B97" w:rsidP="00C71A56">
            <w:pPr>
              <w:ind w:firstLine="0"/>
            </w:pPr>
          </w:p>
          <w:p w14:paraId="4CD995BC" w14:textId="77777777" w:rsidR="00F15B97" w:rsidRPr="009D42CB" w:rsidRDefault="00F15B97" w:rsidP="00C71A56">
            <w:pPr>
              <w:ind w:firstLine="0"/>
            </w:pPr>
          </w:p>
          <w:p w14:paraId="525239F1" w14:textId="77777777" w:rsidR="00F15B97" w:rsidRPr="009D42CB" w:rsidRDefault="00F15B97" w:rsidP="00C71A56">
            <w:pPr>
              <w:tabs>
                <w:tab w:val="center" w:pos="1152"/>
                <w:tab w:val="right" w:pos="4333"/>
              </w:tabs>
              <w:ind w:firstLine="0"/>
            </w:pPr>
            <w:r w:rsidRPr="00C23F9C">
              <w:rPr>
                <w:u w:val="single"/>
              </w:rPr>
              <w:tab/>
            </w:r>
            <w:r w:rsidRPr="00C23F9C">
              <w:rPr>
                <w:u w:val="single"/>
              </w:rPr>
              <w:tab/>
            </w:r>
            <w:r>
              <w:t xml:space="preserve"> / ____________ /</w:t>
            </w:r>
          </w:p>
          <w:p w14:paraId="3785BAED" w14:textId="77777777" w:rsidR="00F15B97" w:rsidRPr="00C23F9C" w:rsidRDefault="00F15B97" w:rsidP="00C71A56">
            <w:pPr>
              <w:tabs>
                <w:tab w:val="center" w:pos="1152"/>
                <w:tab w:val="right" w:pos="4333"/>
              </w:tabs>
              <w:ind w:firstLine="0"/>
            </w:pPr>
            <w:r w:rsidRPr="00C23F9C">
              <w:tab/>
              <w:t>(подпись)</w:t>
            </w:r>
          </w:p>
          <w:p w14:paraId="2060F0EA" w14:textId="77777777" w:rsidR="00F15B97" w:rsidRPr="009D42CB" w:rsidRDefault="00F15B97" w:rsidP="00C71A56">
            <w:pPr>
              <w:tabs>
                <w:tab w:val="center" w:pos="1152"/>
                <w:tab w:val="right" w:pos="4333"/>
              </w:tabs>
              <w:ind w:firstLine="0"/>
              <w:rPr>
                <w:b/>
              </w:rPr>
            </w:pPr>
            <w:r w:rsidRPr="00C23F9C">
              <w:tab/>
              <w:t>М.П.</w:t>
            </w:r>
          </w:p>
        </w:tc>
      </w:tr>
    </w:tbl>
    <w:p w14:paraId="23860C9C" w14:textId="77777777" w:rsidR="00F22DC5" w:rsidRDefault="00F22DC5" w:rsidP="00995641">
      <w:pPr>
        <w:pStyle w:val="ae"/>
        <w:jc w:val="right"/>
        <w:rPr>
          <w:b w:val="0"/>
          <w:bCs w:val="0"/>
          <w:sz w:val="24"/>
          <w:szCs w:val="24"/>
        </w:rPr>
      </w:pPr>
    </w:p>
    <w:p w14:paraId="2603FCA5" w14:textId="77777777" w:rsidR="00F22DC5" w:rsidRDefault="00F22DC5" w:rsidP="00977460">
      <w:pPr>
        <w:pStyle w:val="ae"/>
        <w:jc w:val="left"/>
        <w:rPr>
          <w:b w:val="0"/>
          <w:bCs w:val="0"/>
          <w:sz w:val="24"/>
          <w:szCs w:val="24"/>
        </w:rPr>
      </w:pPr>
    </w:p>
    <w:p w14:paraId="0044BE76" w14:textId="689E8FEA" w:rsidR="00F22DC5" w:rsidRDefault="00F22DC5" w:rsidP="00977460">
      <w:pPr>
        <w:pStyle w:val="ae"/>
        <w:jc w:val="left"/>
        <w:rPr>
          <w:b w:val="0"/>
          <w:bCs w:val="0"/>
          <w:sz w:val="24"/>
          <w:szCs w:val="24"/>
        </w:rPr>
        <w:sectPr w:rsidR="00F22DC5" w:rsidSect="0063377A">
          <w:footerReference w:type="default" r:id="rId13"/>
          <w:pgSz w:w="11906" w:h="16838"/>
          <w:pgMar w:top="851" w:right="1155" w:bottom="851" w:left="1652" w:header="708" w:footer="708" w:gutter="0"/>
          <w:cols w:space="708"/>
          <w:docGrid w:linePitch="360"/>
        </w:sectPr>
      </w:pPr>
    </w:p>
    <w:p w14:paraId="571F0564" w14:textId="5E23035C" w:rsidR="00995641" w:rsidRDefault="00995641" w:rsidP="00995641">
      <w:pPr>
        <w:pStyle w:val="ae"/>
        <w:jc w:val="right"/>
        <w:rPr>
          <w:b w:val="0"/>
          <w:bCs w:val="0"/>
          <w:sz w:val="24"/>
          <w:szCs w:val="24"/>
        </w:rPr>
      </w:pPr>
    </w:p>
    <w:p w14:paraId="6D743AB3" w14:textId="77777777" w:rsidR="00F22DC5" w:rsidRPr="00977460" w:rsidRDefault="00F22DC5" w:rsidP="00977460">
      <w:pPr>
        <w:pStyle w:val="70"/>
        <w:ind w:left="360"/>
        <w:jc w:val="right"/>
        <w:rPr>
          <w:lang w:val="ru-RU"/>
        </w:rPr>
      </w:pPr>
      <w:bookmarkStart w:id="35" w:name="_Ref191548282"/>
    </w:p>
    <w:bookmarkEnd w:id="35"/>
    <w:p w14:paraId="5C1EAEA9" w14:textId="5BC07276" w:rsidR="00995641" w:rsidRPr="004371EE" w:rsidRDefault="00995641" w:rsidP="00995641">
      <w:pPr>
        <w:pStyle w:val="ae"/>
        <w:jc w:val="right"/>
        <w:rPr>
          <w:b w:val="0"/>
          <w:bCs w:val="0"/>
          <w:sz w:val="24"/>
          <w:szCs w:val="24"/>
        </w:rPr>
      </w:pPr>
      <w:r w:rsidRPr="004371EE">
        <w:rPr>
          <w:b w:val="0"/>
          <w:bCs w:val="0"/>
          <w:sz w:val="24"/>
          <w:szCs w:val="24"/>
          <w:highlight w:val="yellow"/>
        </w:rPr>
        <w:t>№ ________</w:t>
      </w:r>
      <w:r w:rsidRPr="004371EE">
        <w:rPr>
          <w:b w:val="0"/>
          <w:bCs w:val="0"/>
          <w:sz w:val="24"/>
          <w:szCs w:val="24"/>
          <w:highlight w:val="yellow"/>
        </w:rPr>
        <w:br/>
        <w:t xml:space="preserve">от </w:t>
      </w:r>
      <w:r w:rsidR="00AD2C9E" w:rsidRPr="004371EE">
        <w:rPr>
          <w:b w:val="0"/>
          <w:bCs w:val="0"/>
          <w:sz w:val="24"/>
          <w:szCs w:val="24"/>
          <w:highlight w:val="yellow"/>
        </w:rPr>
        <w:t>«___»</w:t>
      </w:r>
      <w:r w:rsidR="00AD2C9E">
        <w:rPr>
          <w:b w:val="0"/>
          <w:bCs w:val="0"/>
          <w:sz w:val="24"/>
          <w:szCs w:val="24"/>
          <w:highlight w:val="yellow"/>
        </w:rPr>
        <w:t xml:space="preserve"> апреля </w:t>
      </w:r>
      <w:r w:rsidRPr="004371EE">
        <w:rPr>
          <w:b w:val="0"/>
          <w:bCs w:val="0"/>
          <w:sz w:val="24"/>
          <w:szCs w:val="24"/>
          <w:highlight w:val="yellow"/>
        </w:rPr>
        <w:t>202</w:t>
      </w:r>
      <w:r w:rsidR="00AD2C9E">
        <w:rPr>
          <w:b w:val="0"/>
          <w:bCs w:val="0"/>
          <w:sz w:val="24"/>
          <w:szCs w:val="24"/>
          <w:highlight w:val="yellow"/>
        </w:rPr>
        <w:t>5</w:t>
      </w:r>
      <w:r w:rsidRPr="004371EE">
        <w:rPr>
          <w:b w:val="0"/>
          <w:bCs w:val="0"/>
          <w:sz w:val="24"/>
          <w:szCs w:val="24"/>
          <w:highlight w:val="yellow"/>
        </w:rPr>
        <w:t xml:space="preserve"> г.</w:t>
      </w:r>
    </w:p>
    <w:p w14:paraId="17192CD7" w14:textId="2C5EFCA6" w:rsidR="00EB305A" w:rsidRDefault="00FC6BFA" w:rsidP="00995641">
      <w:pPr>
        <w:pStyle w:val="18"/>
        <w:spacing w:before="360" w:after="120"/>
        <w:ind w:firstLine="0"/>
        <w:jc w:val="center"/>
        <w:rPr>
          <w:b/>
          <w:bCs/>
          <w:sz w:val="24"/>
          <w:szCs w:val="24"/>
        </w:rPr>
      </w:pPr>
      <w:r>
        <w:rPr>
          <w:b/>
          <w:bCs/>
          <w:sz w:val="24"/>
          <w:szCs w:val="24"/>
        </w:rPr>
        <w:t>ФОРМА</w:t>
      </w:r>
      <w:r w:rsidR="00D763C5">
        <w:rPr>
          <w:b/>
          <w:bCs/>
          <w:sz w:val="24"/>
          <w:szCs w:val="24"/>
        </w:rPr>
        <w:t xml:space="preserve"> </w:t>
      </w:r>
      <w:r w:rsidR="00D763C5" w:rsidRPr="00D763C5">
        <w:rPr>
          <w:b/>
          <w:bCs/>
          <w:sz w:val="24"/>
          <w:szCs w:val="24"/>
        </w:rPr>
        <w:t xml:space="preserve">СПЕЦИФИКАЦИИ №________ </w:t>
      </w:r>
    </w:p>
    <w:p w14:paraId="201F615D" w14:textId="0DB6AFFF" w:rsidR="00995641" w:rsidRPr="00EB305A" w:rsidRDefault="00FC6BFA" w:rsidP="00D763C5">
      <w:pPr>
        <w:pStyle w:val="18"/>
        <w:pBdr>
          <w:top w:val="single" w:sz="4" w:space="1" w:color="auto"/>
        </w:pBdr>
        <w:spacing w:before="360" w:after="120"/>
        <w:ind w:firstLine="0"/>
        <w:jc w:val="center"/>
        <w:rPr>
          <w:rFonts w:eastAsiaTheme="minorEastAsia"/>
          <w:b/>
          <w:bCs/>
          <w:sz w:val="24"/>
          <w:szCs w:val="24"/>
          <w:lang w:eastAsia="zh-CN"/>
        </w:rPr>
      </w:pPr>
      <w:r>
        <w:rPr>
          <w:b/>
          <w:bCs/>
          <w:sz w:val="24"/>
          <w:szCs w:val="24"/>
        </w:rPr>
        <w:t>СПЕЦИФИКАЦИ</w:t>
      </w:r>
      <w:r w:rsidR="00D763C5">
        <w:rPr>
          <w:b/>
          <w:bCs/>
          <w:sz w:val="24"/>
          <w:szCs w:val="24"/>
        </w:rPr>
        <w:t>Я</w:t>
      </w:r>
      <w:r>
        <w:rPr>
          <w:b/>
          <w:bCs/>
          <w:sz w:val="24"/>
          <w:szCs w:val="24"/>
        </w:rPr>
        <w:t xml:space="preserve"> </w:t>
      </w:r>
      <w:r w:rsidR="00EB305A">
        <w:rPr>
          <w:b/>
          <w:bCs/>
          <w:sz w:val="24"/>
          <w:szCs w:val="24"/>
        </w:rPr>
        <w:t xml:space="preserve">№________ </w:t>
      </w:r>
      <w:r w:rsidR="00EB305A">
        <w:rPr>
          <w:b/>
          <w:bCs/>
          <w:sz w:val="24"/>
          <w:szCs w:val="24"/>
        </w:rPr>
        <w:br/>
        <w:t xml:space="preserve">по </w:t>
      </w:r>
      <w:r w:rsidR="00EB305A" w:rsidRPr="00EB305A">
        <w:rPr>
          <w:b/>
          <w:bCs/>
          <w:sz w:val="24"/>
          <w:szCs w:val="24"/>
        </w:rPr>
        <w:t>Договору на оказание услуг</w:t>
      </w:r>
      <w:r w:rsidR="00EB305A">
        <w:rPr>
          <w:b/>
          <w:bCs/>
          <w:sz w:val="24"/>
          <w:szCs w:val="24"/>
        </w:rPr>
        <w:t xml:space="preserve"> </w:t>
      </w:r>
      <w:r w:rsidR="00EB305A" w:rsidRPr="00EB305A">
        <w:rPr>
          <w:b/>
          <w:bCs/>
          <w:sz w:val="24"/>
          <w:szCs w:val="24"/>
        </w:rPr>
        <w:t>№ ________</w:t>
      </w:r>
      <w:r w:rsidR="00EB305A">
        <w:rPr>
          <w:b/>
          <w:bCs/>
          <w:sz w:val="24"/>
          <w:szCs w:val="24"/>
        </w:rPr>
        <w:t xml:space="preserve"> </w:t>
      </w:r>
      <w:r w:rsidR="00EB305A" w:rsidRPr="00EB305A">
        <w:rPr>
          <w:b/>
          <w:bCs/>
          <w:sz w:val="24"/>
          <w:szCs w:val="24"/>
        </w:rPr>
        <w:t xml:space="preserve">от </w:t>
      </w:r>
      <w:r w:rsidR="00AD2C9E" w:rsidRPr="00EB305A">
        <w:rPr>
          <w:b/>
          <w:bCs/>
          <w:sz w:val="24"/>
          <w:szCs w:val="24"/>
        </w:rPr>
        <w:t>«___»</w:t>
      </w:r>
      <w:r w:rsidR="00AD2C9E">
        <w:rPr>
          <w:b/>
          <w:bCs/>
          <w:sz w:val="24"/>
          <w:szCs w:val="24"/>
        </w:rPr>
        <w:t xml:space="preserve"> апреля </w:t>
      </w:r>
      <w:r w:rsidR="00AD2C9E" w:rsidRPr="00EB305A">
        <w:rPr>
          <w:b/>
          <w:bCs/>
          <w:sz w:val="24"/>
          <w:szCs w:val="24"/>
        </w:rPr>
        <w:t>202</w:t>
      </w:r>
      <w:r w:rsidR="00AD2C9E">
        <w:rPr>
          <w:b/>
          <w:bCs/>
          <w:sz w:val="24"/>
          <w:szCs w:val="24"/>
        </w:rPr>
        <w:t>5</w:t>
      </w:r>
      <w:r w:rsidR="00AD2C9E" w:rsidRPr="00EB305A">
        <w:rPr>
          <w:b/>
          <w:bCs/>
          <w:sz w:val="24"/>
          <w:szCs w:val="24"/>
        </w:rPr>
        <w:t xml:space="preserve"> </w:t>
      </w:r>
      <w:r w:rsidR="00EB305A" w:rsidRPr="00EB305A">
        <w:rPr>
          <w:b/>
          <w:bCs/>
          <w:sz w:val="24"/>
          <w:szCs w:val="24"/>
        </w:rPr>
        <w:t>г.</w:t>
      </w:r>
    </w:p>
    <w:p w14:paraId="4A72755C" w14:textId="348A7698" w:rsidR="00995641" w:rsidRDefault="00FC6BFA" w:rsidP="00995641">
      <w:pPr>
        <w:pStyle w:val="90"/>
        <w:numPr>
          <w:ilvl w:val="0"/>
          <w:numId w:val="22"/>
        </w:numPr>
      </w:pPr>
      <w:r w:rsidRPr="00FC6BFA">
        <w:t xml:space="preserve">Цели </w:t>
      </w:r>
      <w:r w:rsidR="002B14F7">
        <w:t xml:space="preserve">оказания услуг по </w:t>
      </w:r>
      <w:r w:rsidR="00AD2C9E">
        <w:t>настройке/адаптации</w:t>
      </w:r>
      <w:r w:rsidRPr="00FC6BFA">
        <w:t xml:space="preserve">, </w:t>
      </w:r>
      <w:r w:rsidR="002B14F7">
        <w:t xml:space="preserve">ожидаемые </w:t>
      </w:r>
      <w:r w:rsidRPr="00FC6BFA">
        <w:t>результаты и критерии приемки</w:t>
      </w:r>
    </w:p>
    <w:p w14:paraId="4B9653AA" w14:textId="62F83161" w:rsidR="00FC6BFA" w:rsidRDefault="00EB305A" w:rsidP="00FC6BFA">
      <w:r>
        <w:t>Ожидаемыми р</w:t>
      </w:r>
      <w:r w:rsidRPr="00EB305A">
        <w:t xml:space="preserve">езультатами </w:t>
      </w:r>
      <w:r>
        <w:t xml:space="preserve">оказания услуг </w:t>
      </w:r>
      <w:r w:rsidRPr="00EB305A">
        <w:t>являются:</w:t>
      </w:r>
    </w:p>
    <w:p w14:paraId="668B46DA" w14:textId="082A19A0" w:rsidR="00EB305A" w:rsidRDefault="00EB305A" w:rsidP="00FC6BFA"/>
    <w:p w14:paraId="6D0B8A95" w14:textId="7992A73C" w:rsidR="00FC6BFA" w:rsidRDefault="00FC6BFA" w:rsidP="00FC6BFA">
      <w:pPr>
        <w:pStyle w:val="90"/>
        <w:numPr>
          <w:ilvl w:val="0"/>
          <w:numId w:val="22"/>
        </w:numPr>
      </w:pPr>
      <w:r w:rsidRPr="00FC6BFA">
        <w:t>Перечень услуг</w:t>
      </w:r>
    </w:p>
    <w:p w14:paraId="0A269838" w14:textId="6D1EDF70" w:rsidR="00FC6BFA" w:rsidRDefault="00EB305A" w:rsidP="00FC6BFA">
      <w:r w:rsidRPr="00EB305A">
        <w:t xml:space="preserve">Состав </w:t>
      </w:r>
      <w:r>
        <w:t xml:space="preserve">услуг </w:t>
      </w:r>
      <w:r w:rsidRPr="00EB305A">
        <w:t xml:space="preserve">и объем </w:t>
      </w:r>
      <w:r>
        <w:t>необходимых для их исполнения трудозатрат</w:t>
      </w:r>
      <w:r w:rsidRPr="00EB305A">
        <w:t>:</w:t>
      </w:r>
    </w:p>
    <w:tbl>
      <w:tblPr>
        <w:tblStyle w:val="aff5"/>
        <w:tblW w:w="0" w:type="auto"/>
        <w:tblLayout w:type="fixed"/>
        <w:tblLook w:val="04A0" w:firstRow="1" w:lastRow="0" w:firstColumn="1" w:lastColumn="0" w:noHBand="0" w:noVBand="1"/>
      </w:tblPr>
      <w:tblGrid>
        <w:gridCol w:w="426"/>
        <w:gridCol w:w="5260"/>
        <w:gridCol w:w="1689"/>
        <w:gridCol w:w="1714"/>
      </w:tblGrid>
      <w:tr w:rsidR="00EB305A" w14:paraId="246898A4" w14:textId="77777777" w:rsidTr="00EB305A">
        <w:trPr>
          <w:trHeight w:val="735"/>
        </w:trPr>
        <w:tc>
          <w:tcPr>
            <w:tcW w:w="426"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507F6C9A" w14:textId="77777777" w:rsidR="00EB305A" w:rsidRDefault="00EB305A" w:rsidP="00EB305A">
            <w:pPr>
              <w:ind w:firstLine="0"/>
              <w:rPr>
                <w:sz w:val="22"/>
                <w:szCs w:val="22"/>
              </w:rPr>
            </w:pPr>
            <w:r>
              <w:rPr>
                <w:sz w:val="22"/>
                <w:szCs w:val="22"/>
              </w:rPr>
              <w:t>№</w:t>
            </w:r>
          </w:p>
        </w:tc>
        <w:tc>
          <w:tcPr>
            <w:tcW w:w="526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43763D0B" w14:textId="2CFAB162" w:rsidR="00EB305A" w:rsidRDefault="00EB305A" w:rsidP="00EB305A">
            <w:pPr>
              <w:ind w:firstLine="0"/>
              <w:rPr>
                <w:sz w:val="22"/>
                <w:szCs w:val="22"/>
              </w:rPr>
            </w:pPr>
            <w:r>
              <w:rPr>
                <w:sz w:val="22"/>
                <w:szCs w:val="22"/>
              </w:rPr>
              <w:t>Название услуги</w:t>
            </w:r>
          </w:p>
        </w:tc>
        <w:tc>
          <w:tcPr>
            <w:tcW w:w="168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2A109475" w14:textId="7F97777A" w:rsidR="00EB305A" w:rsidRDefault="00EB305A" w:rsidP="00EB305A">
            <w:pPr>
              <w:ind w:firstLine="0"/>
              <w:rPr>
                <w:sz w:val="22"/>
                <w:szCs w:val="22"/>
              </w:rPr>
            </w:pPr>
            <w:r>
              <w:rPr>
                <w:sz w:val="22"/>
                <w:szCs w:val="22"/>
              </w:rPr>
              <w:t>Роль на Проекте</w:t>
            </w:r>
          </w:p>
        </w:tc>
        <w:tc>
          <w:tcPr>
            <w:tcW w:w="171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591C0E97" w14:textId="77777777" w:rsidR="00EB305A" w:rsidRDefault="00EB305A" w:rsidP="00EB305A">
            <w:pPr>
              <w:ind w:firstLine="0"/>
              <w:rPr>
                <w:sz w:val="22"/>
                <w:szCs w:val="22"/>
              </w:rPr>
            </w:pPr>
            <w:r>
              <w:rPr>
                <w:sz w:val="22"/>
                <w:szCs w:val="22"/>
              </w:rPr>
              <w:t>Трудозатраты, ч</w:t>
            </w:r>
          </w:p>
        </w:tc>
      </w:tr>
      <w:tr w:rsidR="00EB305A" w14:paraId="61C055E0" w14:textId="77777777" w:rsidTr="00EB305A">
        <w:trPr>
          <w:trHeight w:val="300"/>
        </w:trPr>
        <w:tc>
          <w:tcPr>
            <w:tcW w:w="426" w:type="dxa"/>
            <w:tcBorders>
              <w:top w:val="single" w:sz="4" w:space="0" w:color="auto"/>
              <w:left w:val="single" w:sz="4" w:space="0" w:color="auto"/>
              <w:bottom w:val="single" w:sz="4" w:space="0" w:color="auto"/>
              <w:right w:val="single" w:sz="4" w:space="0" w:color="auto"/>
            </w:tcBorders>
            <w:hideMark/>
          </w:tcPr>
          <w:p w14:paraId="5BB480A0" w14:textId="77777777" w:rsidR="00EB305A" w:rsidRDefault="00EB305A" w:rsidP="00EB305A">
            <w:pPr>
              <w:ind w:firstLine="0"/>
              <w:rPr>
                <w:sz w:val="22"/>
                <w:szCs w:val="22"/>
              </w:rPr>
            </w:pPr>
            <w:r>
              <w:rPr>
                <w:sz w:val="22"/>
                <w:szCs w:val="22"/>
              </w:rPr>
              <w:t>1</w:t>
            </w:r>
          </w:p>
        </w:tc>
        <w:tc>
          <w:tcPr>
            <w:tcW w:w="5260" w:type="dxa"/>
            <w:tcBorders>
              <w:top w:val="single" w:sz="4" w:space="0" w:color="auto"/>
              <w:left w:val="single" w:sz="4" w:space="0" w:color="auto"/>
              <w:bottom w:val="single" w:sz="4" w:space="0" w:color="auto"/>
              <w:right w:val="single" w:sz="4" w:space="0" w:color="auto"/>
            </w:tcBorders>
          </w:tcPr>
          <w:p w14:paraId="36B76B0B" w14:textId="31789EF1" w:rsidR="00EB305A" w:rsidRDefault="00EB305A" w:rsidP="00EB305A">
            <w:pPr>
              <w:ind w:firstLine="0"/>
              <w:rPr>
                <w:sz w:val="22"/>
                <w:szCs w:val="22"/>
              </w:rPr>
            </w:pPr>
          </w:p>
        </w:tc>
        <w:tc>
          <w:tcPr>
            <w:tcW w:w="1689" w:type="dxa"/>
            <w:tcBorders>
              <w:top w:val="single" w:sz="4" w:space="0" w:color="auto"/>
              <w:left w:val="single" w:sz="4" w:space="0" w:color="auto"/>
              <w:bottom w:val="single" w:sz="4" w:space="0" w:color="auto"/>
              <w:right w:val="single" w:sz="4" w:space="0" w:color="auto"/>
            </w:tcBorders>
          </w:tcPr>
          <w:p w14:paraId="35925492" w14:textId="5C2B679B" w:rsidR="00EB305A" w:rsidRDefault="00EB305A" w:rsidP="00EB305A">
            <w:pPr>
              <w:ind w:firstLine="0"/>
              <w:rPr>
                <w:sz w:val="22"/>
                <w:szCs w:val="22"/>
              </w:rPr>
            </w:pPr>
          </w:p>
        </w:tc>
        <w:tc>
          <w:tcPr>
            <w:tcW w:w="1714" w:type="dxa"/>
            <w:tcBorders>
              <w:top w:val="single" w:sz="4" w:space="0" w:color="auto"/>
              <w:left w:val="single" w:sz="4" w:space="0" w:color="auto"/>
              <w:bottom w:val="single" w:sz="4" w:space="0" w:color="auto"/>
              <w:right w:val="single" w:sz="4" w:space="0" w:color="auto"/>
            </w:tcBorders>
          </w:tcPr>
          <w:p w14:paraId="49C33B22" w14:textId="4A209AC2" w:rsidR="00EB305A" w:rsidRDefault="00EB305A" w:rsidP="00EB305A">
            <w:pPr>
              <w:ind w:firstLine="0"/>
              <w:rPr>
                <w:sz w:val="22"/>
                <w:szCs w:val="22"/>
              </w:rPr>
            </w:pPr>
          </w:p>
        </w:tc>
      </w:tr>
      <w:tr w:rsidR="00EB305A" w14:paraId="6FD2747F" w14:textId="77777777" w:rsidTr="00EB305A">
        <w:trPr>
          <w:trHeight w:val="300"/>
        </w:trPr>
        <w:tc>
          <w:tcPr>
            <w:tcW w:w="426" w:type="dxa"/>
            <w:tcBorders>
              <w:top w:val="single" w:sz="4" w:space="0" w:color="auto"/>
              <w:left w:val="single" w:sz="4" w:space="0" w:color="auto"/>
              <w:bottom w:val="single" w:sz="4" w:space="0" w:color="auto"/>
              <w:right w:val="single" w:sz="4" w:space="0" w:color="auto"/>
            </w:tcBorders>
            <w:hideMark/>
          </w:tcPr>
          <w:p w14:paraId="2AAB5A01" w14:textId="77777777" w:rsidR="00EB305A" w:rsidRDefault="00EB305A" w:rsidP="00EB305A">
            <w:pPr>
              <w:ind w:firstLine="0"/>
              <w:rPr>
                <w:sz w:val="22"/>
                <w:szCs w:val="22"/>
              </w:rPr>
            </w:pPr>
            <w:r>
              <w:rPr>
                <w:sz w:val="22"/>
                <w:szCs w:val="22"/>
              </w:rPr>
              <w:t>2</w:t>
            </w:r>
          </w:p>
        </w:tc>
        <w:tc>
          <w:tcPr>
            <w:tcW w:w="5260" w:type="dxa"/>
            <w:tcBorders>
              <w:top w:val="single" w:sz="4" w:space="0" w:color="auto"/>
              <w:left w:val="single" w:sz="4" w:space="0" w:color="auto"/>
              <w:bottom w:val="single" w:sz="4" w:space="0" w:color="auto"/>
              <w:right w:val="single" w:sz="4" w:space="0" w:color="auto"/>
            </w:tcBorders>
          </w:tcPr>
          <w:p w14:paraId="0AA893DC" w14:textId="7B765871" w:rsidR="00EB305A" w:rsidRDefault="00EB305A" w:rsidP="00EB305A">
            <w:pPr>
              <w:ind w:firstLine="0"/>
              <w:rPr>
                <w:sz w:val="22"/>
                <w:szCs w:val="22"/>
              </w:rPr>
            </w:pPr>
          </w:p>
        </w:tc>
        <w:tc>
          <w:tcPr>
            <w:tcW w:w="1689" w:type="dxa"/>
            <w:tcBorders>
              <w:top w:val="single" w:sz="4" w:space="0" w:color="auto"/>
              <w:left w:val="single" w:sz="4" w:space="0" w:color="auto"/>
              <w:bottom w:val="single" w:sz="4" w:space="0" w:color="auto"/>
              <w:right w:val="single" w:sz="4" w:space="0" w:color="auto"/>
            </w:tcBorders>
          </w:tcPr>
          <w:p w14:paraId="003D1AF2" w14:textId="0832812D" w:rsidR="00EB305A" w:rsidRDefault="00EB305A" w:rsidP="00EB305A">
            <w:pPr>
              <w:ind w:firstLine="0"/>
              <w:rPr>
                <w:sz w:val="22"/>
                <w:szCs w:val="22"/>
              </w:rPr>
            </w:pPr>
          </w:p>
        </w:tc>
        <w:tc>
          <w:tcPr>
            <w:tcW w:w="1714" w:type="dxa"/>
            <w:tcBorders>
              <w:top w:val="single" w:sz="4" w:space="0" w:color="auto"/>
              <w:left w:val="single" w:sz="4" w:space="0" w:color="auto"/>
              <w:bottom w:val="single" w:sz="4" w:space="0" w:color="auto"/>
              <w:right w:val="single" w:sz="4" w:space="0" w:color="auto"/>
            </w:tcBorders>
          </w:tcPr>
          <w:p w14:paraId="433F55FC" w14:textId="5FDDDCD1" w:rsidR="00EB305A" w:rsidRDefault="00EB305A" w:rsidP="00EB305A">
            <w:pPr>
              <w:ind w:firstLine="0"/>
              <w:rPr>
                <w:sz w:val="22"/>
                <w:szCs w:val="22"/>
              </w:rPr>
            </w:pPr>
          </w:p>
        </w:tc>
      </w:tr>
      <w:tr w:rsidR="00EB305A" w14:paraId="1B1BBC27" w14:textId="77777777" w:rsidTr="00EB305A">
        <w:trPr>
          <w:trHeight w:val="300"/>
        </w:trPr>
        <w:tc>
          <w:tcPr>
            <w:tcW w:w="426" w:type="dxa"/>
            <w:tcBorders>
              <w:top w:val="single" w:sz="4" w:space="0" w:color="auto"/>
              <w:left w:val="single" w:sz="4" w:space="0" w:color="auto"/>
              <w:bottom w:val="single" w:sz="4" w:space="0" w:color="auto"/>
              <w:right w:val="single" w:sz="4" w:space="0" w:color="auto"/>
            </w:tcBorders>
            <w:hideMark/>
          </w:tcPr>
          <w:p w14:paraId="77CC0D17" w14:textId="77777777" w:rsidR="00EB305A" w:rsidRDefault="00EB305A" w:rsidP="00EB305A">
            <w:pPr>
              <w:ind w:firstLine="0"/>
              <w:rPr>
                <w:sz w:val="22"/>
                <w:szCs w:val="22"/>
              </w:rPr>
            </w:pPr>
            <w:r>
              <w:rPr>
                <w:sz w:val="22"/>
                <w:szCs w:val="22"/>
              </w:rPr>
              <w:t>3</w:t>
            </w:r>
          </w:p>
        </w:tc>
        <w:tc>
          <w:tcPr>
            <w:tcW w:w="5260" w:type="dxa"/>
            <w:tcBorders>
              <w:top w:val="single" w:sz="4" w:space="0" w:color="auto"/>
              <w:left w:val="single" w:sz="4" w:space="0" w:color="auto"/>
              <w:bottom w:val="single" w:sz="4" w:space="0" w:color="auto"/>
              <w:right w:val="single" w:sz="4" w:space="0" w:color="auto"/>
            </w:tcBorders>
          </w:tcPr>
          <w:p w14:paraId="6A1F2D5B" w14:textId="062BDF8A" w:rsidR="00EB305A" w:rsidRDefault="00EB305A" w:rsidP="00EB305A">
            <w:pPr>
              <w:ind w:firstLine="0"/>
              <w:rPr>
                <w:sz w:val="22"/>
                <w:szCs w:val="22"/>
              </w:rPr>
            </w:pPr>
          </w:p>
        </w:tc>
        <w:tc>
          <w:tcPr>
            <w:tcW w:w="1689" w:type="dxa"/>
            <w:tcBorders>
              <w:top w:val="single" w:sz="4" w:space="0" w:color="auto"/>
              <w:left w:val="single" w:sz="4" w:space="0" w:color="auto"/>
              <w:bottom w:val="single" w:sz="4" w:space="0" w:color="auto"/>
              <w:right w:val="single" w:sz="4" w:space="0" w:color="auto"/>
            </w:tcBorders>
          </w:tcPr>
          <w:p w14:paraId="491BDB98" w14:textId="149242FD" w:rsidR="00EB305A" w:rsidRDefault="00EB305A" w:rsidP="00EB305A">
            <w:pPr>
              <w:ind w:firstLine="0"/>
              <w:rPr>
                <w:sz w:val="22"/>
                <w:szCs w:val="22"/>
                <w:lang w:val="en-US"/>
              </w:rPr>
            </w:pPr>
          </w:p>
        </w:tc>
        <w:tc>
          <w:tcPr>
            <w:tcW w:w="1714" w:type="dxa"/>
            <w:tcBorders>
              <w:top w:val="single" w:sz="4" w:space="0" w:color="auto"/>
              <w:left w:val="single" w:sz="4" w:space="0" w:color="auto"/>
              <w:bottom w:val="single" w:sz="4" w:space="0" w:color="auto"/>
              <w:right w:val="single" w:sz="4" w:space="0" w:color="auto"/>
            </w:tcBorders>
          </w:tcPr>
          <w:p w14:paraId="4CC42066" w14:textId="5D6D1DAF" w:rsidR="00EB305A" w:rsidRDefault="00EB305A" w:rsidP="00EB305A">
            <w:pPr>
              <w:ind w:firstLine="0"/>
              <w:rPr>
                <w:sz w:val="22"/>
                <w:szCs w:val="22"/>
                <w:lang w:val="en-US"/>
              </w:rPr>
            </w:pPr>
          </w:p>
        </w:tc>
      </w:tr>
      <w:tr w:rsidR="00EB305A" w14:paraId="01E2096F" w14:textId="77777777" w:rsidTr="00EB305A">
        <w:trPr>
          <w:trHeight w:val="64"/>
        </w:trPr>
        <w:tc>
          <w:tcPr>
            <w:tcW w:w="426" w:type="dxa"/>
            <w:tcBorders>
              <w:top w:val="single" w:sz="4" w:space="0" w:color="auto"/>
              <w:left w:val="single" w:sz="4" w:space="0" w:color="auto"/>
              <w:bottom w:val="single" w:sz="4" w:space="0" w:color="auto"/>
              <w:right w:val="single" w:sz="4" w:space="0" w:color="auto"/>
            </w:tcBorders>
            <w:hideMark/>
          </w:tcPr>
          <w:p w14:paraId="120DE881" w14:textId="77777777" w:rsidR="00EB305A" w:rsidRDefault="00EB305A" w:rsidP="00EB305A">
            <w:pPr>
              <w:ind w:firstLine="0"/>
              <w:rPr>
                <w:sz w:val="22"/>
                <w:szCs w:val="22"/>
              </w:rPr>
            </w:pPr>
            <w:r>
              <w:rPr>
                <w:sz w:val="22"/>
                <w:szCs w:val="22"/>
              </w:rPr>
              <w:t> </w:t>
            </w:r>
          </w:p>
        </w:tc>
        <w:tc>
          <w:tcPr>
            <w:tcW w:w="5260" w:type="dxa"/>
            <w:tcBorders>
              <w:top w:val="single" w:sz="4" w:space="0" w:color="auto"/>
              <w:left w:val="single" w:sz="4" w:space="0" w:color="auto"/>
              <w:bottom w:val="single" w:sz="4" w:space="0" w:color="auto"/>
              <w:right w:val="single" w:sz="4" w:space="0" w:color="auto"/>
            </w:tcBorders>
            <w:hideMark/>
          </w:tcPr>
          <w:p w14:paraId="3A9D6984" w14:textId="77777777" w:rsidR="00EB305A" w:rsidRDefault="00EB305A" w:rsidP="00EB305A">
            <w:pPr>
              <w:ind w:firstLine="0"/>
              <w:rPr>
                <w:sz w:val="22"/>
                <w:szCs w:val="22"/>
              </w:rPr>
            </w:pPr>
            <w:r>
              <w:rPr>
                <w:sz w:val="22"/>
                <w:szCs w:val="22"/>
              </w:rPr>
              <w:t>ИТОГО</w:t>
            </w:r>
          </w:p>
        </w:tc>
        <w:tc>
          <w:tcPr>
            <w:tcW w:w="1689" w:type="dxa"/>
            <w:tcBorders>
              <w:top w:val="single" w:sz="4" w:space="0" w:color="auto"/>
              <w:left w:val="single" w:sz="4" w:space="0" w:color="auto"/>
              <w:bottom w:val="single" w:sz="4" w:space="0" w:color="auto"/>
              <w:right w:val="single" w:sz="4" w:space="0" w:color="auto"/>
            </w:tcBorders>
          </w:tcPr>
          <w:p w14:paraId="43E5BFD3" w14:textId="77777777" w:rsidR="00EB305A" w:rsidRDefault="00EB305A" w:rsidP="00EB305A">
            <w:pPr>
              <w:ind w:firstLine="0"/>
              <w:rPr>
                <w:sz w:val="22"/>
                <w:szCs w:val="22"/>
              </w:rPr>
            </w:pPr>
          </w:p>
        </w:tc>
        <w:tc>
          <w:tcPr>
            <w:tcW w:w="1714" w:type="dxa"/>
            <w:tcBorders>
              <w:top w:val="single" w:sz="4" w:space="0" w:color="auto"/>
              <w:left w:val="single" w:sz="4" w:space="0" w:color="auto"/>
              <w:bottom w:val="single" w:sz="4" w:space="0" w:color="auto"/>
              <w:right w:val="single" w:sz="4" w:space="0" w:color="auto"/>
            </w:tcBorders>
          </w:tcPr>
          <w:p w14:paraId="5FFCD772" w14:textId="3E18A1A9" w:rsidR="00EB305A" w:rsidRDefault="00EB305A" w:rsidP="00EB305A">
            <w:pPr>
              <w:ind w:firstLine="0"/>
              <w:rPr>
                <w:sz w:val="22"/>
                <w:szCs w:val="22"/>
              </w:rPr>
            </w:pPr>
          </w:p>
        </w:tc>
      </w:tr>
    </w:tbl>
    <w:p w14:paraId="5AFCDBBA" w14:textId="3E8047A8" w:rsidR="00FC6BFA" w:rsidRDefault="00EB305A" w:rsidP="00E50534">
      <w:pPr>
        <w:pStyle w:val="90"/>
        <w:numPr>
          <w:ilvl w:val="0"/>
          <w:numId w:val="22"/>
        </w:numPr>
      </w:pPr>
      <w:r w:rsidRPr="00EB305A">
        <w:t xml:space="preserve">Сроки </w:t>
      </w:r>
      <w:r w:rsidR="002B14F7">
        <w:t xml:space="preserve">оказания услуг </w:t>
      </w:r>
      <w:r>
        <w:t xml:space="preserve">по настоящей </w:t>
      </w:r>
      <w:r w:rsidR="002B14F7">
        <w:t>С</w:t>
      </w:r>
      <w:r>
        <w:t xml:space="preserve">пецификации </w:t>
      </w:r>
      <w:r w:rsidRPr="00EB305A">
        <w:t xml:space="preserve">составляет </w:t>
      </w:r>
      <w:r>
        <w:t xml:space="preserve">___ </w:t>
      </w:r>
      <w:r w:rsidRPr="00EB305A">
        <w:t>(</w:t>
      </w:r>
      <w:r>
        <w:t>___________</w:t>
      </w:r>
      <w:r w:rsidRPr="00EB305A">
        <w:t>) рабочих дней от даты подписания настояще</w:t>
      </w:r>
      <w:r>
        <w:t>й</w:t>
      </w:r>
      <w:r w:rsidRPr="00EB305A">
        <w:t xml:space="preserve"> </w:t>
      </w:r>
      <w:r>
        <w:t>Спецификации</w:t>
      </w:r>
      <w:r w:rsidRPr="00EB305A">
        <w:t>.</w:t>
      </w:r>
    </w:p>
    <w:p w14:paraId="5569EA68" w14:textId="0D460C2B" w:rsidR="00D763C5" w:rsidRPr="00287768" w:rsidRDefault="00D763C5" w:rsidP="00DB55AD">
      <w:pPr>
        <w:pStyle w:val="90"/>
        <w:numPr>
          <w:ilvl w:val="0"/>
          <w:numId w:val="22"/>
        </w:numPr>
      </w:pPr>
      <w:r w:rsidRPr="00D763C5">
        <w:t xml:space="preserve">Стоимость </w:t>
      </w:r>
      <w:r w:rsidR="002B14F7">
        <w:t xml:space="preserve">оказания </w:t>
      </w:r>
      <w:r w:rsidRPr="00D763C5">
        <w:t>услуг</w:t>
      </w:r>
      <w:r w:rsidR="002B14F7">
        <w:t xml:space="preserve"> </w:t>
      </w:r>
      <w:r>
        <w:t xml:space="preserve">по настоящей </w:t>
      </w:r>
      <w:r w:rsidR="002B14F7">
        <w:t>С</w:t>
      </w:r>
      <w:r>
        <w:t>пецификации</w:t>
      </w:r>
      <w:r w:rsidRPr="00D763C5">
        <w:t xml:space="preserve"> составляет ______________________ (___________________________________)</w:t>
      </w:r>
      <w:r w:rsidRPr="00287768">
        <w:t xml:space="preserve"> рублей, кроме того НДС (20%) в сумме </w:t>
      </w:r>
      <w:r w:rsidRPr="00D763C5">
        <w:t>__________ (___________________________________)</w:t>
      </w:r>
      <w:r w:rsidRPr="00287768">
        <w:t xml:space="preserve"> рублей, всего с НДС – </w:t>
      </w:r>
      <w:r w:rsidRPr="00D763C5">
        <w:t>__________ (___________________________________)</w:t>
      </w:r>
      <w:r w:rsidRPr="00287768">
        <w:t xml:space="preserve"> рублей.</w:t>
      </w:r>
    </w:p>
    <w:p w14:paraId="5B526DCC" w14:textId="77777777" w:rsidR="00D763C5" w:rsidRPr="00475DF1" w:rsidRDefault="00D763C5" w:rsidP="00D763C5">
      <w:pPr>
        <w:ind w:firstLine="0"/>
        <w:rPr>
          <w:i/>
          <w:iCs/>
          <w:color w:val="FF0000"/>
          <w:sz w:val="18"/>
          <w:szCs w:val="18"/>
        </w:rPr>
      </w:pPr>
      <w:r w:rsidRPr="00475DF1">
        <w:rPr>
          <w:i/>
          <w:iCs/>
          <w:color w:val="FF0000"/>
          <w:sz w:val="18"/>
          <w:szCs w:val="18"/>
        </w:rPr>
        <w:t xml:space="preserve">Данный пункт может быть скорректирован в соответствии с применимым законодательством в случае, если стороной по договору выступает физическое лицо или </w:t>
      </w:r>
      <w:r w:rsidRPr="00475DF1">
        <w:rPr>
          <w:i/>
          <w:iCs/>
          <w:snapToGrid w:val="0"/>
          <w:color w:val="FF0000"/>
          <w:sz w:val="18"/>
          <w:szCs w:val="18"/>
        </w:rPr>
        <w:t>лицо, применяющее упрощенную систему налогообложения</w:t>
      </w:r>
      <w:r w:rsidRPr="00475DF1">
        <w:rPr>
          <w:i/>
          <w:iCs/>
          <w:color w:val="FF0000"/>
          <w:sz w:val="18"/>
          <w:szCs w:val="18"/>
        </w:rPr>
        <w:t>.</w:t>
      </w:r>
    </w:p>
    <w:p w14:paraId="1D83FE43" w14:textId="044B1908" w:rsidR="00D763C5" w:rsidRDefault="00D763C5" w:rsidP="00D763C5"/>
    <w:p w14:paraId="0AA6A473" w14:textId="77777777" w:rsidR="00D763C5" w:rsidRPr="00287768" w:rsidRDefault="00D763C5" w:rsidP="00D763C5">
      <w:pPr>
        <w:pStyle w:val="ae"/>
      </w:pPr>
      <w:r w:rsidRPr="00287768">
        <w:t>ПОДПИСИ СТОРОН:</w:t>
      </w:r>
    </w:p>
    <w:tbl>
      <w:tblPr>
        <w:tblW w:w="5000" w:type="pct"/>
        <w:tblLook w:val="00A0" w:firstRow="1" w:lastRow="0" w:firstColumn="1" w:lastColumn="0" w:noHBand="0" w:noVBand="0"/>
      </w:tblPr>
      <w:tblGrid>
        <w:gridCol w:w="4549"/>
        <w:gridCol w:w="4550"/>
      </w:tblGrid>
      <w:tr w:rsidR="00D763C5" w:rsidRPr="008E3F5B" w14:paraId="413190F0" w14:textId="77777777" w:rsidTr="00CF75CE">
        <w:tc>
          <w:tcPr>
            <w:tcW w:w="2500" w:type="pct"/>
          </w:tcPr>
          <w:p w14:paraId="35FF7FCF" w14:textId="77777777" w:rsidR="00D763C5" w:rsidRPr="008E3F5B" w:rsidRDefault="00D763C5" w:rsidP="00CF75CE">
            <w:pPr>
              <w:ind w:firstLine="0"/>
            </w:pPr>
            <w:r w:rsidRPr="008E3F5B">
              <w:t>Заказчик</w:t>
            </w:r>
          </w:p>
        </w:tc>
        <w:tc>
          <w:tcPr>
            <w:tcW w:w="2500" w:type="pct"/>
          </w:tcPr>
          <w:p w14:paraId="25D6EC3C" w14:textId="77777777" w:rsidR="00D763C5" w:rsidRPr="008E3F5B" w:rsidRDefault="00D763C5" w:rsidP="00CF75CE">
            <w:pPr>
              <w:ind w:firstLine="0"/>
            </w:pPr>
            <w:r w:rsidRPr="008E3F5B">
              <w:t>Исполнитель</w:t>
            </w:r>
          </w:p>
        </w:tc>
      </w:tr>
      <w:tr w:rsidR="00D763C5" w:rsidRPr="009D42CB" w14:paraId="2DD83FF5" w14:textId="77777777" w:rsidTr="00CF75CE">
        <w:tc>
          <w:tcPr>
            <w:tcW w:w="2500" w:type="pct"/>
          </w:tcPr>
          <w:p w14:paraId="6B76227C" w14:textId="77777777" w:rsidR="00D763C5" w:rsidRPr="0079424F" w:rsidRDefault="00D763C5" w:rsidP="00CF75CE">
            <w:pPr>
              <w:ind w:firstLine="0"/>
            </w:pPr>
          </w:p>
          <w:p w14:paraId="2E15EE47" w14:textId="2D23D697" w:rsidR="00D763C5" w:rsidRPr="0079424F" w:rsidRDefault="00D763C5" w:rsidP="00CF75CE">
            <w:pPr>
              <w:tabs>
                <w:tab w:val="center" w:pos="1169"/>
                <w:tab w:val="right" w:pos="4333"/>
              </w:tabs>
              <w:ind w:firstLine="0"/>
            </w:pPr>
            <w:r w:rsidRPr="00C23F9C">
              <w:rPr>
                <w:u w:val="single"/>
              </w:rPr>
              <w:tab/>
            </w:r>
            <w:r w:rsidRPr="00C23F9C">
              <w:rPr>
                <w:u w:val="single"/>
              </w:rPr>
              <w:tab/>
            </w:r>
            <w:r>
              <w:t xml:space="preserve"> / ___________ /</w:t>
            </w:r>
          </w:p>
          <w:p w14:paraId="1A62DDC1" w14:textId="77777777" w:rsidR="00D763C5" w:rsidRPr="00C23F9C" w:rsidRDefault="00D763C5" w:rsidP="00CF75CE">
            <w:pPr>
              <w:tabs>
                <w:tab w:val="center" w:pos="1169"/>
                <w:tab w:val="right" w:pos="4333"/>
              </w:tabs>
              <w:ind w:firstLine="0"/>
            </w:pPr>
            <w:r w:rsidRPr="00C23F9C">
              <w:tab/>
              <w:t>(подпись)</w:t>
            </w:r>
          </w:p>
          <w:p w14:paraId="5DE20549" w14:textId="77777777" w:rsidR="00D763C5" w:rsidRPr="00C23F9C" w:rsidRDefault="00D763C5" w:rsidP="00CF75CE">
            <w:pPr>
              <w:tabs>
                <w:tab w:val="center" w:pos="1169"/>
                <w:tab w:val="right" w:pos="4333"/>
              </w:tabs>
              <w:ind w:firstLine="0"/>
              <w:rPr>
                <w:b/>
                <w:bCs/>
              </w:rPr>
            </w:pPr>
            <w:r w:rsidRPr="00C23F9C">
              <w:tab/>
              <w:t>М.П.</w:t>
            </w:r>
          </w:p>
        </w:tc>
        <w:tc>
          <w:tcPr>
            <w:tcW w:w="2500" w:type="pct"/>
          </w:tcPr>
          <w:p w14:paraId="1B5A294E" w14:textId="77777777" w:rsidR="00D763C5" w:rsidRPr="009D42CB" w:rsidRDefault="00D763C5" w:rsidP="00CF75CE">
            <w:pPr>
              <w:ind w:firstLine="0"/>
            </w:pPr>
          </w:p>
          <w:p w14:paraId="6CEF45F6" w14:textId="77777777" w:rsidR="00D763C5" w:rsidRPr="009D42CB" w:rsidRDefault="00D763C5" w:rsidP="00CF75CE">
            <w:pPr>
              <w:tabs>
                <w:tab w:val="center" w:pos="1152"/>
                <w:tab w:val="right" w:pos="4333"/>
              </w:tabs>
              <w:ind w:firstLine="0"/>
            </w:pPr>
            <w:r w:rsidRPr="00C23F9C">
              <w:rPr>
                <w:u w:val="single"/>
              </w:rPr>
              <w:tab/>
            </w:r>
            <w:r w:rsidRPr="00C23F9C">
              <w:rPr>
                <w:u w:val="single"/>
              </w:rPr>
              <w:tab/>
            </w:r>
            <w:r>
              <w:t xml:space="preserve"> / ____________ /</w:t>
            </w:r>
          </w:p>
          <w:p w14:paraId="325BEA26" w14:textId="77777777" w:rsidR="00D763C5" w:rsidRPr="00C23F9C" w:rsidRDefault="00D763C5" w:rsidP="00CF75CE">
            <w:pPr>
              <w:tabs>
                <w:tab w:val="center" w:pos="1152"/>
                <w:tab w:val="right" w:pos="4333"/>
              </w:tabs>
              <w:ind w:firstLine="0"/>
            </w:pPr>
            <w:r w:rsidRPr="00C23F9C">
              <w:tab/>
              <w:t>(подпись)</w:t>
            </w:r>
          </w:p>
          <w:p w14:paraId="0B329058" w14:textId="77777777" w:rsidR="00D763C5" w:rsidRPr="009D42CB" w:rsidRDefault="00D763C5" w:rsidP="00CF75CE">
            <w:pPr>
              <w:tabs>
                <w:tab w:val="center" w:pos="1152"/>
                <w:tab w:val="right" w:pos="4333"/>
              </w:tabs>
              <w:ind w:firstLine="0"/>
              <w:rPr>
                <w:b/>
              </w:rPr>
            </w:pPr>
            <w:r w:rsidRPr="00C23F9C">
              <w:tab/>
              <w:t>М.П.</w:t>
            </w:r>
          </w:p>
        </w:tc>
      </w:tr>
    </w:tbl>
    <w:p w14:paraId="75FB1FB2" w14:textId="77777777" w:rsidR="00D763C5" w:rsidRPr="00D763C5" w:rsidRDefault="00D763C5" w:rsidP="00D763C5">
      <w:pPr>
        <w:pBdr>
          <w:bottom w:val="single" w:sz="4" w:space="1" w:color="auto"/>
        </w:pBdr>
      </w:pPr>
    </w:p>
    <w:p w14:paraId="240D1979" w14:textId="77777777" w:rsidR="00995641" w:rsidRPr="00287768" w:rsidRDefault="00995641" w:rsidP="00995641">
      <w:pPr>
        <w:pStyle w:val="ae"/>
      </w:pPr>
      <w:r w:rsidRPr="00287768">
        <w:t>ПОДПИСИ СТОРОН:</w:t>
      </w:r>
    </w:p>
    <w:tbl>
      <w:tblPr>
        <w:tblW w:w="5000" w:type="pct"/>
        <w:tblLook w:val="00A0" w:firstRow="1" w:lastRow="0" w:firstColumn="1" w:lastColumn="0" w:noHBand="0" w:noVBand="0"/>
      </w:tblPr>
      <w:tblGrid>
        <w:gridCol w:w="4549"/>
        <w:gridCol w:w="4550"/>
      </w:tblGrid>
      <w:tr w:rsidR="00995641" w:rsidRPr="008E3F5B" w14:paraId="2CED7C4E" w14:textId="77777777" w:rsidTr="00A93F49">
        <w:tc>
          <w:tcPr>
            <w:tcW w:w="2500" w:type="pct"/>
          </w:tcPr>
          <w:p w14:paraId="32D8C033" w14:textId="77777777" w:rsidR="00995641" w:rsidRPr="008E3F5B" w:rsidRDefault="00995641" w:rsidP="00A93F49">
            <w:pPr>
              <w:ind w:firstLine="0"/>
            </w:pPr>
            <w:r w:rsidRPr="008E3F5B">
              <w:t>Заказчик</w:t>
            </w:r>
          </w:p>
        </w:tc>
        <w:tc>
          <w:tcPr>
            <w:tcW w:w="2500" w:type="pct"/>
          </w:tcPr>
          <w:p w14:paraId="405235FA" w14:textId="77777777" w:rsidR="00995641" w:rsidRPr="008E3F5B" w:rsidRDefault="00995641" w:rsidP="00A93F49">
            <w:pPr>
              <w:ind w:firstLine="0"/>
            </w:pPr>
            <w:r w:rsidRPr="008E3F5B">
              <w:t>Исполнитель</w:t>
            </w:r>
          </w:p>
        </w:tc>
      </w:tr>
      <w:tr w:rsidR="00995641" w:rsidRPr="009D42CB" w14:paraId="07874F34" w14:textId="77777777" w:rsidTr="00A93F49">
        <w:tc>
          <w:tcPr>
            <w:tcW w:w="2500" w:type="pct"/>
          </w:tcPr>
          <w:p w14:paraId="2DC696ED" w14:textId="77777777" w:rsidR="00995641" w:rsidRPr="0079424F" w:rsidRDefault="00995641" w:rsidP="00A93F49">
            <w:pPr>
              <w:ind w:firstLine="0"/>
            </w:pPr>
            <w:r w:rsidRPr="009D42CB">
              <w:t>Генеральный директор</w:t>
            </w:r>
          </w:p>
          <w:p w14:paraId="3698CCBA" w14:textId="77777777" w:rsidR="00995641" w:rsidRPr="0079424F" w:rsidRDefault="00995641" w:rsidP="00A93F49">
            <w:pPr>
              <w:ind w:firstLine="0"/>
            </w:pPr>
          </w:p>
          <w:p w14:paraId="64737481" w14:textId="77777777" w:rsidR="00995641" w:rsidRPr="0079424F" w:rsidRDefault="00995641" w:rsidP="00A93F49">
            <w:pPr>
              <w:ind w:firstLine="0"/>
            </w:pPr>
          </w:p>
          <w:p w14:paraId="3C496E20" w14:textId="77777777" w:rsidR="00995641" w:rsidRPr="0079424F" w:rsidRDefault="00995641" w:rsidP="00A93F49">
            <w:pPr>
              <w:tabs>
                <w:tab w:val="center" w:pos="1169"/>
                <w:tab w:val="right" w:pos="4333"/>
              </w:tabs>
              <w:ind w:firstLine="0"/>
            </w:pPr>
            <w:r w:rsidRPr="00C23F9C">
              <w:rPr>
                <w:u w:val="single"/>
              </w:rPr>
              <w:tab/>
            </w:r>
            <w:r w:rsidRPr="00C23F9C">
              <w:rPr>
                <w:u w:val="single"/>
              </w:rPr>
              <w:tab/>
            </w:r>
            <w:r>
              <w:t xml:space="preserve"> / Гром А. Н. /</w:t>
            </w:r>
          </w:p>
          <w:p w14:paraId="6812A5BA" w14:textId="77777777" w:rsidR="00995641" w:rsidRPr="00C23F9C" w:rsidRDefault="00995641" w:rsidP="00A93F49">
            <w:pPr>
              <w:tabs>
                <w:tab w:val="center" w:pos="1169"/>
                <w:tab w:val="right" w:pos="4333"/>
              </w:tabs>
              <w:ind w:firstLine="0"/>
            </w:pPr>
            <w:r w:rsidRPr="00C23F9C">
              <w:tab/>
              <w:t>(подпись)</w:t>
            </w:r>
          </w:p>
          <w:p w14:paraId="2E6CC430" w14:textId="77777777" w:rsidR="00995641" w:rsidRPr="00C23F9C" w:rsidRDefault="00995641" w:rsidP="00A93F49">
            <w:pPr>
              <w:tabs>
                <w:tab w:val="center" w:pos="1169"/>
                <w:tab w:val="right" w:pos="4333"/>
              </w:tabs>
              <w:ind w:firstLine="0"/>
              <w:rPr>
                <w:b/>
                <w:bCs/>
              </w:rPr>
            </w:pPr>
            <w:r w:rsidRPr="00C23F9C">
              <w:tab/>
              <w:t>М.П.</w:t>
            </w:r>
          </w:p>
        </w:tc>
        <w:tc>
          <w:tcPr>
            <w:tcW w:w="2500" w:type="pct"/>
          </w:tcPr>
          <w:p w14:paraId="1DAF2355" w14:textId="77777777" w:rsidR="00995641" w:rsidRPr="009D42CB" w:rsidRDefault="00995641" w:rsidP="00A93F49">
            <w:pPr>
              <w:ind w:firstLine="0"/>
            </w:pPr>
            <w:r>
              <w:t>____________________________________</w:t>
            </w:r>
          </w:p>
          <w:p w14:paraId="62EB28B4" w14:textId="77777777" w:rsidR="00995641" w:rsidRPr="009D42CB" w:rsidRDefault="00995641" w:rsidP="00A93F49">
            <w:pPr>
              <w:ind w:firstLine="0"/>
            </w:pPr>
          </w:p>
          <w:p w14:paraId="015D145C" w14:textId="77777777" w:rsidR="00995641" w:rsidRPr="009D42CB" w:rsidRDefault="00995641" w:rsidP="00A93F49">
            <w:pPr>
              <w:ind w:firstLine="0"/>
            </w:pPr>
          </w:p>
          <w:p w14:paraId="6AE2BC1A" w14:textId="77777777" w:rsidR="00995641" w:rsidRPr="009D42CB" w:rsidRDefault="00995641" w:rsidP="00A93F49">
            <w:pPr>
              <w:tabs>
                <w:tab w:val="center" w:pos="1152"/>
                <w:tab w:val="right" w:pos="4333"/>
              </w:tabs>
              <w:ind w:firstLine="0"/>
            </w:pPr>
            <w:r w:rsidRPr="00C23F9C">
              <w:rPr>
                <w:u w:val="single"/>
              </w:rPr>
              <w:tab/>
            </w:r>
            <w:r w:rsidRPr="00C23F9C">
              <w:rPr>
                <w:u w:val="single"/>
              </w:rPr>
              <w:tab/>
            </w:r>
            <w:r>
              <w:t xml:space="preserve"> / ____________ /</w:t>
            </w:r>
          </w:p>
          <w:p w14:paraId="17571182" w14:textId="77777777" w:rsidR="00995641" w:rsidRPr="00C23F9C" w:rsidRDefault="00995641" w:rsidP="00A93F49">
            <w:pPr>
              <w:tabs>
                <w:tab w:val="center" w:pos="1152"/>
                <w:tab w:val="right" w:pos="4333"/>
              </w:tabs>
              <w:ind w:firstLine="0"/>
            </w:pPr>
            <w:r w:rsidRPr="00C23F9C">
              <w:tab/>
              <w:t>(подпись)</w:t>
            </w:r>
          </w:p>
          <w:p w14:paraId="02476200" w14:textId="77777777" w:rsidR="00995641" w:rsidRPr="009D42CB" w:rsidRDefault="00995641" w:rsidP="00A93F49">
            <w:pPr>
              <w:tabs>
                <w:tab w:val="center" w:pos="1152"/>
                <w:tab w:val="right" w:pos="4333"/>
              </w:tabs>
              <w:ind w:firstLine="0"/>
              <w:rPr>
                <w:b/>
              </w:rPr>
            </w:pPr>
            <w:r w:rsidRPr="00C23F9C">
              <w:tab/>
              <w:t>М.П.</w:t>
            </w:r>
          </w:p>
        </w:tc>
      </w:tr>
    </w:tbl>
    <w:p w14:paraId="2044285C" w14:textId="5B53F9E7" w:rsidR="00AE2B29" w:rsidRPr="00AE2B29" w:rsidRDefault="00AE2B29" w:rsidP="00995641">
      <w:pPr>
        <w:ind w:firstLine="0"/>
      </w:pPr>
    </w:p>
    <w:sectPr w:rsidR="00AE2B29" w:rsidRPr="00AE2B29" w:rsidSect="0063377A">
      <w:pgSz w:w="11906" w:h="16838"/>
      <w:pgMar w:top="851" w:right="1155" w:bottom="851" w:left="1652"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54D9F2" w14:textId="77777777" w:rsidR="009E5473" w:rsidRDefault="009E5473" w:rsidP="006C23F5">
      <w:r>
        <w:separator/>
      </w:r>
    </w:p>
  </w:endnote>
  <w:endnote w:type="continuationSeparator" w:id="0">
    <w:p w14:paraId="63B54130" w14:textId="77777777" w:rsidR="009E5473" w:rsidRDefault="009E5473" w:rsidP="006C23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CC"/>
    <w:family w:val="roman"/>
    <w:pitch w:val="variable"/>
    <w:sig w:usb0="E00006FF" w:usb1="420024FF" w:usb2="02000000" w:usb3="00000000" w:csb0="0000019F" w:csb1="00000000"/>
  </w:font>
  <w:font w:name="EuropeExt08">
    <w:altName w:val="Calibri"/>
    <w:charset w:val="CC"/>
    <w:family w:val="auto"/>
    <w:pitch w:val="variable"/>
    <w:sig w:usb0="00000001" w:usb1="00000000" w:usb2="00000000" w:usb3="00000000" w:csb0="00000005" w:csb1="00000000"/>
  </w:font>
  <w:font w:name="Georgia">
    <w:panose1 w:val="02040502050405020303"/>
    <w:charset w:val="CC"/>
    <w:family w:val="roman"/>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PMingLiU">
    <w:altName w:val="新細明體"/>
    <w:panose1 w:val="02010601000101010101"/>
    <w:charset w:val="88"/>
    <w:family w:val="roman"/>
    <w:pitch w:val="variable"/>
    <w:sig w:usb0="A00002FF" w:usb1="28CFFCFA" w:usb2="00000016" w:usb3="00000000" w:csb0="00100001" w:csb1="00000000"/>
  </w:font>
  <w:font w:name="Helvetica Neue">
    <w:altName w:val="Arial"/>
    <w:charset w:val="0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19091271"/>
      <w:docPartObj>
        <w:docPartGallery w:val="Page Numbers (Bottom of Page)"/>
        <w:docPartUnique/>
      </w:docPartObj>
    </w:sdtPr>
    <w:sdtEndPr/>
    <w:sdtContent>
      <w:tbl>
        <w:tblPr>
          <w:tblStyle w:val="aff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0"/>
          <w:gridCol w:w="4531"/>
        </w:tblGrid>
        <w:tr w:rsidR="00737E3F" w:rsidRPr="00057634" w14:paraId="1F4808CB" w14:textId="3B38AF71" w:rsidTr="002E041C">
          <w:tc>
            <w:tcPr>
              <w:tcW w:w="4530" w:type="dxa"/>
            </w:tcPr>
            <w:p w14:paraId="083EBE0B" w14:textId="4ABCC9AF" w:rsidR="00737E3F" w:rsidRPr="00057634" w:rsidRDefault="002E041C" w:rsidP="00897BA3">
              <w:pPr>
                <w:pStyle w:val="af4"/>
                <w:tabs>
                  <w:tab w:val="center" w:pos="1169"/>
                  <w:tab w:val="left" w:pos="2448"/>
                  <w:tab w:val="center" w:pos="3440"/>
                  <w:tab w:val="right" w:pos="4313"/>
                </w:tabs>
                <w:spacing w:before="240" w:after="120"/>
                <w:ind w:firstLine="0"/>
              </w:pPr>
              <w:r w:rsidRPr="002E041C">
                <w:rPr>
                  <w:u w:val="single"/>
                </w:rPr>
                <w:tab/>
              </w:r>
              <w:r w:rsidRPr="002E041C">
                <w:rPr>
                  <w:u w:val="single"/>
                </w:rPr>
                <w:tab/>
              </w:r>
              <w:r w:rsidR="00737E3F" w:rsidRPr="00057634">
                <w:t xml:space="preserve"> </w:t>
              </w:r>
              <w:r w:rsidR="00737E3F">
                <w:t>/</w:t>
              </w:r>
              <w:r>
                <w:t xml:space="preserve"> </w:t>
              </w:r>
              <w:r w:rsidRPr="002E041C">
                <w:rPr>
                  <w:u w:val="single"/>
                </w:rPr>
                <w:tab/>
              </w:r>
              <w:r w:rsidR="00C92450">
                <w:rPr>
                  <w:rFonts w:eastAsiaTheme="minorEastAsia"/>
                  <w:u w:val="single"/>
                  <w:lang w:eastAsia="zh-CN"/>
                </w:rPr>
                <w:t>Гром А. Н.</w:t>
              </w:r>
              <w:r w:rsidRPr="002E041C">
                <w:rPr>
                  <w:u w:val="single"/>
                </w:rPr>
                <w:tab/>
              </w:r>
              <w:r>
                <w:t xml:space="preserve"> </w:t>
              </w:r>
              <w:r w:rsidR="00737E3F">
                <w:t>/</w:t>
              </w:r>
            </w:p>
          </w:tc>
          <w:tc>
            <w:tcPr>
              <w:tcW w:w="4531" w:type="dxa"/>
            </w:tcPr>
            <w:p w14:paraId="6A0D677D" w14:textId="14F521B0" w:rsidR="00737E3F" w:rsidRPr="00057634" w:rsidRDefault="002E041C" w:rsidP="00897BA3">
              <w:pPr>
                <w:pStyle w:val="af4"/>
                <w:tabs>
                  <w:tab w:val="center" w:pos="1169"/>
                  <w:tab w:val="left" w:pos="2446"/>
                  <w:tab w:val="center" w:pos="3438"/>
                  <w:tab w:val="right" w:pos="4313"/>
                </w:tabs>
                <w:spacing w:before="240" w:after="120"/>
                <w:ind w:firstLine="0"/>
              </w:pPr>
              <w:r w:rsidRPr="00897BA3">
                <w:rPr>
                  <w:u w:val="single"/>
                </w:rPr>
                <w:tab/>
              </w:r>
              <w:r w:rsidRPr="00897BA3">
                <w:rPr>
                  <w:u w:val="single"/>
                </w:rPr>
                <w:tab/>
              </w:r>
              <w:r w:rsidRPr="00057634">
                <w:t xml:space="preserve"> </w:t>
              </w:r>
              <w:r>
                <w:t xml:space="preserve">/ </w:t>
              </w:r>
              <w:r w:rsidRPr="00897BA3">
                <w:rPr>
                  <w:u w:val="single"/>
                </w:rPr>
                <w:tab/>
              </w:r>
              <w:r w:rsidRPr="00897BA3">
                <w:rPr>
                  <w:u w:val="single"/>
                </w:rPr>
                <w:tab/>
              </w:r>
              <w:r>
                <w:t xml:space="preserve"> /</w:t>
              </w:r>
            </w:p>
          </w:tc>
        </w:tr>
      </w:tbl>
      <w:p w14:paraId="1411BB0A" w14:textId="4102B7BB" w:rsidR="00737E3F" w:rsidRDefault="00737E3F" w:rsidP="002E041C">
        <w:pPr>
          <w:pStyle w:val="af4"/>
          <w:ind w:firstLine="0"/>
          <w:jc w:val="center"/>
        </w:pPr>
        <w:r>
          <w:fldChar w:fldCharType="begin"/>
        </w:r>
        <w:r>
          <w:instrText>PAGE   \* MERGEFORMAT</w:instrText>
        </w:r>
        <w:r>
          <w:fldChar w:fldCharType="separate"/>
        </w:r>
        <w:r>
          <w:rPr>
            <w:noProof/>
          </w:rPr>
          <w:t>2</w:t>
        </w:r>
        <w: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0263961"/>
      <w:docPartObj>
        <w:docPartGallery w:val="Page Numbers (Bottom of Page)"/>
        <w:docPartUnique/>
      </w:docPartObj>
    </w:sdtPr>
    <w:sdtEndPr/>
    <w:sdtContent>
      <w:tbl>
        <w:tblPr>
          <w:tblStyle w:val="aff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0"/>
          <w:gridCol w:w="4531"/>
        </w:tblGrid>
        <w:tr w:rsidR="00F15B97" w:rsidRPr="00057634" w14:paraId="191D9A1D" w14:textId="77777777" w:rsidTr="002E041C">
          <w:tc>
            <w:tcPr>
              <w:tcW w:w="4530" w:type="dxa"/>
            </w:tcPr>
            <w:p w14:paraId="23D1D1C0" w14:textId="77777777" w:rsidR="00F15B97" w:rsidRPr="00057634" w:rsidRDefault="00F15B97" w:rsidP="002E041C">
              <w:pPr>
                <w:pStyle w:val="af4"/>
                <w:tabs>
                  <w:tab w:val="center" w:pos="1169"/>
                  <w:tab w:val="left" w:pos="2587"/>
                  <w:tab w:val="center" w:pos="3673"/>
                  <w:tab w:val="right" w:pos="4313"/>
                </w:tabs>
                <w:spacing w:before="240" w:after="120"/>
                <w:ind w:firstLine="0"/>
              </w:pPr>
              <w:r w:rsidRPr="002E041C">
                <w:rPr>
                  <w:u w:val="single"/>
                </w:rPr>
                <w:tab/>
              </w:r>
              <w:r w:rsidRPr="002E041C">
                <w:rPr>
                  <w:u w:val="single"/>
                </w:rPr>
                <w:tab/>
              </w:r>
              <w:r w:rsidRPr="00057634">
                <w:t xml:space="preserve"> </w:t>
              </w:r>
              <w:r>
                <w:t xml:space="preserve">/ </w:t>
              </w:r>
              <w:r w:rsidRPr="002E041C">
                <w:rPr>
                  <w:u w:val="single"/>
                </w:rPr>
                <w:tab/>
              </w:r>
              <w:r w:rsidRPr="002E041C">
                <w:rPr>
                  <w:u w:val="single"/>
                </w:rPr>
                <w:tab/>
              </w:r>
              <w:r>
                <w:t xml:space="preserve"> /</w:t>
              </w:r>
            </w:p>
          </w:tc>
          <w:tc>
            <w:tcPr>
              <w:tcW w:w="4531" w:type="dxa"/>
            </w:tcPr>
            <w:p w14:paraId="43687357" w14:textId="77777777" w:rsidR="00F15B97" w:rsidRPr="00057634" w:rsidRDefault="00F15B97" w:rsidP="002E041C">
              <w:pPr>
                <w:pStyle w:val="af4"/>
                <w:tabs>
                  <w:tab w:val="center" w:pos="1169"/>
                  <w:tab w:val="left" w:pos="2587"/>
                  <w:tab w:val="center" w:pos="3673"/>
                  <w:tab w:val="right" w:pos="4313"/>
                </w:tabs>
                <w:spacing w:before="240" w:after="120"/>
                <w:ind w:firstLine="0"/>
              </w:pPr>
              <w:r w:rsidRPr="002E041C">
                <w:tab/>
              </w:r>
              <w:r w:rsidRPr="002E041C">
                <w:tab/>
              </w:r>
              <w:r w:rsidRPr="00057634">
                <w:t xml:space="preserve"> </w:t>
              </w:r>
              <w:r>
                <w:t xml:space="preserve">/ </w:t>
              </w:r>
              <w:r w:rsidRPr="002E041C">
                <w:tab/>
              </w:r>
              <w:r w:rsidRPr="002E041C">
                <w:tab/>
              </w:r>
              <w:r>
                <w:t xml:space="preserve"> /</w:t>
              </w:r>
            </w:p>
          </w:tc>
        </w:tr>
      </w:tbl>
      <w:p w14:paraId="1FAE0548" w14:textId="198129FD" w:rsidR="00F15B97" w:rsidRDefault="00F15B97" w:rsidP="002E041C">
        <w:pPr>
          <w:pStyle w:val="af4"/>
          <w:ind w:firstLine="0"/>
          <w:jc w:val="center"/>
        </w:pPr>
        <w:r>
          <w:fldChar w:fldCharType="begin"/>
        </w:r>
        <w:r>
          <w:instrText>PAGE   \* MERGEFORMAT</w:instrText>
        </w:r>
        <w:r>
          <w:fldChar w:fldCharType="separate"/>
        </w:r>
        <w:r>
          <w:rPr>
            <w:noProof/>
          </w:rPr>
          <w:t>2</w:t>
        </w:r>
        <w: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124EBC" w14:textId="724C7B2B" w:rsidR="00F15B97" w:rsidRDefault="00F15B97" w:rsidP="002E041C">
    <w:pPr>
      <w:pStyle w:val="af4"/>
      <w:ind w:firstLine="0"/>
      <w:jc w:val="center"/>
    </w:pPr>
    <w:r>
      <w:fldChar w:fldCharType="begin"/>
    </w:r>
    <w:r>
      <w:instrText>PAGE   \* MERGEFORMAT</w:instrText>
    </w:r>
    <w:r>
      <w:fldChar w:fldCharType="separate"/>
    </w:r>
    <w:r>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5E1D7C" w14:textId="77777777" w:rsidR="009E5473" w:rsidRDefault="009E5473" w:rsidP="006C23F5">
      <w:r>
        <w:separator/>
      </w:r>
    </w:p>
  </w:footnote>
  <w:footnote w:type="continuationSeparator" w:id="0">
    <w:p w14:paraId="6EA0DAA6" w14:textId="77777777" w:rsidR="009E5473" w:rsidRDefault="009E5473" w:rsidP="006C23F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17554B" w14:textId="77777777" w:rsidR="00737E3F" w:rsidRPr="007A7AF2" w:rsidRDefault="00737E3F" w:rsidP="006C23F5">
    <w:pPr>
      <w:pStyle w:val="af2"/>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BD6431"/>
    <w:multiLevelType w:val="hybridMultilevel"/>
    <w:tmpl w:val="D30870B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27D280C"/>
    <w:multiLevelType w:val="hybridMultilevel"/>
    <w:tmpl w:val="37AC2BB4"/>
    <w:lvl w:ilvl="0" w:tplc="9E468C1C">
      <w:start w:val="1"/>
      <w:numFmt w:val="decimal"/>
      <w:lvlText w:val="%1."/>
      <w:lvlJc w:val="left"/>
      <w:pPr>
        <w:ind w:left="720" w:hanging="360"/>
      </w:pPr>
      <w:rPr>
        <w:rFonts w:ascii="Times New Roman" w:hAnsi="Times New Roman" w:hint="default"/>
        <w:b w:val="0"/>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20BC7F9E"/>
    <w:multiLevelType w:val="multilevel"/>
    <w:tmpl w:val="A9F6CB18"/>
    <w:lvl w:ilvl="0">
      <w:start w:val="1"/>
      <w:numFmt w:val="decimal"/>
      <w:pStyle w:val="1"/>
      <w:lvlText w:val="%1."/>
      <w:lvlJc w:val="left"/>
      <w:pPr>
        <w:ind w:left="1366" w:hanging="450"/>
      </w:pPr>
      <w:rPr>
        <w:rFonts w:hint="default"/>
        <w:b/>
      </w:rPr>
    </w:lvl>
    <w:lvl w:ilvl="1">
      <w:start w:val="1"/>
      <w:numFmt w:val="decimal"/>
      <w:lvlText w:val="%1.%2."/>
      <w:lvlJc w:val="left"/>
      <w:pPr>
        <w:ind w:left="2062" w:hanging="720"/>
      </w:pPr>
      <w:rPr>
        <w:rFonts w:hint="default"/>
      </w:rPr>
    </w:lvl>
    <w:lvl w:ilvl="2">
      <w:start w:val="1"/>
      <w:numFmt w:val="decimal"/>
      <w:lvlText w:val="%1.%2.%3."/>
      <w:lvlJc w:val="left"/>
      <w:pPr>
        <w:ind w:left="1636" w:hanging="720"/>
      </w:pPr>
      <w:rPr>
        <w:rFonts w:hint="default"/>
      </w:rPr>
    </w:lvl>
    <w:lvl w:ilvl="3">
      <w:start w:val="1"/>
      <w:numFmt w:val="decimal"/>
      <w:lvlText w:val="%1.%2.%3.%4."/>
      <w:lvlJc w:val="left"/>
      <w:pPr>
        <w:ind w:left="1996" w:hanging="1080"/>
      </w:pPr>
      <w:rPr>
        <w:rFonts w:hint="default"/>
      </w:rPr>
    </w:lvl>
    <w:lvl w:ilvl="4">
      <w:start w:val="1"/>
      <w:numFmt w:val="decimal"/>
      <w:lvlText w:val="%1.%2.%3.%4.%5."/>
      <w:lvlJc w:val="left"/>
      <w:pPr>
        <w:ind w:left="1996" w:hanging="1080"/>
      </w:pPr>
      <w:rPr>
        <w:rFonts w:hint="default"/>
      </w:rPr>
    </w:lvl>
    <w:lvl w:ilvl="5">
      <w:start w:val="1"/>
      <w:numFmt w:val="decimal"/>
      <w:lvlText w:val="%1.%2.%3.%4.%5.%6."/>
      <w:lvlJc w:val="left"/>
      <w:pPr>
        <w:ind w:left="2356" w:hanging="1440"/>
      </w:pPr>
      <w:rPr>
        <w:rFonts w:hint="default"/>
      </w:rPr>
    </w:lvl>
    <w:lvl w:ilvl="6">
      <w:start w:val="1"/>
      <w:numFmt w:val="decimal"/>
      <w:lvlText w:val="%1.%2.%3.%4.%5.%6.%7."/>
      <w:lvlJc w:val="left"/>
      <w:pPr>
        <w:ind w:left="2716" w:hanging="1800"/>
      </w:pPr>
      <w:rPr>
        <w:rFonts w:hint="default"/>
      </w:rPr>
    </w:lvl>
    <w:lvl w:ilvl="7">
      <w:start w:val="1"/>
      <w:numFmt w:val="decimal"/>
      <w:lvlText w:val="%1.%2.%3.%4.%5.%6.%7.%8."/>
      <w:lvlJc w:val="left"/>
      <w:pPr>
        <w:ind w:left="2716" w:hanging="1800"/>
      </w:pPr>
      <w:rPr>
        <w:rFonts w:hint="default"/>
      </w:rPr>
    </w:lvl>
    <w:lvl w:ilvl="8">
      <w:start w:val="1"/>
      <w:numFmt w:val="decimal"/>
      <w:lvlText w:val="%1.%2.%3.%4.%5.%6.%7.%8.%9."/>
      <w:lvlJc w:val="left"/>
      <w:pPr>
        <w:ind w:left="3076" w:hanging="2160"/>
      </w:pPr>
      <w:rPr>
        <w:rFonts w:hint="default"/>
      </w:rPr>
    </w:lvl>
  </w:abstractNum>
  <w:abstractNum w:abstractNumId="3" w15:restartNumberingAfterBreak="0">
    <w:nsid w:val="2B9E1630"/>
    <w:multiLevelType w:val="hybridMultilevel"/>
    <w:tmpl w:val="B84254AC"/>
    <w:styleLink w:val="12"/>
    <w:lvl w:ilvl="0" w:tplc="A1305CDE">
      <w:start w:val="1"/>
      <w:numFmt w:val="bullet"/>
      <w:lvlText w:val="·"/>
      <w:lvlJc w:val="left"/>
      <w:pPr>
        <w:ind w:left="300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1CA64BA6">
      <w:start w:val="1"/>
      <w:numFmt w:val="bullet"/>
      <w:lvlText w:val="o"/>
      <w:lvlJc w:val="left"/>
      <w:pPr>
        <w:ind w:left="37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998AEA96">
      <w:start w:val="1"/>
      <w:numFmt w:val="bullet"/>
      <w:lvlText w:val="▪"/>
      <w:lvlJc w:val="left"/>
      <w:pPr>
        <w:ind w:left="4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282EC94A">
      <w:start w:val="1"/>
      <w:numFmt w:val="bullet"/>
      <w:lvlText w:val="·"/>
      <w:lvlJc w:val="left"/>
      <w:pPr>
        <w:ind w:left="516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BEB6D9AC">
      <w:start w:val="1"/>
      <w:numFmt w:val="bullet"/>
      <w:lvlText w:val="o"/>
      <w:lvlJc w:val="left"/>
      <w:pPr>
        <w:ind w:left="58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257E96F8">
      <w:start w:val="1"/>
      <w:numFmt w:val="bullet"/>
      <w:lvlText w:val="▪"/>
      <w:lvlJc w:val="left"/>
      <w:pPr>
        <w:ind w:left="6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2976DB28">
      <w:start w:val="1"/>
      <w:numFmt w:val="bullet"/>
      <w:lvlText w:val="·"/>
      <w:lvlJc w:val="left"/>
      <w:pPr>
        <w:ind w:left="73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3F5280DC">
      <w:start w:val="1"/>
      <w:numFmt w:val="bullet"/>
      <w:lvlText w:val="o"/>
      <w:lvlJc w:val="left"/>
      <w:pPr>
        <w:ind w:left="80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1608A89A">
      <w:start w:val="1"/>
      <w:numFmt w:val="bullet"/>
      <w:lvlText w:val="▪"/>
      <w:lvlJc w:val="left"/>
      <w:pPr>
        <w:ind w:left="8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4" w15:restartNumberingAfterBreak="0">
    <w:nsid w:val="2C11395E"/>
    <w:multiLevelType w:val="hybridMultilevel"/>
    <w:tmpl w:val="0EC62C10"/>
    <w:styleLink w:val="7"/>
    <w:lvl w:ilvl="0" w:tplc="BF20A614">
      <w:start w:val="1"/>
      <w:numFmt w:val="bullet"/>
      <w:lvlText w:val="➢"/>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1" w:tplc="E30AA08E">
      <w:start w:val="1"/>
      <w:numFmt w:val="bullet"/>
      <w:lvlText w:val="o"/>
      <w:lvlJc w:val="left"/>
      <w:pPr>
        <w:ind w:left="2160" w:hanging="360"/>
      </w:pPr>
      <w:rPr>
        <w:rFonts w:ascii="Wingdings" w:eastAsia="Wingdings" w:hAnsi="Wingdings" w:cs="Wingdings"/>
        <w:b w:val="0"/>
        <w:bCs w:val="0"/>
        <w:i w:val="0"/>
        <w:iCs w:val="0"/>
        <w:caps w:val="0"/>
        <w:smallCaps w:val="0"/>
        <w:strike w:val="0"/>
        <w:dstrike w:val="0"/>
        <w:outline w:val="0"/>
        <w:emboss w:val="0"/>
        <w:imprint w:val="0"/>
        <w:spacing w:val="0"/>
        <w:w w:val="100"/>
        <w:kern w:val="0"/>
        <w:position w:val="0"/>
        <w:highlight w:val="none"/>
        <w:vertAlign w:val="baseline"/>
      </w:rPr>
    </w:lvl>
    <w:lvl w:ilvl="2" w:tplc="F196B7F6">
      <w:start w:val="1"/>
      <w:numFmt w:val="bullet"/>
      <w:lvlText w:val="▪"/>
      <w:lvlJc w:val="left"/>
      <w:pPr>
        <w:ind w:left="28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0CC65B54">
      <w:start w:val="1"/>
      <w:numFmt w:val="bullet"/>
      <w:lvlText w:val="•"/>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4" w:tplc="18083F6A">
      <w:start w:val="1"/>
      <w:numFmt w:val="bullet"/>
      <w:lvlText w:val="o"/>
      <w:lvlJc w:val="left"/>
      <w:pPr>
        <w:ind w:left="4320" w:hanging="360"/>
      </w:pPr>
      <w:rPr>
        <w:rFonts w:ascii="Wingdings" w:eastAsia="Wingdings" w:hAnsi="Wingdings" w:cs="Wingdings"/>
        <w:b w:val="0"/>
        <w:bCs w:val="0"/>
        <w:i w:val="0"/>
        <w:iCs w:val="0"/>
        <w:caps w:val="0"/>
        <w:smallCaps w:val="0"/>
        <w:strike w:val="0"/>
        <w:dstrike w:val="0"/>
        <w:outline w:val="0"/>
        <w:emboss w:val="0"/>
        <w:imprint w:val="0"/>
        <w:spacing w:val="0"/>
        <w:w w:val="100"/>
        <w:kern w:val="0"/>
        <w:position w:val="0"/>
        <w:highlight w:val="none"/>
        <w:vertAlign w:val="baseline"/>
      </w:rPr>
    </w:lvl>
    <w:lvl w:ilvl="5" w:tplc="265856CC">
      <w:start w:val="1"/>
      <w:numFmt w:val="bullet"/>
      <w:lvlText w:val="▪"/>
      <w:lvlJc w:val="left"/>
      <w:pPr>
        <w:ind w:left="50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5D7498F0">
      <w:start w:val="1"/>
      <w:numFmt w:val="bullet"/>
      <w:lvlText w:val="•"/>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7" w:tplc="D23CEA8E">
      <w:start w:val="1"/>
      <w:numFmt w:val="bullet"/>
      <w:lvlText w:val="o"/>
      <w:lvlJc w:val="left"/>
      <w:pPr>
        <w:ind w:left="6480" w:hanging="360"/>
      </w:pPr>
      <w:rPr>
        <w:rFonts w:ascii="Wingdings" w:eastAsia="Wingdings" w:hAnsi="Wingdings" w:cs="Wingdings"/>
        <w:b w:val="0"/>
        <w:bCs w:val="0"/>
        <w:i w:val="0"/>
        <w:iCs w:val="0"/>
        <w:caps w:val="0"/>
        <w:smallCaps w:val="0"/>
        <w:strike w:val="0"/>
        <w:dstrike w:val="0"/>
        <w:outline w:val="0"/>
        <w:emboss w:val="0"/>
        <w:imprint w:val="0"/>
        <w:spacing w:val="0"/>
        <w:w w:val="100"/>
        <w:kern w:val="0"/>
        <w:position w:val="0"/>
        <w:highlight w:val="none"/>
        <w:vertAlign w:val="baseline"/>
      </w:rPr>
    </w:lvl>
    <w:lvl w:ilvl="8" w:tplc="D8F82B8C">
      <w:start w:val="1"/>
      <w:numFmt w:val="bullet"/>
      <w:lvlText w:val="▪"/>
      <w:lvlJc w:val="left"/>
      <w:pPr>
        <w:ind w:left="72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5" w15:restartNumberingAfterBreak="0">
    <w:nsid w:val="2D04295A"/>
    <w:multiLevelType w:val="hybridMultilevel"/>
    <w:tmpl w:val="54EC49A0"/>
    <w:lvl w:ilvl="0" w:tplc="EE6A1488">
      <w:start w:val="1"/>
      <w:numFmt w:val="bullet"/>
      <w:pStyle w:val="10"/>
      <w:lvlText w:val="-"/>
      <w:lvlJc w:val="left"/>
      <w:pPr>
        <w:ind w:left="1278" w:hanging="360"/>
      </w:pPr>
      <w:rPr>
        <w:rFonts w:ascii="Times New Roman" w:hAnsi="Times New Roman" w:cs="Times New Roman" w:hint="default"/>
      </w:rPr>
    </w:lvl>
    <w:lvl w:ilvl="1" w:tplc="04190003" w:tentative="1">
      <w:start w:val="1"/>
      <w:numFmt w:val="bullet"/>
      <w:lvlText w:val="o"/>
      <w:lvlJc w:val="left"/>
      <w:pPr>
        <w:ind w:left="1998" w:hanging="360"/>
      </w:pPr>
      <w:rPr>
        <w:rFonts w:ascii="Courier New" w:hAnsi="Courier New" w:cs="Courier New" w:hint="default"/>
      </w:rPr>
    </w:lvl>
    <w:lvl w:ilvl="2" w:tplc="04190005" w:tentative="1">
      <w:start w:val="1"/>
      <w:numFmt w:val="bullet"/>
      <w:lvlText w:val=""/>
      <w:lvlJc w:val="left"/>
      <w:pPr>
        <w:ind w:left="2718" w:hanging="360"/>
      </w:pPr>
      <w:rPr>
        <w:rFonts w:ascii="Wingdings" w:hAnsi="Wingdings" w:hint="default"/>
      </w:rPr>
    </w:lvl>
    <w:lvl w:ilvl="3" w:tplc="04190001" w:tentative="1">
      <w:start w:val="1"/>
      <w:numFmt w:val="bullet"/>
      <w:lvlText w:val=""/>
      <w:lvlJc w:val="left"/>
      <w:pPr>
        <w:ind w:left="3438" w:hanging="360"/>
      </w:pPr>
      <w:rPr>
        <w:rFonts w:ascii="Symbol" w:hAnsi="Symbol" w:hint="default"/>
      </w:rPr>
    </w:lvl>
    <w:lvl w:ilvl="4" w:tplc="04190003" w:tentative="1">
      <w:start w:val="1"/>
      <w:numFmt w:val="bullet"/>
      <w:lvlText w:val="o"/>
      <w:lvlJc w:val="left"/>
      <w:pPr>
        <w:ind w:left="4158" w:hanging="360"/>
      </w:pPr>
      <w:rPr>
        <w:rFonts w:ascii="Courier New" w:hAnsi="Courier New" w:cs="Courier New" w:hint="default"/>
      </w:rPr>
    </w:lvl>
    <w:lvl w:ilvl="5" w:tplc="04190005" w:tentative="1">
      <w:start w:val="1"/>
      <w:numFmt w:val="bullet"/>
      <w:lvlText w:val=""/>
      <w:lvlJc w:val="left"/>
      <w:pPr>
        <w:ind w:left="4878" w:hanging="360"/>
      </w:pPr>
      <w:rPr>
        <w:rFonts w:ascii="Wingdings" w:hAnsi="Wingdings" w:hint="default"/>
      </w:rPr>
    </w:lvl>
    <w:lvl w:ilvl="6" w:tplc="04190001" w:tentative="1">
      <w:start w:val="1"/>
      <w:numFmt w:val="bullet"/>
      <w:lvlText w:val=""/>
      <w:lvlJc w:val="left"/>
      <w:pPr>
        <w:ind w:left="5598" w:hanging="360"/>
      </w:pPr>
      <w:rPr>
        <w:rFonts w:ascii="Symbol" w:hAnsi="Symbol" w:hint="default"/>
      </w:rPr>
    </w:lvl>
    <w:lvl w:ilvl="7" w:tplc="04190003" w:tentative="1">
      <w:start w:val="1"/>
      <w:numFmt w:val="bullet"/>
      <w:lvlText w:val="o"/>
      <w:lvlJc w:val="left"/>
      <w:pPr>
        <w:ind w:left="6318" w:hanging="360"/>
      </w:pPr>
      <w:rPr>
        <w:rFonts w:ascii="Courier New" w:hAnsi="Courier New" w:cs="Courier New" w:hint="default"/>
      </w:rPr>
    </w:lvl>
    <w:lvl w:ilvl="8" w:tplc="04190005" w:tentative="1">
      <w:start w:val="1"/>
      <w:numFmt w:val="bullet"/>
      <w:lvlText w:val=""/>
      <w:lvlJc w:val="left"/>
      <w:pPr>
        <w:ind w:left="7038" w:hanging="360"/>
      </w:pPr>
      <w:rPr>
        <w:rFonts w:ascii="Wingdings" w:hAnsi="Wingdings" w:hint="default"/>
      </w:rPr>
    </w:lvl>
  </w:abstractNum>
  <w:abstractNum w:abstractNumId="6" w15:restartNumberingAfterBreak="0">
    <w:nsid w:val="2E3328B4"/>
    <w:multiLevelType w:val="hybridMultilevel"/>
    <w:tmpl w:val="53B8377A"/>
    <w:styleLink w:val="3"/>
    <w:lvl w:ilvl="0" w:tplc="A6489292">
      <w:start w:val="1"/>
      <w:numFmt w:val="bullet"/>
      <w:lvlText w:val="●"/>
      <w:lvlJc w:val="left"/>
      <w:pPr>
        <w:ind w:left="72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1" w:tplc="96F83348">
      <w:start w:val="1"/>
      <w:numFmt w:val="bullet"/>
      <w:lvlText w:val="○"/>
      <w:lvlJc w:val="left"/>
      <w:pPr>
        <w:ind w:left="144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2" w:tplc="DC982CB0">
      <w:start w:val="1"/>
      <w:numFmt w:val="bullet"/>
      <w:lvlText w:val="■"/>
      <w:lvlJc w:val="left"/>
      <w:pPr>
        <w:ind w:left="216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3" w:tplc="C5DC071E">
      <w:start w:val="1"/>
      <w:numFmt w:val="bullet"/>
      <w:lvlText w:val="●"/>
      <w:lvlJc w:val="left"/>
      <w:pPr>
        <w:ind w:left="288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4" w:tplc="76C847E2">
      <w:start w:val="1"/>
      <w:numFmt w:val="bullet"/>
      <w:lvlText w:val="○"/>
      <w:lvlJc w:val="left"/>
      <w:pPr>
        <w:ind w:left="360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5" w:tplc="0D82AC94">
      <w:start w:val="1"/>
      <w:numFmt w:val="bullet"/>
      <w:lvlText w:val="■"/>
      <w:lvlJc w:val="left"/>
      <w:pPr>
        <w:ind w:left="432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6" w:tplc="24C6428C">
      <w:start w:val="1"/>
      <w:numFmt w:val="bullet"/>
      <w:lvlText w:val="●"/>
      <w:lvlJc w:val="left"/>
      <w:pPr>
        <w:ind w:left="504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7" w:tplc="8054B97E">
      <w:start w:val="1"/>
      <w:numFmt w:val="bullet"/>
      <w:lvlText w:val="○"/>
      <w:lvlJc w:val="left"/>
      <w:pPr>
        <w:ind w:left="576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8" w:tplc="BD169D9C">
      <w:start w:val="1"/>
      <w:numFmt w:val="bullet"/>
      <w:lvlText w:val="■"/>
      <w:lvlJc w:val="left"/>
      <w:pPr>
        <w:ind w:left="648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7" w15:restartNumberingAfterBreak="0">
    <w:nsid w:val="37435432"/>
    <w:multiLevelType w:val="hybridMultilevel"/>
    <w:tmpl w:val="6F3815C0"/>
    <w:styleLink w:val="5"/>
    <w:lvl w:ilvl="0" w:tplc="EBEC6018">
      <w:start w:val="1"/>
      <w:numFmt w:val="bullet"/>
      <w:lvlText w:val="o"/>
      <w:lvlJc w:val="left"/>
      <w:pPr>
        <w:ind w:left="1457"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1" w:tplc="FA1A6A36">
      <w:start w:val="1"/>
      <w:numFmt w:val="bullet"/>
      <w:lvlText w:val="o"/>
      <w:lvlJc w:val="left"/>
      <w:pPr>
        <w:ind w:left="2177"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2" w:tplc="38A2F534">
      <w:start w:val="1"/>
      <w:numFmt w:val="bullet"/>
      <w:lvlText w:val="▪"/>
      <w:lvlJc w:val="left"/>
      <w:pPr>
        <w:ind w:left="2897"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3" w:tplc="74C63F58">
      <w:start w:val="1"/>
      <w:numFmt w:val="bullet"/>
      <w:lvlText w:val="•"/>
      <w:lvlJc w:val="left"/>
      <w:pPr>
        <w:ind w:left="3617"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4" w:tplc="82A8D034">
      <w:start w:val="1"/>
      <w:numFmt w:val="bullet"/>
      <w:lvlText w:val="o"/>
      <w:lvlJc w:val="left"/>
      <w:pPr>
        <w:ind w:left="4337"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5" w:tplc="DFD0B204">
      <w:start w:val="1"/>
      <w:numFmt w:val="bullet"/>
      <w:lvlText w:val="▪"/>
      <w:lvlJc w:val="left"/>
      <w:pPr>
        <w:ind w:left="5057"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6" w:tplc="C0F8A0D8">
      <w:start w:val="1"/>
      <w:numFmt w:val="bullet"/>
      <w:lvlText w:val="•"/>
      <w:lvlJc w:val="left"/>
      <w:pPr>
        <w:ind w:left="5777"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7" w:tplc="E618C8E6">
      <w:start w:val="1"/>
      <w:numFmt w:val="bullet"/>
      <w:lvlText w:val="o"/>
      <w:lvlJc w:val="left"/>
      <w:pPr>
        <w:ind w:left="6497"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8" w:tplc="A9D4A720">
      <w:start w:val="1"/>
      <w:numFmt w:val="bullet"/>
      <w:lvlText w:val="▪"/>
      <w:lvlJc w:val="left"/>
      <w:pPr>
        <w:ind w:left="7217"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8" w15:restartNumberingAfterBreak="0">
    <w:nsid w:val="3B156118"/>
    <w:multiLevelType w:val="hybridMultilevel"/>
    <w:tmpl w:val="3592AEF6"/>
    <w:styleLink w:val="13"/>
    <w:lvl w:ilvl="0" w:tplc="8166C526">
      <w:start w:val="1"/>
      <w:numFmt w:val="bullet"/>
      <w:lvlText w:val="o"/>
      <w:lvlJc w:val="left"/>
      <w:pPr>
        <w:ind w:left="144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1" w:tplc="EA182A3C">
      <w:start w:val="1"/>
      <w:numFmt w:val="bullet"/>
      <w:lvlText w:val="o"/>
      <w:lvlJc w:val="left"/>
      <w:pPr>
        <w:ind w:left="216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2" w:tplc="AFEA16D6">
      <w:start w:val="1"/>
      <w:numFmt w:val="bullet"/>
      <w:lvlText w:val="▪"/>
      <w:lvlJc w:val="left"/>
      <w:pPr>
        <w:ind w:left="288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3" w:tplc="92FA1DCE">
      <w:start w:val="1"/>
      <w:numFmt w:val="bullet"/>
      <w:lvlText w:val="•"/>
      <w:lvlJc w:val="left"/>
      <w:pPr>
        <w:ind w:left="360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4" w:tplc="B4B2877A">
      <w:start w:val="1"/>
      <w:numFmt w:val="bullet"/>
      <w:lvlText w:val="o"/>
      <w:lvlJc w:val="left"/>
      <w:pPr>
        <w:ind w:left="432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5" w:tplc="C94E2F10">
      <w:start w:val="1"/>
      <w:numFmt w:val="bullet"/>
      <w:lvlText w:val="▪"/>
      <w:lvlJc w:val="left"/>
      <w:pPr>
        <w:ind w:left="504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6" w:tplc="F2403E2E">
      <w:start w:val="1"/>
      <w:numFmt w:val="bullet"/>
      <w:lvlText w:val="•"/>
      <w:lvlJc w:val="left"/>
      <w:pPr>
        <w:ind w:left="576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7" w:tplc="FEDE5228">
      <w:start w:val="1"/>
      <w:numFmt w:val="bullet"/>
      <w:lvlText w:val="o"/>
      <w:lvlJc w:val="left"/>
      <w:pPr>
        <w:ind w:left="648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8" w:tplc="2B745E02">
      <w:start w:val="1"/>
      <w:numFmt w:val="bullet"/>
      <w:lvlText w:val="▪"/>
      <w:lvlJc w:val="left"/>
      <w:pPr>
        <w:ind w:left="720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9" w15:restartNumberingAfterBreak="0">
    <w:nsid w:val="3C2F22E6"/>
    <w:multiLevelType w:val="hybridMultilevel"/>
    <w:tmpl w:val="103E7E72"/>
    <w:styleLink w:val="100"/>
    <w:lvl w:ilvl="0" w:tplc="74F0AA90">
      <w:start w:val="1"/>
      <w:numFmt w:val="bullet"/>
      <w:lvlText w:val="➢"/>
      <w:lvlJc w:val="left"/>
      <w:pPr>
        <w:ind w:left="15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1" w:tplc="D64CCAF4">
      <w:start w:val="1"/>
      <w:numFmt w:val="bullet"/>
      <w:lvlText w:val="o"/>
      <w:lvlJc w:val="left"/>
      <w:pPr>
        <w:ind w:left="2280" w:hanging="360"/>
      </w:pPr>
      <w:rPr>
        <w:rFonts w:ascii="Wingdings" w:eastAsia="Wingdings" w:hAnsi="Wingdings" w:cs="Wingdings"/>
        <w:b w:val="0"/>
        <w:bCs w:val="0"/>
        <w:i w:val="0"/>
        <w:iCs w:val="0"/>
        <w:caps w:val="0"/>
        <w:smallCaps w:val="0"/>
        <w:strike w:val="0"/>
        <w:dstrike w:val="0"/>
        <w:outline w:val="0"/>
        <w:emboss w:val="0"/>
        <w:imprint w:val="0"/>
        <w:spacing w:val="0"/>
        <w:w w:val="100"/>
        <w:kern w:val="0"/>
        <w:position w:val="0"/>
        <w:highlight w:val="none"/>
        <w:vertAlign w:val="baseline"/>
      </w:rPr>
    </w:lvl>
    <w:lvl w:ilvl="2" w:tplc="94BA3BA4">
      <w:start w:val="1"/>
      <w:numFmt w:val="bullet"/>
      <w:lvlText w:val="▪"/>
      <w:lvlJc w:val="left"/>
      <w:pPr>
        <w:ind w:left="30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5B5439C0">
      <w:start w:val="1"/>
      <w:numFmt w:val="bullet"/>
      <w:lvlText w:val="•"/>
      <w:lvlJc w:val="left"/>
      <w:pPr>
        <w:ind w:left="37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4" w:tplc="0D605CA2">
      <w:start w:val="1"/>
      <w:numFmt w:val="bullet"/>
      <w:lvlText w:val="o"/>
      <w:lvlJc w:val="left"/>
      <w:pPr>
        <w:ind w:left="4440" w:hanging="360"/>
      </w:pPr>
      <w:rPr>
        <w:rFonts w:ascii="Wingdings" w:eastAsia="Wingdings" w:hAnsi="Wingdings" w:cs="Wingdings"/>
        <w:b w:val="0"/>
        <w:bCs w:val="0"/>
        <w:i w:val="0"/>
        <w:iCs w:val="0"/>
        <w:caps w:val="0"/>
        <w:smallCaps w:val="0"/>
        <w:strike w:val="0"/>
        <w:dstrike w:val="0"/>
        <w:outline w:val="0"/>
        <w:emboss w:val="0"/>
        <w:imprint w:val="0"/>
        <w:spacing w:val="0"/>
        <w:w w:val="100"/>
        <w:kern w:val="0"/>
        <w:position w:val="0"/>
        <w:highlight w:val="none"/>
        <w:vertAlign w:val="baseline"/>
      </w:rPr>
    </w:lvl>
    <w:lvl w:ilvl="5" w:tplc="1BA052DE">
      <w:start w:val="1"/>
      <w:numFmt w:val="bullet"/>
      <w:lvlText w:val="▪"/>
      <w:lvlJc w:val="left"/>
      <w:pPr>
        <w:ind w:left="5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8BC21E9E">
      <w:start w:val="1"/>
      <w:numFmt w:val="bullet"/>
      <w:lvlText w:val="•"/>
      <w:lvlJc w:val="left"/>
      <w:pPr>
        <w:ind w:left="58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7" w:tplc="097055DE">
      <w:start w:val="1"/>
      <w:numFmt w:val="bullet"/>
      <w:lvlText w:val="o"/>
      <w:lvlJc w:val="left"/>
      <w:pPr>
        <w:ind w:left="6600" w:hanging="360"/>
      </w:pPr>
      <w:rPr>
        <w:rFonts w:ascii="Wingdings" w:eastAsia="Wingdings" w:hAnsi="Wingdings" w:cs="Wingdings"/>
        <w:b w:val="0"/>
        <w:bCs w:val="0"/>
        <w:i w:val="0"/>
        <w:iCs w:val="0"/>
        <w:caps w:val="0"/>
        <w:smallCaps w:val="0"/>
        <w:strike w:val="0"/>
        <w:dstrike w:val="0"/>
        <w:outline w:val="0"/>
        <w:emboss w:val="0"/>
        <w:imprint w:val="0"/>
        <w:spacing w:val="0"/>
        <w:w w:val="100"/>
        <w:kern w:val="0"/>
        <w:position w:val="0"/>
        <w:highlight w:val="none"/>
        <w:vertAlign w:val="baseline"/>
      </w:rPr>
    </w:lvl>
    <w:lvl w:ilvl="8" w:tplc="B4C68206">
      <w:start w:val="1"/>
      <w:numFmt w:val="bullet"/>
      <w:lvlText w:val="▪"/>
      <w:lvlJc w:val="left"/>
      <w:pPr>
        <w:ind w:left="7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0" w15:restartNumberingAfterBreak="0">
    <w:nsid w:val="3D8E3D50"/>
    <w:multiLevelType w:val="multilevel"/>
    <w:tmpl w:val="948ADCB8"/>
    <w:styleLink w:val="4"/>
    <w:lvl w:ilvl="0">
      <w:start w:val="1"/>
      <w:numFmt w:val="decimal"/>
      <w:suff w:val="nothing"/>
      <w:lvlText w:val="%1."/>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decimal"/>
      <w:lvlText w:val="%1.%2."/>
      <w:lvlJc w:val="left"/>
      <w:pPr>
        <w:ind w:left="720" w:hanging="720"/>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decimal"/>
      <w:lvlText w:val="%1.%2.%3."/>
      <w:lvlJc w:val="left"/>
      <w:pPr>
        <w:ind w:left="720" w:hanging="720"/>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lvlText w:val="%1.%2.%3.%4."/>
      <w:lvlJc w:val="left"/>
      <w:pPr>
        <w:ind w:left="1080" w:hanging="1080"/>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decimal"/>
      <w:lvlText w:val="%1.%2.%3.%4.%5."/>
      <w:lvlJc w:val="left"/>
      <w:pPr>
        <w:ind w:left="1080" w:hanging="1080"/>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decimal"/>
      <w:lvlText w:val="%1.%2.%3.%4.%5.%6."/>
      <w:lvlJc w:val="left"/>
      <w:pPr>
        <w:ind w:left="1440" w:hanging="1440"/>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lvlText w:val="%1.%2.%3.%4.%5.%6.%7."/>
      <w:lvlJc w:val="left"/>
      <w:pPr>
        <w:ind w:left="1440" w:hanging="1440"/>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decimal"/>
      <w:lvlText w:val="%1.%2.%3.%4.%5.%6.%7.%8."/>
      <w:lvlJc w:val="left"/>
      <w:pPr>
        <w:ind w:left="1800" w:hanging="1800"/>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decimal"/>
      <w:lvlText w:val="%1.%2.%3.%4.%5.%6.%7.%8.%9."/>
      <w:lvlJc w:val="left"/>
      <w:pPr>
        <w:ind w:left="1800" w:hanging="180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1" w15:restartNumberingAfterBreak="0">
    <w:nsid w:val="40874B60"/>
    <w:multiLevelType w:val="hybridMultilevel"/>
    <w:tmpl w:val="E95C19C4"/>
    <w:styleLink w:val="2"/>
    <w:lvl w:ilvl="0" w:tplc="CE4CE5FA">
      <w:start w:val="1"/>
      <w:numFmt w:val="bullet"/>
      <w:lvlText w:val="●"/>
      <w:lvlJc w:val="left"/>
      <w:pPr>
        <w:ind w:left="72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1" w:tplc="5436082C">
      <w:start w:val="1"/>
      <w:numFmt w:val="bullet"/>
      <w:lvlText w:val="○"/>
      <w:lvlJc w:val="left"/>
      <w:pPr>
        <w:ind w:left="144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2" w:tplc="BD3ACAD8">
      <w:start w:val="1"/>
      <w:numFmt w:val="bullet"/>
      <w:lvlText w:val="■"/>
      <w:lvlJc w:val="left"/>
      <w:pPr>
        <w:ind w:left="216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3" w:tplc="38687CA4">
      <w:start w:val="1"/>
      <w:numFmt w:val="bullet"/>
      <w:lvlText w:val="●"/>
      <w:lvlJc w:val="left"/>
      <w:pPr>
        <w:ind w:left="288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4" w:tplc="FE3AAD1E">
      <w:start w:val="1"/>
      <w:numFmt w:val="bullet"/>
      <w:lvlText w:val="○"/>
      <w:lvlJc w:val="left"/>
      <w:pPr>
        <w:ind w:left="360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5" w:tplc="FCC480E6">
      <w:start w:val="1"/>
      <w:numFmt w:val="bullet"/>
      <w:lvlText w:val="■"/>
      <w:lvlJc w:val="left"/>
      <w:pPr>
        <w:ind w:left="432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6" w:tplc="57E8F5F0">
      <w:start w:val="1"/>
      <w:numFmt w:val="bullet"/>
      <w:lvlText w:val="●"/>
      <w:lvlJc w:val="left"/>
      <w:pPr>
        <w:ind w:left="504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7" w:tplc="8ECCD090">
      <w:start w:val="1"/>
      <w:numFmt w:val="bullet"/>
      <w:lvlText w:val="○"/>
      <w:lvlJc w:val="left"/>
      <w:pPr>
        <w:ind w:left="576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8" w:tplc="D2E431E2">
      <w:start w:val="1"/>
      <w:numFmt w:val="bullet"/>
      <w:lvlText w:val="■"/>
      <w:lvlJc w:val="left"/>
      <w:pPr>
        <w:ind w:left="648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2" w15:restartNumberingAfterBreak="0">
    <w:nsid w:val="40E314EC"/>
    <w:multiLevelType w:val="hybridMultilevel"/>
    <w:tmpl w:val="87AEB33E"/>
    <w:styleLink w:val="9"/>
    <w:lvl w:ilvl="0" w:tplc="BDB0A4E0">
      <w:start w:val="1"/>
      <w:numFmt w:val="bullet"/>
      <w:lvlText w:val="➢"/>
      <w:lvlJc w:val="left"/>
      <w:pPr>
        <w:ind w:left="15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1" w:tplc="D31801AC">
      <w:start w:val="1"/>
      <w:numFmt w:val="bullet"/>
      <w:lvlText w:val="o"/>
      <w:lvlJc w:val="left"/>
      <w:pPr>
        <w:ind w:left="2280" w:hanging="360"/>
      </w:pPr>
      <w:rPr>
        <w:rFonts w:ascii="Wingdings" w:eastAsia="Wingdings" w:hAnsi="Wingdings" w:cs="Wingdings"/>
        <w:b w:val="0"/>
        <w:bCs w:val="0"/>
        <w:i w:val="0"/>
        <w:iCs w:val="0"/>
        <w:caps w:val="0"/>
        <w:smallCaps w:val="0"/>
        <w:strike w:val="0"/>
        <w:dstrike w:val="0"/>
        <w:outline w:val="0"/>
        <w:emboss w:val="0"/>
        <w:imprint w:val="0"/>
        <w:spacing w:val="0"/>
        <w:w w:val="100"/>
        <w:kern w:val="0"/>
        <w:position w:val="0"/>
        <w:highlight w:val="none"/>
        <w:vertAlign w:val="baseline"/>
      </w:rPr>
    </w:lvl>
    <w:lvl w:ilvl="2" w:tplc="89B80016">
      <w:start w:val="1"/>
      <w:numFmt w:val="bullet"/>
      <w:lvlText w:val="▪"/>
      <w:lvlJc w:val="left"/>
      <w:pPr>
        <w:ind w:left="30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C0760208">
      <w:start w:val="1"/>
      <w:numFmt w:val="bullet"/>
      <w:lvlText w:val="•"/>
      <w:lvlJc w:val="left"/>
      <w:pPr>
        <w:ind w:left="37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4" w:tplc="2E6C2CD6">
      <w:start w:val="1"/>
      <w:numFmt w:val="bullet"/>
      <w:lvlText w:val="o"/>
      <w:lvlJc w:val="left"/>
      <w:pPr>
        <w:ind w:left="4440" w:hanging="360"/>
      </w:pPr>
      <w:rPr>
        <w:rFonts w:ascii="Wingdings" w:eastAsia="Wingdings" w:hAnsi="Wingdings" w:cs="Wingdings"/>
        <w:b w:val="0"/>
        <w:bCs w:val="0"/>
        <w:i w:val="0"/>
        <w:iCs w:val="0"/>
        <w:caps w:val="0"/>
        <w:smallCaps w:val="0"/>
        <w:strike w:val="0"/>
        <w:dstrike w:val="0"/>
        <w:outline w:val="0"/>
        <w:emboss w:val="0"/>
        <w:imprint w:val="0"/>
        <w:spacing w:val="0"/>
        <w:w w:val="100"/>
        <w:kern w:val="0"/>
        <w:position w:val="0"/>
        <w:highlight w:val="none"/>
        <w:vertAlign w:val="baseline"/>
      </w:rPr>
    </w:lvl>
    <w:lvl w:ilvl="5" w:tplc="807213A0">
      <w:start w:val="1"/>
      <w:numFmt w:val="bullet"/>
      <w:lvlText w:val="▪"/>
      <w:lvlJc w:val="left"/>
      <w:pPr>
        <w:ind w:left="5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5156D75E">
      <w:start w:val="1"/>
      <w:numFmt w:val="bullet"/>
      <w:lvlText w:val="•"/>
      <w:lvlJc w:val="left"/>
      <w:pPr>
        <w:ind w:left="58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7" w:tplc="B10C94E8">
      <w:start w:val="1"/>
      <w:numFmt w:val="bullet"/>
      <w:lvlText w:val="o"/>
      <w:lvlJc w:val="left"/>
      <w:pPr>
        <w:ind w:left="6600" w:hanging="360"/>
      </w:pPr>
      <w:rPr>
        <w:rFonts w:ascii="Wingdings" w:eastAsia="Wingdings" w:hAnsi="Wingdings" w:cs="Wingdings"/>
        <w:b w:val="0"/>
        <w:bCs w:val="0"/>
        <w:i w:val="0"/>
        <w:iCs w:val="0"/>
        <w:caps w:val="0"/>
        <w:smallCaps w:val="0"/>
        <w:strike w:val="0"/>
        <w:dstrike w:val="0"/>
        <w:outline w:val="0"/>
        <w:emboss w:val="0"/>
        <w:imprint w:val="0"/>
        <w:spacing w:val="0"/>
        <w:w w:val="100"/>
        <w:kern w:val="0"/>
        <w:position w:val="0"/>
        <w:highlight w:val="none"/>
        <w:vertAlign w:val="baseline"/>
      </w:rPr>
    </w:lvl>
    <w:lvl w:ilvl="8" w:tplc="1870C740">
      <w:start w:val="1"/>
      <w:numFmt w:val="bullet"/>
      <w:lvlText w:val="▪"/>
      <w:lvlJc w:val="left"/>
      <w:pPr>
        <w:ind w:left="7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3" w15:restartNumberingAfterBreak="0">
    <w:nsid w:val="433346FF"/>
    <w:multiLevelType w:val="hybridMultilevel"/>
    <w:tmpl w:val="CBECD880"/>
    <w:lvl w:ilvl="0" w:tplc="20165EC4">
      <w:start w:val="1"/>
      <w:numFmt w:val="decimal"/>
      <w:pStyle w:val="70"/>
      <w:lvlText w:val="Приложение №%1."/>
      <w:lvlJc w:val="left"/>
      <w:pPr>
        <w:ind w:left="8299" w:hanging="360"/>
      </w:pPr>
      <w:rPr>
        <w:rFonts w:ascii="Times New Roman" w:hAnsi="Times New Roman"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190019" w:tentative="1">
      <w:start w:val="1"/>
      <w:numFmt w:val="lowerLetter"/>
      <w:lvlText w:val="%2."/>
      <w:lvlJc w:val="left"/>
      <w:pPr>
        <w:ind w:left="7110" w:hanging="360"/>
      </w:pPr>
    </w:lvl>
    <w:lvl w:ilvl="2" w:tplc="0419001B" w:tentative="1">
      <w:start w:val="1"/>
      <w:numFmt w:val="lowerRoman"/>
      <w:lvlText w:val="%3."/>
      <w:lvlJc w:val="right"/>
      <w:pPr>
        <w:ind w:left="7830" w:hanging="180"/>
      </w:pPr>
    </w:lvl>
    <w:lvl w:ilvl="3" w:tplc="0419000F" w:tentative="1">
      <w:start w:val="1"/>
      <w:numFmt w:val="decimal"/>
      <w:lvlText w:val="%4."/>
      <w:lvlJc w:val="left"/>
      <w:pPr>
        <w:ind w:left="8550" w:hanging="360"/>
      </w:pPr>
    </w:lvl>
    <w:lvl w:ilvl="4" w:tplc="04190019" w:tentative="1">
      <w:start w:val="1"/>
      <w:numFmt w:val="lowerLetter"/>
      <w:lvlText w:val="%5."/>
      <w:lvlJc w:val="left"/>
      <w:pPr>
        <w:ind w:left="9270" w:hanging="360"/>
      </w:pPr>
    </w:lvl>
    <w:lvl w:ilvl="5" w:tplc="0419001B" w:tentative="1">
      <w:start w:val="1"/>
      <w:numFmt w:val="lowerRoman"/>
      <w:lvlText w:val="%6."/>
      <w:lvlJc w:val="right"/>
      <w:pPr>
        <w:ind w:left="9990" w:hanging="180"/>
      </w:pPr>
    </w:lvl>
    <w:lvl w:ilvl="6" w:tplc="0419000F" w:tentative="1">
      <w:start w:val="1"/>
      <w:numFmt w:val="decimal"/>
      <w:lvlText w:val="%7."/>
      <w:lvlJc w:val="left"/>
      <w:pPr>
        <w:ind w:left="10710" w:hanging="360"/>
      </w:pPr>
    </w:lvl>
    <w:lvl w:ilvl="7" w:tplc="04190019" w:tentative="1">
      <w:start w:val="1"/>
      <w:numFmt w:val="lowerLetter"/>
      <w:lvlText w:val="%8."/>
      <w:lvlJc w:val="left"/>
      <w:pPr>
        <w:ind w:left="11430" w:hanging="360"/>
      </w:pPr>
    </w:lvl>
    <w:lvl w:ilvl="8" w:tplc="0419001B" w:tentative="1">
      <w:start w:val="1"/>
      <w:numFmt w:val="lowerRoman"/>
      <w:lvlText w:val="%9."/>
      <w:lvlJc w:val="right"/>
      <w:pPr>
        <w:ind w:left="12150" w:hanging="180"/>
      </w:pPr>
    </w:lvl>
  </w:abstractNum>
  <w:abstractNum w:abstractNumId="14" w15:restartNumberingAfterBreak="0">
    <w:nsid w:val="4C576B38"/>
    <w:multiLevelType w:val="multilevel"/>
    <w:tmpl w:val="C4FEB83E"/>
    <w:lvl w:ilvl="0">
      <w:start w:val="1"/>
      <w:numFmt w:val="decimal"/>
      <w:pStyle w:val="a"/>
      <w:lvlText w:val="%1"/>
      <w:lvlJc w:val="left"/>
      <w:pPr>
        <w:tabs>
          <w:tab w:val="num" w:pos="567"/>
        </w:tabs>
        <w:ind w:left="567" w:hanging="567"/>
      </w:pPr>
      <w:rPr>
        <w:rFonts w:hint="default"/>
        <w:b/>
      </w:rPr>
    </w:lvl>
    <w:lvl w:ilvl="1">
      <w:start w:val="1"/>
      <w:numFmt w:val="decimal"/>
      <w:lvlText w:val="%1.%2"/>
      <w:lvlJc w:val="left"/>
      <w:pPr>
        <w:tabs>
          <w:tab w:val="num" w:pos="1134"/>
        </w:tabs>
        <w:ind w:left="1134" w:hanging="567"/>
      </w:pPr>
      <w:rPr>
        <w:rFonts w:ascii="Times New Roman" w:hAnsi="Times New Roman" w:hint="default"/>
        <w:b/>
        <w:i/>
        <w:sz w:val="24"/>
        <w:szCs w:val="24"/>
      </w:rPr>
    </w:lvl>
    <w:lvl w:ilvl="2">
      <w:start w:val="1"/>
      <w:numFmt w:val="decimal"/>
      <w:pStyle w:val="a0"/>
      <w:lvlText w:val="%1.%3"/>
      <w:lvlJc w:val="left"/>
      <w:pPr>
        <w:tabs>
          <w:tab w:val="num" w:pos="1985"/>
        </w:tabs>
        <w:ind w:left="1985" w:hanging="851"/>
      </w:pPr>
      <w:rPr>
        <w:rFonts w:hint="default"/>
      </w:rPr>
    </w:lvl>
    <w:lvl w:ilvl="3">
      <w:start w:val="1"/>
      <w:numFmt w:val="decimal"/>
      <w:suff w:val="space"/>
      <w:lvlText w:val="%1.%2.%3.%4"/>
      <w:lvlJc w:val="left"/>
      <w:pPr>
        <w:ind w:left="567" w:hanging="567"/>
      </w:pPr>
      <w:rPr>
        <w:rFonts w:hint="default"/>
        <w:b/>
      </w:rPr>
    </w:lvl>
    <w:lvl w:ilvl="4">
      <w:start w:val="1"/>
      <w:numFmt w:val="decimal"/>
      <w:lvlText w:val="%2.%3.%4.%5"/>
      <w:lvlJc w:val="left"/>
      <w:pPr>
        <w:tabs>
          <w:tab w:val="num" w:pos="1008"/>
        </w:tabs>
        <w:ind w:left="1008" w:hanging="1008"/>
      </w:pPr>
      <w:rPr>
        <w:rFonts w:hint="default"/>
      </w:rPr>
    </w:lvl>
    <w:lvl w:ilvl="5">
      <w:start w:val="1"/>
      <w:numFmt w:val="decimal"/>
      <w:lvlText w:val="%2.%3.%4.%5.%6"/>
      <w:lvlJc w:val="left"/>
      <w:pPr>
        <w:tabs>
          <w:tab w:val="num" w:pos="1152"/>
        </w:tabs>
        <w:ind w:left="1152" w:hanging="1152"/>
      </w:pPr>
      <w:rPr>
        <w:rFonts w:hint="default"/>
      </w:rPr>
    </w:lvl>
    <w:lvl w:ilvl="6">
      <w:start w:val="1"/>
      <w:numFmt w:val="decimal"/>
      <w:lvlText w:val="%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5" w15:restartNumberingAfterBreak="0">
    <w:nsid w:val="5231704D"/>
    <w:multiLevelType w:val="hybridMultilevel"/>
    <w:tmpl w:val="02FCD28C"/>
    <w:styleLink w:val="8"/>
    <w:lvl w:ilvl="0" w:tplc="D60AFA2C">
      <w:start w:val="1"/>
      <w:numFmt w:val="bullet"/>
      <w:lvlText w:val="➢"/>
      <w:lvlJc w:val="left"/>
      <w:pPr>
        <w:tabs>
          <w:tab w:val="num" w:pos="1440"/>
        </w:tabs>
        <w:ind w:left="1134" w:firstLine="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1" w:tplc="F4D8CAA8">
      <w:start w:val="1"/>
      <w:numFmt w:val="bullet"/>
      <w:lvlText w:val="o"/>
      <w:lvlJc w:val="left"/>
      <w:pPr>
        <w:tabs>
          <w:tab w:val="num" w:pos="2160"/>
        </w:tabs>
        <w:ind w:left="1854" w:firstLine="0"/>
      </w:pPr>
      <w:rPr>
        <w:rFonts w:ascii="Wingdings" w:eastAsia="Wingdings" w:hAnsi="Wingdings" w:cs="Wingdings"/>
        <w:b w:val="0"/>
        <w:bCs w:val="0"/>
        <w:i w:val="0"/>
        <w:iCs w:val="0"/>
        <w:caps w:val="0"/>
        <w:smallCaps w:val="0"/>
        <w:strike w:val="0"/>
        <w:dstrike w:val="0"/>
        <w:outline w:val="0"/>
        <w:emboss w:val="0"/>
        <w:imprint w:val="0"/>
        <w:spacing w:val="0"/>
        <w:w w:val="100"/>
        <w:kern w:val="0"/>
        <w:position w:val="0"/>
        <w:highlight w:val="none"/>
        <w:vertAlign w:val="baseline"/>
      </w:rPr>
    </w:lvl>
    <w:lvl w:ilvl="2" w:tplc="1220D808">
      <w:start w:val="1"/>
      <w:numFmt w:val="bullet"/>
      <w:lvlText w:val="▪"/>
      <w:lvlJc w:val="left"/>
      <w:pPr>
        <w:tabs>
          <w:tab w:val="num" w:pos="2880"/>
        </w:tabs>
        <w:ind w:left="2574" w:firstLine="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3E06BD10">
      <w:start w:val="1"/>
      <w:numFmt w:val="bullet"/>
      <w:lvlText w:val="•"/>
      <w:lvlJc w:val="left"/>
      <w:pPr>
        <w:tabs>
          <w:tab w:val="num" w:pos="3600"/>
        </w:tabs>
        <w:ind w:left="3294" w:firstLine="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4" w:tplc="9642FD6A">
      <w:start w:val="1"/>
      <w:numFmt w:val="bullet"/>
      <w:lvlText w:val="o"/>
      <w:lvlJc w:val="left"/>
      <w:pPr>
        <w:tabs>
          <w:tab w:val="num" w:pos="4320"/>
        </w:tabs>
        <w:ind w:left="4014" w:firstLine="0"/>
      </w:pPr>
      <w:rPr>
        <w:rFonts w:ascii="Wingdings" w:eastAsia="Wingdings" w:hAnsi="Wingdings" w:cs="Wingdings"/>
        <w:b w:val="0"/>
        <w:bCs w:val="0"/>
        <w:i w:val="0"/>
        <w:iCs w:val="0"/>
        <w:caps w:val="0"/>
        <w:smallCaps w:val="0"/>
        <w:strike w:val="0"/>
        <w:dstrike w:val="0"/>
        <w:outline w:val="0"/>
        <w:emboss w:val="0"/>
        <w:imprint w:val="0"/>
        <w:spacing w:val="0"/>
        <w:w w:val="100"/>
        <w:kern w:val="0"/>
        <w:position w:val="0"/>
        <w:highlight w:val="none"/>
        <w:vertAlign w:val="baseline"/>
      </w:rPr>
    </w:lvl>
    <w:lvl w:ilvl="5" w:tplc="5972DA2C">
      <w:start w:val="1"/>
      <w:numFmt w:val="bullet"/>
      <w:lvlText w:val="▪"/>
      <w:lvlJc w:val="left"/>
      <w:pPr>
        <w:tabs>
          <w:tab w:val="num" w:pos="5040"/>
        </w:tabs>
        <w:ind w:left="4734" w:firstLine="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78FE0862">
      <w:start w:val="1"/>
      <w:numFmt w:val="bullet"/>
      <w:lvlText w:val="•"/>
      <w:lvlJc w:val="left"/>
      <w:pPr>
        <w:tabs>
          <w:tab w:val="num" w:pos="5760"/>
        </w:tabs>
        <w:ind w:left="5454" w:firstLine="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7" w:tplc="E3F01270">
      <w:start w:val="1"/>
      <w:numFmt w:val="bullet"/>
      <w:lvlText w:val="o"/>
      <w:lvlJc w:val="left"/>
      <w:pPr>
        <w:tabs>
          <w:tab w:val="num" w:pos="6480"/>
        </w:tabs>
        <w:ind w:left="6174" w:firstLine="0"/>
      </w:pPr>
      <w:rPr>
        <w:rFonts w:ascii="Wingdings" w:eastAsia="Wingdings" w:hAnsi="Wingdings" w:cs="Wingdings"/>
        <w:b w:val="0"/>
        <w:bCs w:val="0"/>
        <w:i w:val="0"/>
        <w:iCs w:val="0"/>
        <w:caps w:val="0"/>
        <w:smallCaps w:val="0"/>
        <w:strike w:val="0"/>
        <w:dstrike w:val="0"/>
        <w:outline w:val="0"/>
        <w:emboss w:val="0"/>
        <w:imprint w:val="0"/>
        <w:spacing w:val="0"/>
        <w:w w:val="100"/>
        <w:kern w:val="0"/>
        <w:position w:val="0"/>
        <w:highlight w:val="none"/>
        <w:vertAlign w:val="baseline"/>
      </w:rPr>
    </w:lvl>
    <w:lvl w:ilvl="8" w:tplc="B512213E">
      <w:start w:val="1"/>
      <w:numFmt w:val="bullet"/>
      <w:lvlText w:val="▪"/>
      <w:lvlJc w:val="left"/>
      <w:pPr>
        <w:tabs>
          <w:tab w:val="num" w:pos="7200"/>
        </w:tabs>
        <w:ind w:left="6894" w:firstLine="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6" w15:restartNumberingAfterBreak="0">
    <w:nsid w:val="5ABA64C8"/>
    <w:multiLevelType w:val="multilevel"/>
    <w:tmpl w:val="08E22E3A"/>
    <w:lvl w:ilvl="0">
      <w:start w:val="1"/>
      <w:numFmt w:val="decimal"/>
      <w:pStyle w:val="11"/>
      <w:lvlText w:val="%1."/>
      <w:lvlJc w:val="left"/>
      <w:pPr>
        <w:ind w:left="360" w:hanging="360"/>
      </w:pPr>
      <w:rPr>
        <w:rFonts w:hint="default"/>
      </w:rPr>
    </w:lvl>
    <w:lvl w:ilvl="1">
      <w:start w:val="1"/>
      <w:numFmt w:val="decimal"/>
      <w:pStyle w:val="20"/>
      <w:lvlText w:val="%1.%2."/>
      <w:lvlJc w:val="left"/>
      <w:pPr>
        <w:ind w:left="792" w:hanging="432"/>
      </w:pPr>
      <w:rPr>
        <w:rFonts w:hint="default"/>
      </w:rPr>
    </w:lvl>
    <w:lvl w:ilvl="2">
      <w:start w:val="1"/>
      <w:numFmt w:val="decimal"/>
      <w:pStyle w:val="30"/>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5BC132AA"/>
    <w:multiLevelType w:val="multilevel"/>
    <w:tmpl w:val="C3C85B2E"/>
    <w:lvl w:ilvl="0">
      <w:start w:val="1"/>
      <w:numFmt w:val="decimal"/>
      <w:pStyle w:val="90"/>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604E56B9"/>
    <w:multiLevelType w:val="hybridMultilevel"/>
    <w:tmpl w:val="71924F4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15:restartNumberingAfterBreak="0">
    <w:nsid w:val="656B78C2"/>
    <w:multiLevelType w:val="hybridMultilevel"/>
    <w:tmpl w:val="1DF8F4D8"/>
    <w:styleLink w:val="110"/>
    <w:lvl w:ilvl="0" w:tplc="992A4E6E">
      <w:start w:val="1"/>
      <w:numFmt w:val="bullet"/>
      <w:lvlText w:val="o"/>
      <w:lvlJc w:val="left"/>
      <w:pPr>
        <w:ind w:left="228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1" w:tplc="2FFC45E8">
      <w:start w:val="1"/>
      <w:numFmt w:val="bullet"/>
      <w:lvlText w:val="o"/>
      <w:lvlJc w:val="left"/>
      <w:pPr>
        <w:ind w:left="300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2" w:tplc="3A764276">
      <w:start w:val="1"/>
      <w:numFmt w:val="bullet"/>
      <w:lvlText w:val="▪"/>
      <w:lvlJc w:val="left"/>
      <w:pPr>
        <w:ind w:left="372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3" w:tplc="2738FABE">
      <w:start w:val="1"/>
      <w:numFmt w:val="bullet"/>
      <w:lvlText w:val="•"/>
      <w:lvlJc w:val="left"/>
      <w:pPr>
        <w:ind w:left="444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4" w:tplc="D076B542">
      <w:start w:val="1"/>
      <w:numFmt w:val="bullet"/>
      <w:lvlText w:val="o"/>
      <w:lvlJc w:val="left"/>
      <w:pPr>
        <w:ind w:left="516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5" w:tplc="2C541AAC">
      <w:start w:val="1"/>
      <w:numFmt w:val="bullet"/>
      <w:lvlText w:val="▪"/>
      <w:lvlJc w:val="left"/>
      <w:pPr>
        <w:ind w:left="588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6" w:tplc="9810115C">
      <w:start w:val="1"/>
      <w:numFmt w:val="bullet"/>
      <w:lvlText w:val="•"/>
      <w:lvlJc w:val="left"/>
      <w:pPr>
        <w:ind w:left="660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7" w:tplc="699E6B1A">
      <w:start w:val="1"/>
      <w:numFmt w:val="bullet"/>
      <w:lvlText w:val="o"/>
      <w:lvlJc w:val="left"/>
      <w:pPr>
        <w:ind w:left="732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8" w:tplc="330A5424">
      <w:start w:val="1"/>
      <w:numFmt w:val="bullet"/>
      <w:lvlText w:val="▪"/>
      <w:lvlJc w:val="left"/>
      <w:pPr>
        <w:ind w:left="804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0" w15:restartNumberingAfterBreak="0">
    <w:nsid w:val="665D3C61"/>
    <w:multiLevelType w:val="hybridMultilevel"/>
    <w:tmpl w:val="3AA66BEE"/>
    <w:styleLink w:val="6"/>
    <w:lvl w:ilvl="0" w:tplc="26A84F24">
      <w:start w:val="1"/>
      <w:numFmt w:val="bullet"/>
      <w:lvlText w:val="·"/>
      <w:lvlJc w:val="left"/>
      <w:pPr>
        <w:ind w:left="22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84264D1E">
      <w:start w:val="1"/>
      <w:numFmt w:val="bullet"/>
      <w:lvlText w:val="o"/>
      <w:lvlJc w:val="left"/>
      <w:pPr>
        <w:ind w:left="29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DF20769E">
      <w:start w:val="1"/>
      <w:numFmt w:val="bullet"/>
      <w:lvlText w:val="▪"/>
      <w:lvlJc w:val="left"/>
      <w:pPr>
        <w:ind w:left="36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E7426B0E">
      <w:start w:val="1"/>
      <w:numFmt w:val="bullet"/>
      <w:lvlText w:val="·"/>
      <w:lvlJc w:val="left"/>
      <w:pPr>
        <w:ind w:left="440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5AF26A84">
      <w:start w:val="1"/>
      <w:numFmt w:val="bullet"/>
      <w:lvlText w:val="o"/>
      <w:lvlJc w:val="left"/>
      <w:pPr>
        <w:ind w:left="51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A4DABDFC">
      <w:start w:val="1"/>
      <w:numFmt w:val="bullet"/>
      <w:lvlText w:val="▪"/>
      <w:lvlJc w:val="left"/>
      <w:pPr>
        <w:ind w:left="58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DF3A5A88">
      <w:start w:val="1"/>
      <w:numFmt w:val="bullet"/>
      <w:lvlText w:val="·"/>
      <w:lvlJc w:val="left"/>
      <w:pPr>
        <w:ind w:left="656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808E361C">
      <w:start w:val="1"/>
      <w:numFmt w:val="bullet"/>
      <w:lvlText w:val="o"/>
      <w:lvlJc w:val="left"/>
      <w:pPr>
        <w:ind w:left="72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2B247546">
      <w:start w:val="1"/>
      <w:numFmt w:val="bullet"/>
      <w:lvlText w:val="▪"/>
      <w:lvlJc w:val="left"/>
      <w:pPr>
        <w:ind w:left="80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1" w15:restartNumberingAfterBreak="0">
    <w:nsid w:val="692B64A0"/>
    <w:multiLevelType w:val="hybridMultilevel"/>
    <w:tmpl w:val="447EE8CE"/>
    <w:lvl w:ilvl="0" w:tplc="FF283C16">
      <w:start w:val="1"/>
      <w:numFmt w:val="decimal"/>
      <w:lvlText w:val="%1."/>
      <w:lvlJc w:val="left"/>
      <w:pPr>
        <w:ind w:left="720" w:hanging="360"/>
      </w:pPr>
      <w:rPr>
        <w:rFonts w:ascii="Times New Roman" w:hAnsi="Times New Roman" w:hint="default"/>
        <w:b/>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717433EC"/>
    <w:multiLevelType w:val="hybridMultilevel"/>
    <w:tmpl w:val="53A08E80"/>
    <w:styleLink w:val="14"/>
    <w:lvl w:ilvl="0" w:tplc="2B6082AE">
      <w:start w:val="1"/>
      <w:numFmt w:val="bullet"/>
      <w:lvlText w:val="●"/>
      <w:lvlJc w:val="left"/>
      <w:pPr>
        <w:ind w:left="72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1" w:tplc="AD02C20E">
      <w:start w:val="1"/>
      <w:numFmt w:val="bullet"/>
      <w:lvlText w:val="○"/>
      <w:lvlJc w:val="left"/>
      <w:pPr>
        <w:ind w:left="144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2" w:tplc="3698DEAA">
      <w:start w:val="1"/>
      <w:numFmt w:val="bullet"/>
      <w:lvlText w:val="■"/>
      <w:lvlJc w:val="left"/>
      <w:pPr>
        <w:ind w:left="216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3" w:tplc="DCD4638C">
      <w:start w:val="1"/>
      <w:numFmt w:val="bullet"/>
      <w:lvlText w:val="●"/>
      <w:lvlJc w:val="left"/>
      <w:pPr>
        <w:ind w:left="288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4" w:tplc="62F26914">
      <w:start w:val="1"/>
      <w:numFmt w:val="bullet"/>
      <w:lvlText w:val="○"/>
      <w:lvlJc w:val="left"/>
      <w:pPr>
        <w:ind w:left="360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5" w:tplc="8EE42A46">
      <w:start w:val="1"/>
      <w:numFmt w:val="bullet"/>
      <w:lvlText w:val="■"/>
      <w:lvlJc w:val="left"/>
      <w:pPr>
        <w:ind w:left="432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6" w:tplc="22E405D2">
      <w:start w:val="1"/>
      <w:numFmt w:val="bullet"/>
      <w:lvlText w:val="●"/>
      <w:lvlJc w:val="left"/>
      <w:pPr>
        <w:ind w:left="504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7" w:tplc="A9862E46">
      <w:start w:val="1"/>
      <w:numFmt w:val="bullet"/>
      <w:lvlText w:val="○"/>
      <w:lvlJc w:val="left"/>
      <w:pPr>
        <w:ind w:left="576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8" w:tplc="B44A2856">
      <w:start w:val="1"/>
      <w:numFmt w:val="bullet"/>
      <w:lvlText w:val="■"/>
      <w:lvlJc w:val="left"/>
      <w:pPr>
        <w:ind w:left="648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abstractNum>
  <w:num w:numId="1">
    <w:abstractNumId w:val="2"/>
  </w:num>
  <w:num w:numId="2">
    <w:abstractNumId w:val="5"/>
  </w:num>
  <w:num w:numId="3">
    <w:abstractNumId w:val="22"/>
  </w:num>
  <w:num w:numId="4">
    <w:abstractNumId w:val="11"/>
  </w:num>
  <w:num w:numId="5">
    <w:abstractNumId w:val="6"/>
  </w:num>
  <w:num w:numId="6">
    <w:abstractNumId w:val="10"/>
  </w:num>
  <w:num w:numId="7">
    <w:abstractNumId w:val="7"/>
  </w:num>
  <w:num w:numId="8">
    <w:abstractNumId w:val="20"/>
  </w:num>
  <w:num w:numId="9">
    <w:abstractNumId w:val="4"/>
  </w:num>
  <w:num w:numId="10">
    <w:abstractNumId w:val="15"/>
  </w:num>
  <w:num w:numId="11">
    <w:abstractNumId w:val="12"/>
  </w:num>
  <w:num w:numId="12">
    <w:abstractNumId w:val="9"/>
  </w:num>
  <w:num w:numId="13">
    <w:abstractNumId w:val="19"/>
  </w:num>
  <w:num w:numId="14">
    <w:abstractNumId w:val="3"/>
  </w:num>
  <w:num w:numId="15">
    <w:abstractNumId w:val="8"/>
  </w:num>
  <w:num w:numId="16">
    <w:abstractNumId w:val="16"/>
  </w:num>
  <w:num w:numId="1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3"/>
  </w:num>
  <w:num w:numId="19">
    <w:abstractNumId w:val="17"/>
  </w:num>
  <w:num w:numId="20">
    <w:abstractNumId w:val="18"/>
  </w:num>
  <w:num w:numId="21">
    <w:abstractNumId w:val="14"/>
  </w:num>
  <w:num w:numId="22">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7"/>
  </w:num>
  <w:num w:numId="24">
    <w:abstractNumId w:val="17"/>
  </w:num>
  <w:num w:numId="25">
    <w:abstractNumId w:val="17"/>
  </w:num>
  <w:num w:numId="26">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6"/>
  </w:num>
  <w:num w:numId="28">
    <w:abstractNumId w:val="0"/>
  </w:num>
  <w:num w:numId="29">
    <w:abstractNumId w:val="21"/>
  </w:num>
  <w:num w:numId="30">
    <w:abstractNumId w:val="1"/>
  </w:num>
  <w:num w:numId="31">
    <w:abstractNumId w:val="16"/>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41214"/>
    <w:rsid w:val="0000084E"/>
    <w:rsid w:val="0000135F"/>
    <w:rsid w:val="00003238"/>
    <w:rsid w:val="000074F9"/>
    <w:rsid w:val="00007D30"/>
    <w:rsid w:val="00015697"/>
    <w:rsid w:val="000166F1"/>
    <w:rsid w:val="00017F83"/>
    <w:rsid w:val="000317BD"/>
    <w:rsid w:val="00034741"/>
    <w:rsid w:val="000355B2"/>
    <w:rsid w:val="0003630D"/>
    <w:rsid w:val="0004387F"/>
    <w:rsid w:val="00044A07"/>
    <w:rsid w:val="00045914"/>
    <w:rsid w:val="000464B8"/>
    <w:rsid w:val="00052A87"/>
    <w:rsid w:val="000530F4"/>
    <w:rsid w:val="00054B19"/>
    <w:rsid w:val="000555F0"/>
    <w:rsid w:val="00057F19"/>
    <w:rsid w:val="000614FC"/>
    <w:rsid w:val="000616E9"/>
    <w:rsid w:val="00065CBB"/>
    <w:rsid w:val="00065D5A"/>
    <w:rsid w:val="00071218"/>
    <w:rsid w:val="00072098"/>
    <w:rsid w:val="00073BB3"/>
    <w:rsid w:val="00074B82"/>
    <w:rsid w:val="000751DD"/>
    <w:rsid w:val="00075EB6"/>
    <w:rsid w:val="00077893"/>
    <w:rsid w:val="00080E4A"/>
    <w:rsid w:val="00085DD7"/>
    <w:rsid w:val="00085DDA"/>
    <w:rsid w:val="00091C46"/>
    <w:rsid w:val="00095BB5"/>
    <w:rsid w:val="00097FD4"/>
    <w:rsid w:val="000A3184"/>
    <w:rsid w:val="000A4996"/>
    <w:rsid w:val="000B0B3A"/>
    <w:rsid w:val="000B465C"/>
    <w:rsid w:val="000B78FB"/>
    <w:rsid w:val="000C4394"/>
    <w:rsid w:val="000D2038"/>
    <w:rsid w:val="000D675D"/>
    <w:rsid w:val="000D7C51"/>
    <w:rsid w:val="000D7D9E"/>
    <w:rsid w:val="000E10F9"/>
    <w:rsid w:val="000E118C"/>
    <w:rsid w:val="000E2997"/>
    <w:rsid w:val="000E5CD0"/>
    <w:rsid w:val="000F2E14"/>
    <w:rsid w:val="00111355"/>
    <w:rsid w:val="00120AA5"/>
    <w:rsid w:val="0012572E"/>
    <w:rsid w:val="00126FB8"/>
    <w:rsid w:val="00130F31"/>
    <w:rsid w:val="00133627"/>
    <w:rsid w:val="00134D04"/>
    <w:rsid w:val="001374B4"/>
    <w:rsid w:val="00141214"/>
    <w:rsid w:val="00142D57"/>
    <w:rsid w:val="00143E71"/>
    <w:rsid w:val="00147BC1"/>
    <w:rsid w:val="00152FBB"/>
    <w:rsid w:val="0016432C"/>
    <w:rsid w:val="00175696"/>
    <w:rsid w:val="00175808"/>
    <w:rsid w:val="00176B3F"/>
    <w:rsid w:val="00182970"/>
    <w:rsid w:val="00185051"/>
    <w:rsid w:val="00190593"/>
    <w:rsid w:val="00193F3D"/>
    <w:rsid w:val="001952D8"/>
    <w:rsid w:val="001A0745"/>
    <w:rsid w:val="001A1702"/>
    <w:rsid w:val="001A36C9"/>
    <w:rsid w:val="001B77E1"/>
    <w:rsid w:val="001C3F9B"/>
    <w:rsid w:val="001C6598"/>
    <w:rsid w:val="001D2225"/>
    <w:rsid w:val="001D287A"/>
    <w:rsid w:val="001E1032"/>
    <w:rsid w:val="001E148A"/>
    <w:rsid w:val="001E3424"/>
    <w:rsid w:val="001E5483"/>
    <w:rsid w:val="001F1C0D"/>
    <w:rsid w:val="001F282B"/>
    <w:rsid w:val="001F7C88"/>
    <w:rsid w:val="002000EE"/>
    <w:rsid w:val="00205791"/>
    <w:rsid w:val="00206EFC"/>
    <w:rsid w:val="00214F4A"/>
    <w:rsid w:val="00215299"/>
    <w:rsid w:val="00215AEF"/>
    <w:rsid w:val="00217780"/>
    <w:rsid w:val="00224965"/>
    <w:rsid w:val="002251D8"/>
    <w:rsid w:val="00230524"/>
    <w:rsid w:val="00231013"/>
    <w:rsid w:val="002424BC"/>
    <w:rsid w:val="00243CD8"/>
    <w:rsid w:val="00245ED5"/>
    <w:rsid w:val="0024782C"/>
    <w:rsid w:val="00252803"/>
    <w:rsid w:val="00254821"/>
    <w:rsid w:val="00261EDA"/>
    <w:rsid w:val="002628BB"/>
    <w:rsid w:val="002671AF"/>
    <w:rsid w:val="00271EF7"/>
    <w:rsid w:val="00272393"/>
    <w:rsid w:val="00273950"/>
    <w:rsid w:val="00277FBF"/>
    <w:rsid w:val="00283D67"/>
    <w:rsid w:val="0028467A"/>
    <w:rsid w:val="00285158"/>
    <w:rsid w:val="00287768"/>
    <w:rsid w:val="002911AC"/>
    <w:rsid w:val="002968D8"/>
    <w:rsid w:val="002A1CDD"/>
    <w:rsid w:val="002A53F1"/>
    <w:rsid w:val="002B1121"/>
    <w:rsid w:val="002B14F7"/>
    <w:rsid w:val="002B1880"/>
    <w:rsid w:val="002B28C3"/>
    <w:rsid w:val="002C1581"/>
    <w:rsid w:val="002C43D1"/>
    <w:rsid w:val="002C4A48"/>
    <w:rsid w:val="002C4C38"/>
    <w:rsid w:val="002E041C"/>
    <w:rsid w:val="002E341B"/>
    <w:rsid w:val="002E78D6"/>
    <w:rsid w:val="002F0372"/>
    <w:rsid w:val="002F48F7"/>
    <w:rsid w:val="002F77DA"/>
    <w:rsid w:val="003100A4"/>
    <w:rsid w:val="00311423"/>
    <w:rsid w:val="00315B95"/>
    <w:rsid w:val="0031683C"/>
    <w:rsid w:val="00325D11"/>
    <w:rsid w:val="003266AB"/>
    <w:rsid w:val="00327D19"/>
    <w:rsid w:val="003353B1"/>
    <w:rsid w:val="00340360"/>
    <w:rsid w:val="00363958"/>
    <w:rsid w:val="00365730"/>
    <w:rsid w:val="00365F9B"/>
    <w:rsid w:val="00367100"/>
    <w:rsid w:val="00371AD3"/>
    <w:rsid w:val="0037237B"/>
    <w:rsid w:val="00375D21"/>
    <w:rsid w:val="00377425"/>
    <w:rsid w:val="00381281"/>
    <w:rsid w:val="00381971"/>
    <w:rsid w:val="00390D21"/>
    <w:rsid w:val="0039302C"/>
    <w:rsid w:val="003A3F33"/>
    <w:rsid w:val="003A5A0F"/>
    <w:rsid w:val="003A5C6D"/>
    <w:rsid w:val="003A6026"/>
    <w:rsid w:val="003A7D83"/>
    <w:rsid w:val="003B2396"/>
    <w:rsid w:val="003C1E99"/>
    <w:rsid w:val="003C3AF3"/>
    <w:rsid w:val="003E0138"/>
    <w:rsid w:val="003E1B1A"/>
    <w:rsid w:val="003E6B13"/>
    <w:rsid w:val="003E7DBA"/>
    <w:rsid w:val="003F3363"/>
    <w:rsid w:val="003F4833"/>
    <w:rsid w:val="003F4B4E"/>
    <w:rsid w:val="004012BD"/>
    <w:rsid w:val="004012EE"/>
    <w:rsid w:val="004025BA"/>
    <w:rsid w:val="00404137"/>
    <w:rsid w:val="00406DC5"/>
    <w:rsid w:val="004158C1"/>
    <w:rsid w:val="00420B38"/>
    <w:rsid w:val="00421524"/>
    <w:rsid w:val="00421F74"/>
    <w:rsid w:val="00423A0C"/>
    <w:rsid w:val="00423D96"/>
    <w:rsid w:val="00424352"/>
    <w:rsid w:val="0042689A"/>
    <w:rsid w:val="004371EE"/>
    <w:rsid w:val="004409CE"/>
    <w:rsid w:val="00441F4C"/>
    <w:rsid w:val="004529C5"/>
    <w:rsid w:val="004576C9"/>
    <w:rsid w:val="004605AE"/>
    <w:rsid w:val="004624C1"/>
    <w:rsid w:val="00463115"/>
    <w:rsid w:val="00467EAF"/>
    <w:rsid w:val="00471566"/>
    <w:rsid w:val="00475DF1"/>
    <w:rsid w:val="00485183"/>
    <w:rsid w:val="004857C9"/>
    <w:rsid w:val="004868FA"/>
    <w:rsid w:val="00487E39"/>
    <w:rsid w:val="0049022A"/>
    <w:rsid w:val="00495089"/>
    <w:rsid w:val="00496311"/>
    <w:rsid w:val="004964CF"/>
    <w:rsid w:val="00496542"/>
    <w:rsid w:val="004A0398"/>
    <w:rsid w:val="004A40EB"/>
    <w:rsid w:val="004B1BE9"/>
    <w:rsid w:val="004B31F8"/>
    <w:rsid w:val="004B34A4"/>
    <w:rsid w:val="004C2D6D"/>
    <w:rsid w:val="004C4741"/>
    <w:rsid w:val="004C4AD7"/>
    <w:rsid w:val="004C5221"/>
    <w:rsid w:val="004C59A9"/>
    <w:rsid w:val="004D53AA"/>
    <w:rsid w:val="004E019E"/>
    <w:rsid w:val="004E6818"/>
    <w:rsid w:val="004F0992"/>
    <w:rsid w:val="004F4580"/>
    <w:rsid w:val="004F6FAF"/>
    <w:rsid w:val="00503D0E"/>
    <w:rsid w:val="005046DD"/>
    <w:rsid w:val="00505DE5"/>
    <w:rsid w:val="00507A62"/>
    <w:rsid w:val="00511595"/>
    <w:rsid w:val="005143E2"/>
    <w:rsid w:val="0052021F"/>
    <w:rsid w:val="005255D1"/>
    <w:rsid w:val="005262B2"/>
    <w:rsid w:val="00531177"/>
    <w:rsid w:val="00533F55"/>
    <w:rsid w:val="00545281"/>
    <w:rsid w:val="00546473"/>
    <w:rsid w:val="005537B5"/>
    <w:rsid w:val="0055423B"/>
    <w:rsid w:val="00555174"/>
    <w:rsid w:val="00557401"/>
    <w:rsid w:val="005619C4"/>
    <w:rsid w:val="00565AA4"/>
    <w:rsid w:val="00572974"/>
    <w:rsid w:val="00580E25"/>
    <w:rsid w:val="0058495B"/>
    <w:rsid w:val="00586914"/>
    <w:rsid w:val="00592A08"/>
    <w:rsid w:val="005A08EB"/>
    <w:rsid w:val="005A3F85"/>
    <w:rsid w:val="005A59A9"/>
    <w:rsid w:val="005B407C"/>
    <w:rsid w:val="005C434B"/>
    <w:rsid w:val="005D47F1"/>
    <w:rsid w:val="005E0DF3"/>
    <w:rsid w:val="005E44BB"/>
    <w:rsid w:val="005E4682"/>
    <w:rsid w:val="005F493D"/>
    <w:rsid w:val="005F6755"/>
    <w:rsid w:val="00602217"/>
    <w:rsid w:val="00613FFF"/>
    <w:rsid w:val="006156BD"/>
    <w:rsid w:val="00616349"/>
    <w:rsid w:val="00622F5C"/>
    <w:rsid w:val="00626758"/>
    <w:rsid w:val="00631608"/>
    <w:rsid w:val="0063176D"/>
    <w:rsid w:val="0063377A"/>
    <w:rsid w:val="0063546A"/>
    <w:rsid w:val="0064004D"/>
    <w:rsid w:val="00643751"/>
    <w:rsid w:val="0064659B"/>
    <w:rsid w:val="0065255C"/>
    <w:rsid w:val="00660797"/>
    <w:rsid w:val="00664E9E"/>
    <w:rsid w:val="00675B08"/>
    <w:rsid w:val="006818EA"/>
    <w:rsid w:val="00686823"/>
    <w:rsid w:val="00686993"/>
    <w:rsid w:val="006940B0"/>
    <w:rsid w:val="00695296"/>
    <w:rsid w:val="006B4F2F"/>
    <w:rsid w:val="006C12DA"/>
    <w:rsid w:val="006C23F5"/>
    <w:rsid w:val="006C2D00"/>
    <w:rsid w:val="006D09DE"/>
    <w:rsid w:val="006D0B09"/>
    <w:rsid w:val="006D1FFB"/>
    <w:rsid w:val="006E3B6E"/>
    <w:rsid w:val="006F013E"/>
    <w:rsid w:val="006F0A5A"/>
    <w:rsid w:val="006F2630"/>
    <w:rsid w:val="00700077"/>
    <w:rsid w:val="0070674B"/>
    <w:rsid w:val="00707554"/>
    <w:rsid w:val="007100FA"/>
    <w:rsid w:val="00710E5B"/>
    <w:rsid w:val="00715D1B"/>
    <w:rsid w:val="00717B8C"/>
    <w:rsid w:val="00726A77"/>
    <w:rsid w:val="00726B0C"/>
    <w:rsid w:val="007331DB"/>
    <w:rsid w:val="007333E4"/>
    <w:rsid w:val="0073785B"/>
    <w:rsid w:val="00737E3F"/>
    <w:rsid w:val="007450A5"/>
    <w:rsid w:val="0074549B"/>
    <w:rsid w:val="00750723"/>
    <w:rsid w:val="00752232"/>
    <w:rsid w:val="00760929"/>
    <w:rsid w:val="0076414D"/>
    <w:rsid w:val="00766C21"/>
    <w:rsid w:val="00766DB9"/>
    <w:rsid w:val="00770955"/>
    <w:rsid w:val="00770F9C"/>
    <w:rsid w:val="007845A9"/>
    <w:rsid w:val="00791D27"/>
    <w:rsid w:val="00793745"/>
    <w:rsid w:val="007A242A"/>
    <w:rsid w:val="007A3F05"/>
    <w:rsid w:val="007A5404"/>
    <w:rsid w:val="007A5601"/>
    <w:rsid w:val="007A6383"/>
    <w:rsid w:val="007A71BC"/>
    <w:rsid w:val="007A7661"/>
    <w:rsid w:val="007A7869"/>
    <w:rsid w:val="007B5E40"/>
    <w:rsid w:val="007B734D"/>
    <w:rsid w:val="007C0DA6"/>
    <w:rsid w:val="007C5C88"/>
    <w:rsid w:val="007D1710"/>
    <w:rsid w:val="007D5674"/>
    <w:rsid w:val="007D66F6"/>
    <w:rsid w:val="007D7DDF"/>
    <w:rsid w:val="007E6E1D"/>
    <w:rsid w:val="007F16C4"/>
    <w:rsid w:val="00801B3C"/>
    <w:rsid w:val="00811954"/>
    <w:rsid w:val="00813B94"/>
    <w:rsid w:val="00816FAC"/>
    <w:rsid w:val="00820EA8"/>
    <w:rsid w:val="008234B6"/>
    <w:rsid w:val="008327DE"/>
    <w:rsid w:val="008328DD"/>
    <w:rsid w:val="0083316A"/>
    <w:rsid w:val="00834373"/>
    <w:rsid w:val="00834E22"/>
    <w:rsid w:val="008357AA"/>
    <w:rsid w:val="008400AF"/>
    <w:rsid w:val="008400C6"/>
    <w:rsid w:val="008420F1"/>
    <w:rsid w:val="008509F8"/>
    <w:rsid w:val="0085743C"/>
    <w:rsid w:val="0086047D"/>
    <w:rsid w:val="00865105"/>
    <w:rsid w:val="008669E5"/>
    <w:rsid w:val="00866D19"/>
    <w:rsid w:val="008721DB"/>
    <w:rsid w:val="0087679A"/>
    <w:rsid w:val="008807A8"/>
    <w:rsid w:val="008813CB"/>
    <w:rsid w:val="00884CED"/>
    <w:rsid w:val="00892D5B"/>
    <w:rsid w:val="00894E2D"/>
    <w:rsid w:val="0089563F"/>
    <w:rsid w:val="00897BA3"/>
    <w:rsid w:val="008A0E49"/>
    <w:rsid w:val="008B142A"/>
    <w:rsid w:val="008B2342"/>
    <w:rsid w:val="008C6055"/>
    <w:rsid w:val="008D02A1"/>
    <w:rsid w:val="008D544C"/>
    <w:rsid w:val="008D5766"/>
    <w:rsid w:val="008D60A5"/>
    <w:rsid w:val="008D6FE6"/>
    <w:rsid w:val="008E3F5B"/>
    <w:rsid w:val="008E74B2"/>
    <w:rsid w:val="008F1C07"/>
    <w:rsid w:val="008F692B"/>
    <w:rsid w:val="008F7EEF"/>
    <w:rsid w:val="009045A5"/>
    <w:rsid w:val="00917340"/>
    <w:rsid w:val="00922061"/>
    <w:rsid w:val="009271EA"/>
    <w:rsid w:val="009306D5"/>
    <w:rsid w:val="00931B8B"/>
    <w:rsid w:val="00931F99"/>
    <w:rsid w:val="0093376F"/>
    <w:rsid w:val="0093494B"/>
    <w:rsid w:val="009361DB"/>
    <w:rsid w:val="00955865"/>
    <w:rsid w:val="0095763B"/>
    <w:rsid w:val="00960DA9"/>
    <w:rsid w:val="009639FD"/>
    <w:rsid w:val="00964496"/>
    <w:rsid w:val="00967415"/>
    <w:rsid w:val="00972C9D"/>
    <w:rsid w:val="00974D7B"/>
    <w:rsid w:val="00977460"/>
    <w:rsid w:val="009934AD"/>
    <w:rsid w:val="00993875"/>
    <w:rsid w:val="00995641"/>
    <w:rsid w:val="009A1B6E"/>
    <w:rsid w:val="009A28B9"/>
    <w:rsid w:val="009B2D59"/>
    <w:rsid w:val="009B4537"/>
    <w:rsid w:val="009C17D7"/>
    <w:rsid w:val="009C49B9"/>
    <w:rsid w:val="009C50BB"/>
    <w:rsid w:val="009E082A"/>
    <w:rsid w:val="009E2760"/>
    <w:rsid w:val="009E5473"/>
    <w:rsid w:val="009F6B79"/>
    <w:rsid w:val="00A02F1D"/>
    <w:rsid w:val="00A032E3"/>
    <w:rsid w:val="00A04C95"/>
    <w:rsid w:val="00A1613D"/>
    <w:rsid w:val="00A167EF"/>
    <w:rsid w:val="00A21F10"/>
    <w:rsid w:val="00A2653F"/>
    <w:rsid w:val="00A30F93"/>
    <w:rsid w:val="00A37201"/>
    <w:rsid w:val="00A40711"/>
    <w:rsid w:val="00A41B8A"/>
    <w:rsid w:val="00A42411"/>
    <w:rsid w:val="00A430F6"/>
    <w:rsid w:val="00A51AF1"/>
    <w:rsid w:val="00A605AE"/>
    <w:rsid w:val="00A62F80"/>
    <w:rsid w:val="00A63174"/>
    <w:rsid w:val="00A63BA6"/>
    <w:rsid w:val="00A64123"/>
    <w:rsid w:val="00A64237"/>
    <w:rsid w:val="00A82684"/>
    <w:rsid w:val="00A84C72"/>
    <w:rsid w:val="00A93E55"/>
    <w:rsid w:val="00AA14AE"/>
    <w:rsid w:val="00AB4247"/>
    <w:rsid w:val="00AC45E6"/>
    <w:rsid w:val="00AC4AC7"/>
    <w:rsid w:val="00AC51BA"/>
    <w:rsid w:val="00AD10F8"/>
    <w:rsid w:val="00AD19ED"/>
    <w:rsid w:val="00AD2C9E"/>
    <w:rsid w:val="00AD4A22"/>
    <w:rsid w:val="00AD7273"/>
    <w:rsid w:val="00AE2B29"/>
    <w:rsid w:val="00AE3484"/>
    <w:rsid w:val="00AF633A"/>
    <w:rsid w:val="00B0443B"/>
    <w:rsid w:val="00B044DD"/>
    <w:rsid w:val="00B06419"/>
    <w:rsid w:val="00B14FFB"/>
    <w:rsid w:val="00B16AC8"/>
    <w:rsid w:val="00B27359"/>
    <w:rsid w:val="00B276EC"/>
    <w:rsid w:val="00B344B9"/>
    <w:rsid w:val="00B36621"/>
    <w:rsid w:val="00B4309E"/>
    <w:rsid w:val="00B4367C"/>
    <w:rsid w:val="00B45655"/>
    <w:rsid w:val="00B46840"/>
    <w:rsid w:val="00B46F0E"/>
    <w:rsid w:val="00B46F63"/>
    <w:rsid w:val="00B47073"/>
    <w:rsid w:val="00B50517"/>
    <w:rsid w:val="00B5377C"/>
    <w:rsid w:val="00B53E76"/>
    <w:rsid w:val="00B57100"/>
    <w:rsid w:val="00B57B84"/>
    <w:rsid w:val="00B642F0"/>
    <w:rsid w:val="00B66311"/>
    <w:rsid w:val="00B6672C"/>
    <w:rsid w:val="00B7345D"/>
    <w:rsid w:val="00B73E2D"/>
    <w:rsid w:val="00B8488C"/>
    <w:rsid w:val="00B84F6D"/>
    <w:rsid w:val="00BA17BD"/>
    <w:rsid w:val="00BB2716"/>
    <w:rsid w:val="00BB560F"/>
    <w:rsid w:val="00BB6FBA"/>
    <w:rsid w:val="00BB78F6"/>
    <w:rsid w:val="00BD0BA4"/>
    <w:rsid w:val="00BD3C13"/>
    <w:rsid w:val="00BD6C10"/>
    <w:rsid w:val="00BE0C9A"/>
    <w:rsid w:val="00BE2E4D"/>
    <w:rsid w:val="00BE59F8"/>
    <w:rsid w:val="00BF2812"/>
    <w:rsid w:val="00BF7BF3"/>
    <w:rsid w:val="00C00D5E"/>
    <w:rsid w:val="00C02ADF"/>
    <w:rsid w:val="00C048B4"/>
    <w:rsid w:val="00C0617E"/>
    <w:rsid w:val="00C10D6A"/>
    <w:rsid w:val="00C3264C"/>
    <w:rsid w:val="00C33097"/>
    <w:rsid w:val="00C37848"/>
    <w:rsid w:val="00C426B6"/>
    <w:rsid w:val="00C45EB6"/>
    <w:rsid w:val="00C46D51"/>
    <w:rsid w:val="00C51327"/>
    <w:rsid w:val="00C570CC"/>
    <w:rsid w:val="00C633AB"/>
    <w:rsid w:val="00C74457"/>
    <w:rsid w:val="00C81D1E"/>
    <w:rsid w:val="00C84477"/>
    <w:rsid w:val="00C84EA2"/>
    <w:rsid w:val="00C90949"/>
    <w:rsid w:val="00C92450"/>
    <w:rsid w:val="00C95462"/>
    <w:rsid w:val="00C97FB1"/>
    <w:rsid w:val="00CA12AB"/>
    <w:rsid w:val="00CC2ABE"/>
    <w:rsid w:val="00CC3A44"/>
    <w:rsid w:val="00CC4963"/>
    <w:rsid w:val="00CC5828"/>
    <w:rsid w:val="00CD04F2"/>
    <w:rsid w:val="00CD2999"/>
    <w:rsid w:val="00CD3F93"/>
    <w:rsid w:val="00CD7DC7"/>
    <w:rsid w:val="00CE2756"/>
    <w:rsid w:val="00CE3C81"/>
    <w:rsid w:val="00CF0A7D"/>
    <w:rsid w:val="00CF1B52"/>
    <w:rsid w:val="00CF4BCA"/>
    <w:rsid w:val="00D023AE"/>
    <w:rsid w:val="00D034DE"/>
    <w:rsid w:val="00D05B22"/>
    <w:rsid w:val="00D13A81"/>
    <w:rsid w:val="00D14058"/>
    <w:rsid w:val="00D15531"/>
    <w:rsid w:val="00D16051"/>
    <w:rsid w:val="00D166ED"/>
    <w:rsid w:val="00D200BF"/>
    <w:rsid w:val="00D20309"/>
    <w:rsid w:val="00D2569B"/>
    <w:rsid w:val="00D267AF"/>
    <w:rsid w:val="00D312CB"/>
    <w:rsid w:val="00D34503"/>
    <w:rsid w:val="00D36730"/>
    <w:rsid w:val="00D37EAA"/>
    <w:rsid w:val="00D44FD3"/>
    <w:rsid w:val="00D46565"/>
    <w:rsid w:val="00D475A0"/>
    <w:rsid w:val="00D50090"/>
    <w:rsid w:val="00D5264A"/>
    <w:rsid w:val="00D61D7D"/>
    <w:rsid w:val="00D763C5"/>
    <w:rsid w:val="00D97449"/>
    <w:rsid w:val="00DA339E"/>
    <w:rsid w:val="00DA66EB"/>
    <w:rsid w:val="00DB06A8"/>
    <w:rsid w:val="00DB2598"/>
    <w:rsid w:val="00DC4D1C"/>
    <w:rsid w:val="00DD3688"/>
    <w:rsid w:val="00DD6256"/>
    <w:rsid w:val="00DE288B"/>
    <w:rsid w:val="00DE33CB"/>
    <w:rsid w:val="00E00B95"/>
    <w:rsid w:val="00E0106C"/>
    <w:rsid w:val="00E05AA4"/>
    <w:rsid w:val="00E122AE"/>
    <w:rsid w:val="00E12460"/>
    <w:rsid w:val="00E12C98"/>
    <w:rsid w:val="00E24B3C"/>
    <w:rsid w:val="00E264DF"/>
    <w:rsid w:val="00E27102"/>
    <w:rsid w:val="00E30DEF"/>
    <w:rsid w:val="00E31581"/>
    <w:rsid w:val="00E348BD"/>
    <w:rsid w:val="00E35920"/>
    <w:rsid w:val="00E36A24"/>
    <w:rsid w:val="00E43B70"/>
    <w:rsid w:val="00E4604F"/>
    <w:rsid w:val="00E52171"/>
    <w:rsid w:val="00E53364"/>
    <w:rsid w:val="00E53C00"/>
    <w:rsid w:val="00E551BB"/>
    <w:rsid w:val="00E60FF1"/>
    <w:rsid w:val="00E734A1"/>
    <w:rsid w:val="00E742EF"/>
    <w:rsid w:val="00E76DB5"/>
    <w:rsid w:val="00E8113D"/>
    <w:rsid w:val="00E8211E"/>
    <w:rsid w:val="00E825E5"/>
    <w:rsid w:val="00E85639"/>
    <w:rsid w:val="00E87B68"/>
    <w:rsid w:val="00E87BD0"/>
    <w:rsid w:val="00E87D80"/>
    <w:rsid w:val="00E96039"/>
    <w:rsid w:val="00E96140"/>
    <w:rsid w:val="00E96F6E"/>
    <w:rsid w:val="00E9712F"/>
    <w:rsid w:val="00E975E4"/>
    <w:rsid w:val="00EA1A8F"/>
    <w:rsid w:val="00EA2651"/>
    <w:rsid w:val="00EA2F1C"/>
    <w:rsid w:val="00EB0771"/>
    <w:rsid w:val="00EB1E25"/>
    <w:rsid w:val="00EB305A"/>
    <w:rsid w:val="00EB4C66"/>
    <w:rsid w:val="00EB5E8C"/>
    <w:rsid w:val="00EC3E51"/>
    <w:rsid w:val="00EC42E7"/>
    <w:rsid w:val="00EC6A51"/>
    <w:rsid w:val="00ED247F"/>
    <w:rsid w:val="00ED71F8"/>
    <w:rsid w:val="00EE4AF9"/>
    <w:rsid w:val="00EE4C97"/>
    <w:rsid w:val="00EF5B63"/>
    <w:rsid w:val="00F00C97"/>
    <w:rsid w:val="00F04413"/>
    <w:rsid w:val="00F04B38"/>
    <w:rsid w:val="00F10EDC"/>
    <w:rsid w:val="00F12859"/>
    <w:rsid w:val="00F15B97"/>
    <w:rsid w:val="00F22DC5"/>
    <w:rsid w:val="00F31FCE"/>
    <w:rsid w:val="00F33ED8"/>
    <w:rsid w:val="00F3768D"/>
    <w:rsid w:val="00F37E31"/>
    <w:rsid w:val="00F42CA0"/>
    <w:rsid w:val="00F4353A"/>
    <w:rsid w:val="00F52D52"/>
    <w:rsid w:val="00F53196"/>
    <w:rsid w:val="00F548D3"/>
    <w:rsid w:val="00F54EE4"/>
    <w:rsid w:val="00F55FF3"/>
    <w:rsid w:val="00F56D60"/>
    <w:rsid w:val="00F57BAF"/>
    <w:rsid w:val="00F60137"/>
    <w:rsid w:val="00F63498"/>
    <w:rsid w:val="00F64E2B"/>
    <w:rsid w:val="00F65560"/>
    <w:rsid w:val="00F737FE"/>
    <w:rsid w:val="00F77AC6"/>
    <w:rsid w:val="00F82554"/>
    <w:rsid w:val="00F91098"/>
    <w:rsid w:val="00F94452"/>
    <w:rsid w:val="00FA08F4"/>
    <w:rsid w:val="00FA5A06"/>
    <w:rsid w:val="00FA744B"/>
    <w:rsid w:val="00FB2824"/>
    <w:rsid w:val="00FC2A3A"/>
    <w:rsid w:val="00FC3953"/>
    <w:rsid w:val="00FC6BFA"/>
    <w:rsid w:val="00FC7F3B"/>
    <w:rsid w:val="00FD2F79"/>
    <w:rsid w:val="00FD32E4"/>
    <w:rsid w:val="00FD772E"/>
    <w:rsid w:val="00FE56DA"/>
    <w:rsid w:val="00FF566E"/>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C22A725"/>
  <w15:docId w15:val="{C70B776B-80DA-475C-AEC8-A3DA060EE0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SimSun"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F15B97"/>
    <w:pPr>
      <w:spacing w:after="0" w:line="240" w:lineRule="auto"/>
      <w:ind w:firstLine="709"/>
      <w:jc w:val="both"/>
    </w:pPr>
    <w:rPr>
      <w:rFonts w:ascii="Times New Roman" w:eastAsia="Times New Roman" w:hAnsi="Times New Roman" w:cs="Times New Roman"/>
      <w:sz w:val="24"/>
      <w:szCs w:val="24"/>
      <w:lang w:eastAsia="ru-RU"/>
    </w:rPr>
  </w:style>
  <w:style w:type="paragraph" w:styleId="11">
    <w:name w:val="heading 1"/>
    <w:basedOn w:val="a1"/>
    <w:next w:val="a1"/>
    <w:link w:val="15"/>
    <w:uiPriority w:val="9"/>
    <w:qFormat/>
    <w:rsid w:val="00592A08"/>
    <w:pPr>
      <w:keepNext/>
      <w:numPr>
        <w:numId w:val="16"/>
      </w:numPr>
      <w:tabs>
        <w:tab w:val="left" w:pos="709"/>
      </w:tabs>
      <w:spacing w:before="240" w:after="120"/>
      <w:contextualSpacing/>
      <w:jc w:val="center"/>
      <w:outlineLvl w:val="0"/>
    </w:pPr>
    <w:rPr>
      <w:b/>
      <w:caps/>
      <w:sz w:val="22"/>
      <w:szCs w:val="22"/>
      <w:lang w:eastAsia="en-US"/>
    </w:rPr>
  </w:style>
  <w:style w:type="paragraph" w:styleId="20">
    <w:name w:val="heading 2"/>
    <w:basedOn w:val="11"/>
    <w:next w:val="a1"/>
    <w:link w:val="21"/>
    <w:uiPriority w:val="9"/>
    <w:unhideWhenUsed/>
    <w:qFormat/>
    <w:rsid w:val="00B4367C"/>
    <w:pPr>
      <w:keepNext w:val="0"/>
      <w:numPr>
        <w:ilvl w:val="1"/>
      </w:numPr>
      <w:tabs>
        <w:tab w:val="clear" w:pos="709"/>
        <w:tab w:val="left" w:pos="1276"/>
      </w:tabs>
      <w:spacing w:before="120"/>
      <w:ind w:left="709" w:hanging="709"/>
      <w:jc w:val="both"/>
      <w:outlineLvl w:val="1"/>
    </w:pPr>
    <w:rPr>
      <w:b w:val="0"/>
      <w:bCs/>
      <w:caps w:val="0"/>
      <w:sz w:val="24"/>
      <w:szCs w:val="24"/>
    </w:rPr>
  </w:style>
  <w:style w:type="paragraph" w:styleId="30">
    <w:name w:val="heading 3"/>
    <w:basedOn w:val="20"/>
    <w:next w:val="a1"/>
    <w:link w:val="31"/>
    <w:uiPriority w:val="9"/>
    <w:unhideWhenUsed/>
    <w:qFormat/>
    <w:rsid w:val="00377425"/>
    <w:pPr>
      <w:numPr>
        <w:ilvl w:val="2"/>
      </w:numPr>
      <w:tabs>
        <w:tab w:val="clear" w:pos="1276"/>
        <w:tab w:val="left" w:pos="1418"/>
      </w:tabs>
      <w:spacing w:before="0" w:after="0"/>
      <w:ind w:left="709" w:firstLine="11"/>
      <w:outlineLvl w:val="2"/>
    </w:pPr>
  </w:style>
  <w:style w:type="paragraph" w:styleId="40">
    <w:name w:val="heading 4"/>
    <w:basedOn w:val="a1"/>
    <w:next w:val="a1"/>
    <w:link w:val="41"/>
    <w:uiPriority w:val="9"/>
    <w:unhideWhenUsed/>
    <w:qFormat/>
    <w:rsid w:val="00E12C98"/>
    <w:pPr>
      <w:keepNext/>
      <w:keepLines/>
      <w:pBdr>
        <w:top w:val="nil"/>
        <w:left w:val="nil"/>
        <w:bottom w:val="nil"/>
        <w:right w:val="nil"/>
        <w:between w:val="nil"/>
        <w:bar w:val="nil"/>
      </w:pBdr>
      <w:spacing w:before="40"/>
      <w:outlineLvl w:val="3"/>
    </w:pPr>
    <w:rPr>
      <w:rFonts w:asciiTheme="majorHAnsi" w:eastAsiaTheme="majorEastAsia" w:hAnsiTheme="majorHAnsi" w:cstheme="majorBidi"/>
      <w:i/>
      <w:iCs/>
      <w:color w:val="365F91" w:themeColor="accent1" w:themeShade="BF"/>
      <w:u w:color="000000"/>
      <w:bdr w:val="nil"/>
    </w:rPr>
  </w:style>
  <w:style w:type="paragraph" w:styleId="50">
    <w:name w:val="heading 5"/>
    <w:basedOn w:val="a1"/>
    <w:next w:val="a1"/>
    <w:link w:val="51"/>
    <w:uiPriority w:val="9"/>
    <w:unhideWhenUsed/>
    <w:qFormat/>
    <w:rsid w:val="00141214"/>
    <w:pPr>
      <w:spacing w:before="240" w:after="60"/>
      <w:outlineLvl w:val="4"/>
    </w:pPr>
    <w:rPr>
      <w:rFonts w:ascii="Calibri" w:hAnsi="Calibri"/>
      <w:b/>
      <w:bCs/>
      <w:i/>
      <w:iCs/>
      <w:sz w:val="26"/>
      <w:szCs w:val="26"/>
    </w:rPr>
  </w:style>
  <w:style w:type="paragraph" w:styleId="70">
    <w:name w:val="heading 7"/>
    <w:basedOn w:val="a2"/>
    <w:next w:val="a1"/>
    <w:link w:val="71"/>
    <w:unhideWhenUsed/>
    <w:qFormat/>
    <w:rsid w:val="00015697"/>
    <w:pPr>
      <w:numPr>
        <w:numId w:val="18"/>
      </w:numPr>
      <w:spacing w:after="0" w:line="240" w:lineRule="auto"/>
      <w:ind w:left="6029"/>
      <w:outlineLvl w:val="6"/>
    </w:pPr>
    <w:rPr>
      <w:rFonts w:ascii="Times New Roman" w:hAnsi="Times New Roman" w:cs="Times New Roman"/>
      <w:sz w:val="24"/>
      <w:szCs w:val="24"/>
    </w:rPr>
  </w:style>
  <w:style w:type="paragraph" w:styleId="80">
    <w:name w:val="heading 8"/>
    <w:basedOn w:val="a1"/>
    <w:next w:val="a1"/>
    <w:link w:val="81"/>
    <w:uiPriority w:val="9"/>
    <w:unhideWhenUsed/>
    <w:qFormat/>
    <w:rsid w:val="00E12C98"/>
    <w:pPr>
      <w:keepNext/>
      <w:keepLines/>
      <w:pBdr>
        <w:top w:val="nil"/>
        <w:left w:val="nil"/>
        <w:bottom w:val="nil"/>
        <w:right w:val="nil"/>
        <w:between w:val="nil"/>
        <w:bar w:val="nil"/>
      </w:pBdr>
      <w:spacing w:before="40"/>
      <w:outlineLvl w:val="7"/>
    </w:pPr>
    <w:rPr>
      <w:rFonts w:asciiTheme="majorHAnsi" w:eastAsiaTheme="majorEastAsia" w:hAnsiTheme="majorHAnsi" w:cstheme="majorBidi"/>
      <w:color w:val="272727" w:themeColor="text1" w:themeTint="D8"/>
      <w:sz w:val="21"/>
      <w:szCs w:val="21"/>
      <w:u w:color="000000"/>
      <w:bdr w:val="nil"/>
    </w:rPr>
  </w:style>
  <w:style w:type="paragraph" w:styleId="90">
    <w:name w:val="heading 9"/>
    <w:basedOn w:val="a3"/>
    <w:next w:val="a1"/>
    <w:link w:val="91"/>
    <w:uiPriority w:val="9"/>
    <w:unhideWhenUsed/>
    <w:qFormat/>
    <w:rsid w:val="00AE2B29"/>
    <w:pPr>
      <w:widowControl w:val="0"/>
      <w:numPr>
        <w:numId w:val="19"/>
      </w:numPr>
      <w:tabs>
        <w:tab w:val="left" w:pos="1134"/>
        <w:tab w:val="left" w:pos="5670"/>
      </w:tabs>
      <w:spacing w:after="0"/>
      <w:outlineLvl w:val="8"/>
    </w:pPr>
    <w:rPr>
      <w:bCs/>
    </w:rPr>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character" w:customStyle="1" w:styleId="51">
    <w:name w:val="Заголовок 5 Знак"/>
    <w:basedOn w:val="a4"/>
    <w:link w:val="50"/>
    <w:uiPriority w:val="9"/>
    <w:rsid w:val="00141214"/>
    <w:rPr>
      <w:rFonts w:ascii="Calibri" w:eastAsia="Times New Roman" w:hAnsi="Calibri" w:cs="Times New Roman"/>
      <w:b/>
      <w:bCs/>
      <w:i/>
      <w:iCs/>
      <w:sz w:val="26"/>
      <w:szCs w:val="26"/>
      <w:lang w:eastAsia="ru-RU"/>
    </w:rPr>
  </w:style>
  <w:style w:type="paragraph" w:styleId="a7">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
    <w:basedOn w:val="a1"/>
    <w:link w:val="a8"/>
    <w:unhideWhenUsed/>
    <w:rsid w:val="00141214"/>
    <w:pPr>
      <w:spacing w:after="120"/>
    </w:pPr>
    <w:rPr>
      <w:rFonts w:ascii="EuropeExt08" w:hAnsi="EuropeExt08"/>
      <w:sz w:val="20"/>
      <w:szCs w:val="20"/>
    </w:rPr>
  </w:style>
  <w:style w:type="character" w:customStyle="1" w:styleId="a8">
    <w:name w:val="Основной текст Знак"/>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4"/>
    <w:link w:val="a7"/>
    <w:rsid w:val="00141214"/>
    <w:rPr>
      <w:rFonts w:ascii="EuropeExt08" w:eastAsia="Times New Roman" w:hAnsi="EuropeExt08" w:cs="Times New Roman"/>
      <w:sz w:val="20"/>
      <w:szCs w:val="20"/>
      <w:lang w:eastAsia="ru-RU"/>
    </w:rPr>
  </w:style>
  <w:style w:type="paragraph" w:styleId="a3">
    <w:name w:val="Body Text Indent"/>
    <w:basedOn w:val="a1"/>
    <w:link w:val="a9"/>
    <w:uiPriority w:val="99"/>
    <w:unhideWhenUsed/>
    <w:rsid w:val="00141214"/>
    <w:pPr>
      <w:spacing w:after="120"/>
      <w:ind w:left="283"/>
    </w:pPr>
  </w:style>
  <w:style w:type="character" w:customStyle="1" w:styleId="a9">
    <w:name w:val="Основной текст с отступом Знак"/>
    <w:basedOn w:val="a4"/>
    <w:link w:val="a3"/>
    <w:uiPriority w:val="99"/>
    <w:rsid w:val="00141214"/>
    <w:rPr>
      <w:rFonts w:ascii="Times New Roman" w:eastAsia="Times New Roman" w:hAnsi="Times New Roman" w:cs="Times New Roman"/>
      <w:sz w:val="24"/>
      <w:szCs w:val="24"/>
      <w:lang w:eastAsia="ru-RU"/>
    </w:rPr>
  </w:style>
  <w:style w:type="paragraph" w:styleId="32">
    <w:name w:val="Body Text 3"/>
    <w:basedOn w:val="a1"/>
    <w:link w:val="33"/>
    <w:uiPriority w:val="99"/>
    <w:unhideWhenUsed/>
    <w:rsid w:val="00141214"/>
    <w:pPr>
      <w:widowControl w:val="0"/>
      <w:spacing w:after="120"/>
    </w:pPr>
    <w:rPr>
      <w:sz w:val="16"/>
      <w:szCs w:val="16"/>
    </w:rPr>
  </w:style>
  <w:style w:type="character" w:customStyle="1" w:styleId="33">
    <w:name w:val="Основной текст 3 Знак"/>
    <w:basedOn w:val="a4"/>
    <w:link w:val="32"/>
    <w:uiPriority w:val="99"/>
    <w:rsid w:val="00141214"/>
    <w:rPr>
      <w:rFonts w:ascii="Times New Roman" w:eastAsia="Times New Roman" w:hAnsi="Times New Roman" w:cs="Times New Roman"/>
      <w:sz w:val="16"/>
      <w:szCs w:val="16"/>
      <w:lang w:eastAsia="ru-RU"/>
    </w:rPr>
  </w:style>
  <w:style w:type="paragraph" w:styleId="aa">
    <w:name w:val="List"/>
    <w:basedOn w:val="a1"/>
    <w:uiPriority w:val="99"/>
    <w:rsid w:val="00141214"/>
    <w:pPr>
      <w:ind w:left="283" w:hanging="283"/>
    </w:pPr>
  </w:style>
  <w:style w:type="paragraph" w:styleId="ab">
    <w:name w:val="Title"/>
    <w:basedOn w:val="a1"/>
    <w:link w:val="ac"/>
    <w:qFormat/>
    <w:rsid w:val="00141214"/>
    <w:pPr>
      <w:jc w:val="center"/>
    </w:pPr>
    <w:rPr>
      <w:b/>
      <w:sz w:val="28"/>
    </w:rPr>
  </w:style>
  <w:style w:type="character" w:customStyle="1" w:styleId="ac">
    <w:name w:val="Заголовок Знак"/>
    <w:basedOn w:val="a4"/>
    <w:link w:val="ab"/>
    <w:rsid w:val="00141214"/>
    <w:rPr>
      <w:rFonts w:ascii="Times New Roman" w:eastAsia="Times New Roman" w:hAnsi="Times New Roman" w:cs="Times New Roman"/>
      <w:b/>
      <w:sz w:val="28"/>
      <w:szCs w:val="24"/>
      <w:lang w:eastAsia="ru-RU"/>
    </w:rPr>
  </w:style>
  <w:style w:type="paragraph" w:customStyle="1" w:styleId="ad">
    <w:name w:val="áû÷íûé"/>
    <w:uiPriority w:val="99"/>
    <w:rsid w:val="00141214"/>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eastAsia="ru-RU"/>
    </w:rPr>
  </w:style>
  <w:style w:type="paragraph" w:customStyle="1" w:styleId="Cell">
    <w:name w:val="Cell"/>
    <w:basedOn w:val="a1"/>
    <w:uiPriority w:val="99"/>
    <w:rsid w:val="00141214"/>
    <w:pPr>
      <w:widowControl w:val="0"/>
    </w:pPr>
    <w:rPr>
      <w:snapToGrid w:val="0"/>
      <w:sz w:val="20"/>
      <w:szCs w:val="20"/>
    </w:rPr>
  </w:style>
  <w:style w:type="paragraph" w:styleId="ae">
    <w:name w:val="Subtitle"/>
    <w:basedOn w:val="a1"/>
    <w:link w:val="af"/>
    <w:qFormat/>
    <w:rsid w:val="00141214"/>
    <w:pPr>
      <w:overflowPunct w:val="0"/>
      <w:autoSpaceDE w:val="0"/>
      <w:autoSpaceDN w:val="0"/>
      <w:adjustRightInd w:val="0"/>
      <w:jc w:val="center"/>
      <w:textAlignment w:val="baseline"/>
    </w:pPr>
    <w:rPr>
      <w:b/>
      <w:bCs/>
      <w:sz w:val="28"/>
      <w:szCs w:val="28"/>
    </w:rPr>
  </w:style>
  <w:style w:type="character" w:customStyle="1" w:styleId="af">
    <w:name w:val="Подзаголовок Знак"/>
    <w:basedOn w:val="a4"/>
    <w:link w:val="ae"/>
    <w:rsid w:val="00141214"/>
    <w:rPr>
      <w:rFonts w:ascii="Times New Roman" w:eastAsia="Times New Roman" w:hAnsi="Times New Roman" w:cs="Times New Roman"/>
      <w:b/>
      <w:bCs/>
      <w:sz w:val="28"/>
      <w:szCs w:val="28"/>
      <w:lang w:eastAsia="ru-RU"/>
    </w:rPr>
  </w:style>
  <w:style w:type="paragraph" w:styleId="a2">
    <w:name w:val="List Paragraph"/>
    <w:aliases w:val="Маркер,Bullet Number,Нумерованый список,List Paragraph1,Bullet List,FooterText,numbered,lp1,ПАРАГРАФ,List Paragraph,Num Bullet 1"/>
    <w:basedOn w:val="a1"/>
    <w:link w:val="af0"/>
    <w:uiPriority w:val="34"/>
    <w:unhideWhenUsed/>
    <w:qFormat/>
    <w:rsid w:val="00C81D1E"/>
    <w:pPr>
      <w:spacing w:after="240" w:line="240" w:lineRule="atLeast"/>
      <w:ind w:left="720"/>
      <w:contextualSpacing/>
    </w:pPr>
    <w:rPr>
      <w:rFonts w:ascii="Georgia" w:eastAsiaTheme="minorHAnsi" w:hAnsi="Georgia" w:cstheme="minorBidi"/>
      <w:sz w:val="20"/>
      <w:szCs w:val="20"/>
      <w:lang w:val="en-GB" w:eastAsia="en-US"/>
    </w:rPr>
  </w:style>
  <w:style w:type="character" w:styleId="af1">
    <w:name w:val="Hyperlink"/>
    <w:basedOn w:val="a4"/>
    <w:uiPriority w:val="99"/>
    <w:unhideWhenUsed/>
    <w:rsid w:val="005537B5"/>
    <w:rPr>
      <w:color w:val="0000FF" w:themeColor="hyperlink"/>
      <w:u w:val="single"/>
    </w:rPr>
  </w:style>
  <w:style w:type="paragraph" w:styleId="af2">
    <w:name w:val="header"/>
    <w:basedOn w:val="a1"/>
    <w:link w:val="af3"/>
    <w:uiPriority w:val="99"/>
    <w:unhideWhenUsed/>
    <w:rsid w:val="005537B5"/>
    <w:pPr>
      <w:tabs>
        <w:tab w:val="center" w:pos="4677"/>
        <w:tab w:val="right" w:pos="9355"/>
      </w:tabs>
    </w:pPr>
  </w:style>
  <w:style w:type="character" w:customStyle="1" w:styleId="af3">
    <w:name w:val="Верхний колонтитул Знак"/>
    <w:basedOn w:val="a4"/>
    <w:link w:val="af2"/>
    <w:uiPriority w:val="99"/>
    <w:rsid w:val="005537B5"/>
    <w:rPr>
      <w:rFonts w:ascii="Times New Roman" w:eastAsia="Times New Roman" w:hAnsi="Times New Roman" w:cs="Times New Roman"/>
      <w:sz w:val="24"/>
      <w:szCs w:val="24"/>
      <w:lang w:eastAsia="ru-RU"/>
    </w:rPr>
  </w:style>
  <w:style w:type="paragraph" w:styleId="af4">
    <w:name w:val="footer"/>
    <w:basedOn w:val="a1"/>
    <w:link w:val="af5"/>
    <w:unhideWhenUsed/>
    <w:rsid w:val="005537B5"/>
    <w:pPr>
      <w:tabs>
        <w:tab w:val="center" w:pos="4677"/>
        <w:tab w:val="right" w:pos="9355"/>
      </w:tabs>
    </w:pPr>
  </w:style>
  <w:style w:type="character" w:customStyle="1" w:styleId="af5">
    <w:name w:val="Нижний колонтитул Знак"/>
    <w:basedOn w:val="a4"/>
    <w:link w:val="af4"/>
    <w:uiPriority w:val="99"/>
    <w:rsid w:val="005537B5"/>
    <w:rPr>
      <w:rFonts w:ascii="Times New Roman" w:eastAsia="Times New Roman" w:hAnsi="Times New Roman" w:cs="Times New Roman"/>
      <w:sz w:val="24"/>
      <w:szCs w:val="24"/>
      <w:lang w:eastAsia="ru-RU"/>
    </w:rPr>
  </w:style>
  <w:style w:type="character" w:customStyle="1" w:styleId="21">
    <w:name w:val="Заголовок 2 Знак"/>
    <w:basedOn w:val="a4"/>
    <w:link w:val="20"/>
    <w:uiPriority w:val="9"/>
    <w:rsid w:val="00B4367C"/>
    <w:rPr>
      <w:rFonts w:ascii="Times New Roman" w:eastAsia="Times New Roman" w:hAnsi="Times New Roman" w:cs="Times New Roman"/>
      <w:bCs/>
      <w:sz w:val="24"/>
      <w:szCs w:val="24"/>
    </w:rPr>
  </w:style>
  <w:style w:type="paragraph" w:customStyle="1" w:styleId="Default">
    <w:name w:val="Default"/>
    <w:link w:val="Default0"/>
    <w:rsid w:val="00A605AE"/>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customStyle="1" w:styleId="af6">
    <w:name w:val="ТЗ"/>
    <w:basedOn w:val="Default"/>
    <w:link w:val="af7"/>
    <w:qFormat/>
    <w:rsid w:val="00A605AE"/>
    <w:pPr>
      <w:spacing w:line="276" w:lineRule="auto"/>
      <w:jc w:val="both"/>
    </w:pPr>
    <w:rPr>
      <w:bCs/>
      <w:szCs w:val="28"/>
    </w:rPr>
  </w:style>
  <w:style w:type="paragraph" w:customStyle="1" w:styleId="1">
    <w:name w:val="ТЗ 1ур"/>
    <w:basedOn w:val="Default"/>
    <w:next w:val="af6"/>
    <w:link w:val="16"/>
    <w:qFormat/>
    <w:rsid w:val="00A605AE"/>
    <w:pPr>
      <w:numPr>
        <w:numId w:val="1"/>
      </w:numPr>
      <w:spacing w:before="240" w:after="120" w:line="360" w:lineRule="exact"/>
      <w:jc w:val="both"/>
    </w:pPr>
    <w:rPr>
      <w:b/>
      <w:bCs/>
      <w:sz w:val="28"/>
      <w:szCs w:val="28"/>
    </w:rPr>
  </w:style>
  <w:style w:type="character" w:customStyle="1" w:styleId="Default0">
    <w:name w:val="Default Знак"/>
    <w:basedOn w:val="a4"/>
    <w:link w:val="Default"/>
    <w:rsid w:val="00A605AE"/>
    <w:rPr>
      <w:rFonts w:ascii="Times New Roman" w:eastAsia="Times New Roman" w:hAnsi="Times New Roman" w:cs="Times New Roman"/>
      <w:color w:val="000000"/>
      <w:sz w:val="24"/>
      <w:szCs w:val="24"/>
      <w:lang w:eastAsia="ru-RU"/>
    </w:rPr>
  </w:style>
  <w:style w:type="character" w:customStyle="1" w:styleId="af7">
    <w:name w:val="ТЗ Знак"/>
    <w:basedOn w:val="Default0"/>
    <w:link w:val="af6"/>
    <w:rsid w:val="00A605AE"/>
    <w:rPr>
      <w:rFonts w:ascii="Times New Roman" w:eastAsia="Times New Roman" w:hAnsi="Times New Roman" w:cs="Times New Roman"/>
      <w:bCs/>
      <w:color w:val="000000"/>
      <w:sz w:val="24"/>
      <w:szCs w:val="28"/>
      <w:lang w:eastAsia="ru-RU"/>
    </w:rPr>
  </w:style>
  <w:style w:type="character" w:customStyle="1" w:styleId="16">
    <w:name w:val="ТЗ 1ур Знак"/>
    <w:basedOn w:val="Default0"/>
    <w:link w:val="1"/>
    <w:rsid w:val="00A605AE"/>
    <w:rPr>
      <w:rFonts w:ascii="Times New Roman" w:eastAsia="Times New Roman" w:hAnsi="Times New Roman" w:cs="Times New Roman"/>
      <w:b/>
      <w:bCs/>
      <w:color w:val="000000"/>
      <w:sz w:val="28"/>
      <w:szCs w:val="28"/>
      <w:lang w:eastAsia="ru-RU"/>
    </w:rPr>
  </w:style>
  <w:style w:type="paragraph" w:customStyle="1" w:styleId="10">
    <w:name w:val="бул1"/>
    <w:basedOn w:val="Default"/>
    <w:link w:val="17"/>
    <w:qFormat/>
    <w:rsid w:val="00DD3688"/>
    <w:pPr>
      <w:numPr>
        <w:numId w:val="2"/>
      </w:numPr>
      <w:ind w:left="425" w:hanging="425"/>
      <w:jc w:val="both"/>
    </w:pPr>
    <w:rPr>
      <w:bCs/>
      <w:szCs w:val="28"/>
    </w:rPr>
  </w:style>
  <w:style w:type="paragraph" w:styleId="af8">
    <w:name w:val="footnote text"/>
    <w:aliases w:val="Текст сноски Знак2,Текст сноски Знак1 Знак,Текст сноски Знак Знак Знак,Текст сноски Знак Знак Знак Знак Знак,Текст сноски Знак Знак1 Знак,Текст сноски Знак1 Знак Знак Знак,Текст сноски Знак Знак Знак Знак Знак Знак Знак,Текст сноски Знак1"/>
    <w:basedOn w:val="a1"/>
    <w:link w:val="af9"/>
    <w:uiPriority w:val="99"/>
    <w:unhideWhenUsed/>
    <w:rsid w:val="00A605AE"/>
    <w:rPr>
      <w:sz w:val="20"/>
      <w:szCs w:val="20"/>
    </w:rPr>
  </w:style>
  <w:style w:type="character" w:customStyle="1" w:styleId="af9">
    <w:name w:val="Текст сноски Знак"/>
    <w:aliases w:val="Текст сноски Знак2 Знак,Текст сноски Знак1 Знак Знак,Текст сноски Знак Знак Знак Знак,Текст сноски Знак Знак Знак Знак Знак Знак,Текст сноски Знак Знак1 Знак Знак,Текст сноски Знак1 Знак Знак Знак Знак,Текст сноски Знак1 Знак1"/>
    <w:basedOn w:val="a4"/>
    <w:link w:val="af8"/>
    <w:uiPriority w:val="99"/>
    <w:rsid w:val="00A605AE"/>
    <w:rPr>
      <w:rFonts w:ascii="Times New Roman" w:eastAsia="Times New Roman" w:hAnsi="Times New Roman" w:cs="Times New Roman"/>
      <w:sz w:val="20"/>
      <w:szCs w:val="20"/>
      <w:lang w:eastAsia="ru-RU"/>
    </w:rPr>
  </w:style>
  <w:style w:type="character" w:customStyle="1" w:styleId="17">
    <w:name w:val="бул1 Знак"/>
    <w:basedOn w:val="Default0"/>
    <w:link w:val="10"/>
    <w:rsid w:val="00DD3688"/>
    <w:rPr>
      <w:rFonts w:ascii="Times New Roman" w:eastAsia="Times New Roman" w:hAnsi="Times New Roman" w:cs="Times New Roman"/>
      <w:bCs/>
      <w:color w:val="000000"/>
      <w:sz w:val="24"/>
      <w:szCs w:val="28"/>
      <w:lang w:eastAsia="ru-RU"/>
    </w:rPr>
  </w:style>
  <w:style w:type="character" w:styleId="afa">
    <w:name w:val="footnote reference"/>
    <w:basedOn w:val="a4"/>
    <w:uiPriority w:val="99"/>
    <w:semiHidden/>
    <w:unhideWhenUsed/>
    <w:rsid w:val="00A605AE"/>
    <w:rPr>
      <w:vertAlign w:val="superscript"/>
    </w:rPr>
  </w:style>
  <w:style w:type="character" w:styleId="afb">
    <w:name w:val="annotation reference"/>
    <w:basedOn w:val="a4"/>
    <w:uiPriority w:val="99"/>
    <w:semiHidden/>
    <w:unhideWhenUsed/>
    <w:rsid w:val="00A605AE"/>
    <w:rPr>
      <w:sz w:val="16"/>
      <w:szCs w:val="16"/>
    </w:rPr>
  </w:style>
  <w:style w:type="paragraph" w:styleId="afc">
    <w:name w:val="annotation text"/>
    <w:basedOn w:val="a1"/>
    <w:link w:val="afd"/>
    <w:uiPriority w:val="99"/>
    <w:unhideWhenUsed/>
    <w:rsid w:val="00A605AE"/>
    <w:rPr>
      <w:sz w:val="20"/>
      <w:szCs w:val="20"/>
    </w:rPr>
  </w:style>
  <w:style w:type="character" w:customStyle="1" w:styleId="afd">
    <w:name w:val="Текст примечания Знак"/>
    <w:basedOn w:val="a4"/>
    <w:link w:val="afc"/>
    <w:uiPriority w:val="99"/>
    <w:rsid w:val="00A605AE"/>
    <w:rPr>
      <w:rFonts w:ascii="Times New Roman" w:eastAsia="Times New Roman" w:hAnsi="Times New Roman" w:cs="Times New Roman"/>
      <w:sz w:val="20"/>
      <w:szCs w:val="20"/>
      <w:lang w:eastAsia="ru-RU"/>
    </w:rPr>
  </w:style>
  <w:style w:type="paragraph" w:styleId="afe">
    <w:name w:val="Balloon Text"/>
    <w:basedOn w:val="a1"/>
    <w:link w:val="aff"/>
    <w:uiPriority w:val="99"/>
    <w:semiHidden/>
    <w:unhideWhenUsed/>
    <w:rsid w:val="00A605AE"/>
    <w:rPr>
      <w:rFonts w:ascii="Tahoma" w:hAnsi="Tahoma" w:cs="Tahoma"/>
      <w:sz w:val="16"/>
      <w:szCs w:val="16"/>
    </w:rPr>
  </w:style>
  <w:style w:type="character" w:customStyle="1" w:styleId="aff">
    <w:name w:val="Текст выноски Знак"/>
    <w:basedOn w:val="a4"/>
    <w:link w:val="afe"/>
    <w:uiPriority w:val="99"/>
    <w:semiHidden/>
    <w:rsid w:val="00A605AE"/>
    <w:rPr>
      <w:rFonts w:ascii="Tahoma" w:eastAsia="Times New Roman" w:hAnsi="Tahoma" w:cs="Tahoma"/>
      <w:sz w:val="16"/>
      <w:szCs w:val="16"/>
      <w:lang w:eastAsia="ru-RU"/>
    </w:rPr>
  </w:style>
  <w:style w:type="paragraph" w:customStyle="1" w:styleId="Text">
    <w:name w:val="Text"/>
    <w:basedOn w:val="a1"/>
    <w:rsid w:val="00A93E55"/>
    <w:pPr>
      <w:spacing w:after="240"/>
    </w:pPr>
    <w:rPr>
      <w:szCs w:val="20"/>
      <w:lang w:val="en-US" w:eastAsia="en-US"/>
    </w:rPr>
  </w:style>
  <w:style w:type="paragraph" w:styleId="aff0">
    <w:name w:val="annotation subject"/>
    <w:basedOn w:val="afc"/>
    <w:next w:val="afc"/>
    <w:link w:val="aff1"/>
    <w:uiPriority w:val="99"/>
    <w:semiHidden/>
    <w:unhideWhenUsed/>
    <w:rsid w:val="00A64237"/>
    <w:rPr>
      <w:b/>
      <w:bCs/>
    </w:rPr>
  </w:style>
  <w:style w:type="character" w:customStyle="1" w:styleId="aff1">
    <w:name w:val="Тема примечания Знак"/>
    <w:basedOn w:val="afd"/>
    <w:link w:val="aff0"/>
    <w:uiPriority w:val="99"/>
    <w:semiHidden/>
    <w:rsid w:val="00A64237"/>
    <w:rPr>
      <w:rFonts w:ascii="Times New Roman" w:eastAsia="Times New Roman" w:hAnsi="Times New Roman" w:cs="Times New Roman"/>
      <w:b/>
      <w:bCs/>
      <w:sz w:val="20"/>
      <w:szCs w:val="20"/>
      <w:lang w:eastAsia="ru-RU"/>
    </w:rPr>
  </w:style>
  <w:style w:type="paragraph" w:customStyle="1" w:styleId="VL">
    <w:name w:val="VL_Основной текст"/>
    <w:basedOn w:val="a1"/>
    <w:qFormat/>
    <w:rsid w:val="007D1710"/>
    <w:pPr>
      <w:spacing w:before="240"/>
    </w:pPr>
    <w:rPr>
      <w:rFonts w:asciiTheme="minorHAnsi" w:eastAsia="Calibri" w:hAnsiTheme="minorHAnsi"/>
      <w:color w:val="1E0E01" w:themeColor="accent6" w:themeShade="1A"/>
      <w:sz w:val="22"/>
      <w:szCs w:val="22"/>
      <w:lang w:eastAsia="en-US"/>
    </w:rPr>
  </w:style>
  <w:style w:type="paragraph" w:styleId="aff2">
    <w:name w:val="endnote text"/>
    <w:basedOn w:val="a1"/>
    <w:link w:val="aff3"/>
    <w:uiPriority w:val="99"/>
    <w:semiHidden/>
    <w:unhideWhenUsed/>
    <w:rsid w:val="008B2342"/>
    <w:rPr>
      <w:sz w:val="20"/>
      <w:szCs w:val="20"/>
    </w:rPr>
  </w:style>
  <w:style w:type="character" w:customStyle="1" w:styleId="aff3">
    <w:name w:val="Текст концевой сноски Знак"/>
    <w:basedOn w:val="a4"/>
    <w:link w:val="aff2"/>
    <w:uiPriority w:val="99"/>
    <w:semiHidden/>
    <w:rsid w:val="008B2342"/>
    <w:rPr>
      <w:rFonts w:ascii="Times New Roman" w:eastAsia="Times New Roman" w:hAnsi="Times New Roman" w:cs="Times New Roman"/>
      <w:sz w:val="20"/>
      <w:szCs w:val="20"/>
      <w:lang w:eastAsia="ru-RU"/>
    </w:rPr>
  </w:style>
  <w:style w:type="character" w:styleId="aff4">
    <w:name w:val="endnote reference"/>
    <w:basedOn w:val="a4"/>
    <w:uiPriority w:val="99"/>
    <w:semiHidden/>
    <w:unhideWhenUsed/>
    <w:rsid w:val="008B2342"/>
    <w:rPr>
      <w:vertAlign w:val="superscript"/>
    </w:rPr>
  </w:style>
  <w:style w:type="paragraph" w:customStyle="1" w:styleId="18">
    <w:name w:val="Обычный1"/>
    <w:rsid w:val="001F282B"/>
    <w:pPr>
      <w:spacing w:after="0" w:line="240" w:lineRule="auto"/>
      <w:ind w:firstLine="720"/>
      <w:jc w:val="both"/>
    </w:pPr>
    <w:rPr>
      <w:rFonts w:ascii="Times New Roman" w:eastAsia="Times New Roman" w:hAnsi="Times New Roman" w:cs="Times New Roman"/>
      <w:sz w:val="28"/>
      <w:szCs w:val="20"/>
      <w:lang w:eastAsia="ru-RU"/>
    </w:rPr>
  </w:style>
  <w:style w:type="table" w:styleId="aff5">
    <w:name w:val="Table Grid"/>
    <w:basedOn w:val="a5"/>
    <w:rsid w:val="00CA12A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9">
    <w:name w:val="Абзац списка1"/>
    <w:basedOn w:val="a1"/>
    <w:rsid w:val="00CA12AB"/>
    <w:pPr>
      <w:autoSpaceDE w:val="0"/>
      <w:autoSpaceDN w:val="0"/>
      <w:adjustRightInd w:val="0"/>
      <w:ind w:left="720"/>
      <w:contextualSpacing/>
    </w:pPr>
    <w:rPr>
      <w:rFonts w:eastAsia="PMingLiU"/>
      <w:lang w:val="en-US"/>
    </w:rPr>
  </w:style>
  <w:style w:type="character" w:customStyle="1" w:styleId="31">
    <w:name w:val="Заголовок 3 Знак"/>
    <w:basedOn w:val="a4"/>
    <w:link w:val="30"/>
    <w:uiPriority w:val="9"/>
    <w:rsid w:val="00377425"/>
    <w:rPr>
      <w:rFonts w:ascii="Times New Roman" w:eastAsia="Times New Roman" w:hAnsi="Times New Roman" w:cs="Times New Roman"/>
      <w:bCs/>
      <w:sz w:val="24"/>
      <w:szCs w:val="24"/>
    </w:rPr>
  </w:style>
  <w:style w:type="paragraph" w:customStyle="1" w:styleId="1a">
    <w:name w:val="Текст1"/>
    <w:basedOn w:val="a1"/>
    <w:rsid w:val="00737E3F"/>
    <w:rPr>
      <w:rFonts w:ascii="Courier New" w:hAnsi="Courier New"/>
      <w:sz w:val="20"/>
      <w:szCs w:val="20"/>
    </w:rPr>
  </w:style>
  <w:style w:type="paragraph" w:styleId="aff6">
    <w:name w:val="Plain Text"/>
    <w:basedOn w:val="a1"/>
    <w:link w:val="aff7"/>
    <w:rsid w:val="00737E3F"/>
    <w:rPr>
      <w:rFonts w:ascii="Courier New" w:hAnsi="Courier New"/>
      <w:sz w:val="20"/>
      <w:szCs w:val="20"/>
    </w:rPr>
  </w:style>
  <w:style w:type="character" w:customStyle="1" w:styleId="aff7">
    <w:name w:val="Текст Знак"/>
    <w:basedOn w:val="a4"/>
    <w:link w:val="aff6"/>
    <w:rsid w:val="00737E3F"/>
    <w:rPr>
      <w:rFonts w:ascii="Courier New" w:eastAsia="Times New Roman" w:hAnsi="Courier New" w:cs="Times New Roman"/>
      <w:sz w:val="20"/>
      <w:szCs w:val="20"/>
      <w:lang w:eastAsia="ru-RU"/>
    </w:rPr>
  </w:style>
  <w:style w:type="character" w:customStyle="1" w:styleId="af0">
    <w:name w:val="Абзац списка Знак"/>
    <w:aliases w:val="Маркер Знак,Bullet Number Знак,Нумерованый список Знак,List Paragraph1 Знак,Bullet List Знак,FooterText Знак,numbered Знак,lp1 Знак,ПАРАГРАФ Знак,List Paragraph Знак,Num Bullet 1 Знак"/>
    <w:link w:val="a2"/>
    <w:uiPriority w:val="34"/>
    <w:locked/>
    <w:rsid w:val="00C426B6"/>
    <w:rPr>
      <w:rFonts w:ascii="Georgia" w:hAnsi="Georgia"/>
      <w:sz w:val="20"/>
      <w:szCs w:val="20"/>
      <w:lang w:val="en-GB"/>
    </w:rPr>
  </w:style>
  <w:style w:type="character" w:customStyle="1" w:styleId="15">
    <w:name w:val="Заголовок 1 Знак"/>
    <w:basedOn w:val="a4"/>
    <w:link w:val="11"/>
    <w:uiPriority w:val="9"/>
    <w:rsid w:val="00592A08"/>
    <w:rPr>
      <w:rFonts w:ascii="Times New Roman" w:eastAsia="Times New Roman" w:hAnsi="Times New Roman" w:cs="Times New Roman"/>
      <w:b/>
      <w:caps/>
    </w:rPr>
  </w:style>
  <w:style w:type="character" w:customStyle="1" w:styleId="71">
    <w:name w:val="Заголовок 7 Знак"/>
    <w:basedOn w:val="a4"/>
    <w:link w:val="70"/>
    <w:rsid w:val="00015697"/>
    <w:rPr>
      <w:rFonts w:ascii="Times New Roman" w:eastAsiaTheme="minorHAnsi" w:hAnsi="Times New Roman" w:cs="Times New Roman"/>
      <w:sz w:val="24"/>
      <w:szCs w:val="24"/>
      <w:lang w:val="en-GB"/>
    </w:rPr>
  </w:style>
  <w:style w:type="table" w:customStyle="1" w:styleId="TableNormal1">
    <w:name w:val="Table Normal1"/>
    <w:rsid w:val="00B4309E"/>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lang w:eastAsia="ru-RU"/>
    </w:rPr>
    <w:tblPr>
      <w:tblInd w:w="0" w:type="dxa"/>
      <w:tblCellMar>
        <w:top w:w="0" w:type="dxa"/>
        <w:left w:w="0" w:type="dxa"/>
        <w:bottom w:w="0" w:type="dxa"/>
        <w:right w:w="0" w:type="dxa"/>
      </w:tblCellMar>
    </w:tblPr>
  </w:style>
  <w:style w:type="paragraph" w:customStyle="1" w:styleId="aff8">
    <w:name w:val="Колонтитулы"/>
    <w:rsid w:val="00B4309E"/>
    <w:pPr>
      <w:pBdr>
        <w:top w:val="nil"/>
        <w:left w:val="nil"/>
        <w:bottom w:val="nil"/>
        <w:right w:val="nil"/>
        <w:between w:val="nil"/>
        <w:bar w:val="nil"/>
      </w:pBdr>
      <w:tabs>
        <w:tab w:val="right" w:pos="9020"/>
      </w:tabs>
      <w:spacing w:after="0" w:line="240" w:lineRule="auto"/>
    </w:pPr>
    <w:rPr>
      <w:rFonts w:ascii="Helvetica Neue" w:eastAsia="Arial Unicode MS" w:hAnsi="Helvetica Neue" w:cs="Arial Unicode MS"/>
      <w:color w:val="000000"/>
      <w:sz w:val="24"/>
      <w:szCs w:val="24"/>
      <w:bdr w:val="nil"/>
      <w:lang w:eastAsia="ru-RU"/>
      <w14:textOutline w14:w="0" w14:cap="flat" w14:cmpd="sng" w14:algn="ctr">
        <w14:noFill/>
        <w14:prstDash w14:val="solid"/>
        <w14:bevel/>
      </w14:textOutline>
    </w:rPr>
  </w:style>
  <w:style w:type="character" w:styleId="aff9">
    <w:name w:val="page number"/>
    <w:rsid w:val="00B4309E"/>
  </w:style>
  <w:style w:type="character" w:customStyle="1" w:styleId="affa">
    <w:name w:val="Ссылка"/>
    <w:rsid w:val="00B4309E"/>
    <w:rPr>
      <w:outline w:val="0"/>
      <w:color w:val="0000FF"/>
      <w:u w:val="single" w:color="0000FF"/>
    </w:rPr>
  </w:style>
  <w:style w:type="character" w:customStyle="1" w:styleId="Hyperlink0">
    <w:name w:val="Hyperlink.0"/>
    <w:basedOn w:val="affa"/>
    <w:rsid w:val="00B4309E"/>
    <w:rPr>
      <w:rFonts w:ascii="Arial" w:eastAsia="Arial" w:hAnsi="Arial" w:cs="Arial"/>
      <w:b/>
      <w:bCs/>
      <w:outline w:val="0"/>
      <w:color w:val="0000FF"/>
      <w:sz w:val="32"/>
      <w:szCs w:val="32"/>
      <w:u w:val="single" w:color="0000FF"/>
      <w:lang w:val="en-US"/>
    </w:rPr>
  </w:style>
  <w:style w:type="paragraph" w:styleId="1b">
    <w:name w:val="toc 1"/>
    <w:uiPriority w:val="39"/>
    <w:rsid w:val="00B4309E"/>
    <w:pPr>
      <w:pBdr>
        <w:top w:val="nil"/>
        <w:left w:val="nil"/>
        <w:bottom w:val="nil"/>
        <w:right w:val="nil"/>
        <w:between w:val="nil"/>
        <w:bar w:val="nil"/>
      </w:pBdr>
      <w:tabs>
        <w:tab w:val="left" w:pos="480"/>
        <w:tab w:val="right" w:pos="9000"/>
      </w:tabs>
      <w:spacing w:before="120" w:after="0" w:line="240" w:lineRule="auto"/>
    </w:pPr>
    <w:rPr>
      <w:rFonts w:ascii="Calibri" w:eastAsia="Calibri" w:hAnsi="Calibri" w:cs="Calibri"/>
      <w:b/>
      <w:bCs/>
      <w:color w:val="000000"/>
      <w:u w:color="000000"/>
      <w:bdr w:val="nil"/>
      <w:lang w:eastAsia="ru-RU"/>
    </w:rPr>
  </w:style>
  <w:style w:type="paragraph" w:styleId="22">
    <w:name w:val="toc 2"/>
    <w:uiPriority w:val="39"/>
    <w:rsid w:val="00B4309E"/>
    <w:pPr>
      <w:pBdr>
        <w:top w:val="nil"/>
        <w:left w:val="nil"/>
        <w:bottom w:val="nil"/>
        <w:right w:val="nil"/>
        <w:between w:val="nil"/>
        <w:bar w:val="nil"/>
      </w:pBdr>
      <w:tabs>
        <w:tab w:val="left" w:pos="480"/>
        <w:tab w:val="right" w:pos="9000"/>
      </w:tabs>
      <w:spacing w:before="120" w:after="0" w:line="240" w:lineRule="auto"/>
    </w:pPr>
    <w:rPr>
      <w:rFonts w:ascii="Calibri" w:eastAsia="Calibri" w:hAnsi="Calibri" w:cs="Calibri"/>
      <w:b/>
      <w:bCs/>
      <w:color w:val="000000"/>
      <w:u w:color="000000"/>
      <w:bdr w:val="nil"/>
      <w:lang w:eastAsia="ru-RU"/>
    </w:rPr>
  </w:style>
  <w:style w:type="paragraph" w:styleId="affb">
    <w:name w:val="TOC Heading"/>
    <w:next w:val="a1"/>
    <w:uiPriority w:val="39"/>
    <w:qFormat/>
    <w:rsid w:val="00B4309E"/>
    <w:pPr>
      <w:keepNext/>
      <w:keepLines/>
      <w:pBdr>
        <w:top w:val="nil"/>
        <w:left w:val="nil"/>
        <w:bottom w:val="nil"/>
        <w:right w:val="nil"/>
        <w:between w:val="nil"/>
        <w:bar w:val="nil"/>
      </w:pBdr>
      <w:spacing w:before="480" w:after="0"/>
    </w:pPr>
    <w:rPr>
      <w:rFonts w:ascii="Cambria" w:eastAsia="Cambria" w:hAnsi="Cambria" w:cs="Cambria"/>
      <w:b/>
      <w:bCs/>
      <w:color w:val="365F91"/>
      <w:sz w:val="28"/>
      <w:szCs w:val="28"/>
      <w:u w:color="365F91"/>
      <w:bdr w:val="nil"/>
      <w:lang w:eastAsia="ru-RU"/>
    </w:rPr>
  </w:style>
  <w:style w:type="numbering" w:customStyle="1" w:styleId="14">
    <w:name w:val="Импортированный стиль 1"/>
    <w:rsid w:val="00B4309E"/>
    <w:pPr>
      <w:numPr>
        <w:numId w:val="3"/>
      </w:numPr>
    </w:pPr>
  </w:style>
  <w:style w:type="numbering" w:customStyle="1" w:styleId="2">
    <w:name w:val="Импортированный стиль 2"/>
    <w:rsid w:val="00B4309E"/>
    <w:pPr>
      <w:numPr>
        <w:numId w:val="4"/>
      </w:numPr>
    </w:pPr>
  </w:style>
  <w:style w:type="numbering" w:customStyle="1" w:styleId="3">
    <w:name w:val="Импортированный стиль 3"/>
    <w:rsid w:val="00B4309E"/>
    <w:pPr>
      <w:numPr>
        <w:numId w:val="5"/>
      </w:numPr>
    </w:pPr>
  </w:style>
  <w:style w:type="numbering" w:customStyle="1" w:styleId="4">
    <w:name w:val="Импортированный стиль 4"/>
    <w:rsid w:val="00B4309E"/>
    <w:pPr>
      <w:numPr>
        <w:numId w:val="6"/>
      </w:numPr>
    </w:pPr>
  </w:style>
  <w:style w:type="numbering" w:customStyle="1" w:styleId="5">
    <w:name w:val="Импортированный стиль 5"/>
    <w:rsid w:val="00B4309E"/>
    <w:pPr>
      <w:numPr>
        <w:numId w:val="7"/>
      </w:numPr>
    </w:pPr>
  </w:style>
  <w:style w:type="numbering" w:customStyle="1" w:styleId="6">
    <w:name w:val="Импортированный стиль 6"/>
    <w:rsid w:val="00B4309E"/>
    <w:pPr>
      <w:numPr>
        <w:numId w:val="8"/>
      </w:numPr>
    </w:pPr>
  </w:style>
  <w:style w:type="numbering" w:customStyle="1" w:styleId="7">
    <w:name w:val="Импортированный стиль 7"/>
    <w:rsid w:val="00B4309E"/>
    <w:pPr>
      <w:numPr>
        <w:numId w:val="9"/>
      </w:numPr>
    </w:pPr>
  </w:style>
  <w:style w:type="numbering" w:customStyle="1" w:styleId="8">
    <w:name w:val="Импортированный стиль 8"/>
    <w:rsid w:val="00B4309E"/>
    <w:pPr>
      <w:numPr>
        <w:numId w:val="10"/>
      </w:numPr>
    </w:pPr>
  </w:style>
  <w:style w:type="numbering" w:customStyle="1" w:styleId="9">
    <w:name w:val="Импортированный стиль 9"/>
    <w:rsid w:val="00B4309E"/>
    <w:pPr>
      <w:numPr>
        <w:numId w:val="11"/>
      </w:numPr>
    </w:pPr>
  </w:style>
  <w:style w:type="numbering" w:customStyle="1" w:styleId="100">
    <w:name w:val="Импортированный стиль 10"/>
    <w:rsid w:val="00B4309E"/>
    <w:pPr>
      <w:numPr>
        <w:numId w:val="12"/>
      </w:numPr>
    </w:pPr>
  </w:style>
  <w:style w:type="numbering" w:customStyle="1" w:styleId="110">
    <w:name w:val="Импортированный стиль 11"/>
    <w:rsid w:val="00B4309E"/>
    <w:pPr>
      <w:numPr>
        <w:numId w:val="13"/>
      </w:numPr>
    </w:pPr>
  </w:style>
  <w:style w:type="numbering" w:customStyle="1" w:styleId="12">
    <w:name w:val="Импортированный стиль 12"/>
    <w:rsid w:val="00B4309E"/>
    <w:pPr>
      <w:numPr>
        <w:numId w:val="14"/>
      </w:numPr>
    </w:pPr>
  </w:style>
  <w:style w:type="numbering" w:customStyle="1" w:styleId="13">
    <w:name w:val="Импортированный стиль 13"/>
    <w:rsid w:val="00B4309E"/>
    <w:pPr>
      <w:numPr>
        <w:numId w:val="15"/>
      </w:numPr>
    </w:pPr>
  </w:style>
  <w:style w:type="paragraph" w:styleId="affc">
    <w:name w:val="Revision"/>
    <w:hidden/>
    <w:uiPriority w:val="99"/>
    <w:semiHidden/>
    <w:rsid w:val="00B4309E"/>
    <w:pPr>
      <w:spacing w:after="0" w:line="240" w:lineRule="auto"/>
    </w:pPr>
    <w:rPr>
      <w:rFonts w:ascii="Times New Roman" w:eastAsia="Arial Unicode MS" w:hAnsi="Times New Roman" w:cs="Arial Unicode MS"/>
      <w:color w:val="000000"/>
      <w:sz w:val="24"/>
      <w:szCs w:val="24"/>
      <w:u w:color="000000"/>
      <w:bdr w:val="nil"/>
      <w:lang w:eastAsia="ru-RU"/>
    </w:rPr>
  </w:style>
  <w:style w:type="paragraph" w:styleId="34">
    <w:name w:val="toc 3"/>
    <w:basedOn w:val="a1"/>
    <w:next w:val="a1"/>
    <w:autoRedefine/>
    <w:uiPriority w:val="39"/>
    <w:unhideWhenUsed/>
    <w:rsid w:val="00E12C98"/>
    <w:pPr>
      <w:spacing w:after="100"/>
      <w:ind w:left="480"/>
    </w:pPr>
  </w:style>
  <w:style w:type="character" w:customStyle="1" w:styleId="41">
    <w:name w:val="Заголовок 4 Знак"/>
    <w:basedOn w:val="a4"/>
    <w:link w:val="40"/>
    <w:uiPriority w:val="9"/>
    <w:rsid w:val="00E12C98"/>
    <w:rPr>
      <w:rFonts w:asciiTheme="majorHAnsi" w:eastAsiaTheme="majorEastAsia" w:hAnsiTheme="majorHAnsi" w:cstheme="majorBidi"/>
      <w:i/>
      <w:iCs/>
      <w:color w:val="365F91" w:themeColor="accent1" w:themeShade="BF"/>
      <w:sz w:val="24"/>
      <w:szCs w:val="24"/>
      <w:u w:color="000000"/>
      <w:bdr w:val="nil"/>
      <w:lang w:eastAsia="ru-RU"/>
    </w:rPr>
  </w:style>
  <w:style w:type="character" w:customStyle="1" w:styleId="81">
    <w:name w:val="Заголовок 8 Знак"/>
    <w:basedOn w:val="a4"/>
    <w:link w:val="80"/>
    <w:uiPriority w:val="9"/>
    <w:rsid w:val="00E12C98"/>
    <w:rPr>
      <w:rFonts w:asciiTheme="majorHAnsi" w:eastAsiaTheme="majorEastAsia" w:hAnsiTheme="majorHAnsi" w:cstheme="majorBidi"/>
      <w:color w:val="272727" w:themeColor="text1" w:themeTint="D8"/>
      <w:sz w:val="21"/>
      <w:szCs w:val="21"/>
      <w:u w:color="000000"/>
      <w:bdr w:val="nil"/>
      <w:lang w:eastAsia="ru-RU"/>
    </w:rPr>
  </w:style>
  <w:style w:type="paragraph" w:customStyle="1" w:styleId="paragraph">
    <w:name w:val="paragraph"/>
    <w:basedOn w:val="a1"/>
    <w:rsid w:val="00E12C98"/>
    <w:pPr>
      <w:spacing w:before="100" w:beforeAutospacing="1" w:after="100" w:afterAutospacing="1"/>
    </w:pPr>
    <w:rPr>
      <w:u w:color="000000"/>
    </w:rPr>
  </w:style>
  <w:style w:type="character" w:customStyle="1" w:styleId="normaltextrun">
    <w:name w:val="normaltextrun"/>
    <w:basedOn w:val="a4"/>
    <w:rsid w:val="00E12C98"/>
  </w:style>
  <w:style w:type="character" w:customStyle="1" w:styleId="eop">
    <w:name w:val="eop"/>
    <w:basedOn w:val="a4"/>
    <w:rsid w:val="00E12C98"/>
  </w:style>
  <w:style w:type="character" w:styleId="affd">
    <w:name w:val="Unresolved Mention"/>
    <w:basedOn w:val="a4"/>
    <w:uiPriority w:val="99"/>
    <w:semiHidden/>
    <w:unhideWhenUsed/>
    <w:rsid w:val="00E12C98"/>
    <w:rPr>
      <w:color w:val="605E5C"/>
      <w:shd w:val="clear" w:color="auto" w:fill="E1DFDD"/>
    </w:rPr>
  </w:style>
  <w:style w:type="paragraph" w:styleId="42">
    <w:name w:val="toc 4"/>
    <w:basedOn w:val="a1"/>
    <w:next w:val="a1"/>
    <w:autoRedefine/>
    <w:uiPriority w:val="39"/>
    <w:unhideWhenUsed/>
    <w:rsid w:val="00E12C98"/>
    <w:pPr>
      <w:pBdr>
        <w:top w:val="nil"/>
        <w:left w:val="nil"/>
        <w:bottom w:val="nil"/>
        <w:right w:val="nil"/>
        <w:between w:val="nil"/>
        <w:bar w:val="nil"/>
      </w:pBdr>
      <w:ind w:left="480"/>
    </w:pPr>
    <w:rPr>
      <w:rFonts w:asciiTheme="minorHAnsi" w:eastAsia="Arial Unicode MS" w:hAnsiTheme="minorHAnsi" w:cs="Arial Unicode MS"/>
      <w:color w:val="000000"/>
      <w:sz w:val="20"/>
      <w:szCs w:val="20"/>
      <w:u w:color="000000"/>
      <w:bdr w:val="nil"/>
    </w:rPr>
  </w:style>
  <w:style w:type="paragraph" w:styleId="52">
    <w:name w:val="toc 5"/>
    <w:basedOn w:val="a1"/>
    <w:next w:val="a1"/>
    <w:autoRedefine/>
    <w:uiPriority w:val="39"/>
    <w:unhideWhenUsed/>
    <w:rsid w:val="00E12C98"/>
    <w:pPr>
      <w:pBdr>
        <w:top w:val="nil"/>
        <w:left w:val="nil"/>
        <w:bottom w:val="nil"/>
        <w:right w:val="nil"/>
        <w:between w:val="nil"/>
        <w:bar w:val="nil"/>
      </w:pBdr>
      <w:ind w:left="720"/>
    </w:pPr>
    <w:rPr>
      <w:rFonts w:asciiTheme="minorHAnsi" w:eastAsia="Arial Unicode MS" w:hAnsiTheme="minorHAnsi" w:cs="Arial Unicode MS"/>
      <w:color w:val="000000"/>
      <w:sz w:val="20"/>
      <w:szCs w:val="20"/>
      <w:u w:color="000000"/>
      <w:bdr w:val="nil"/>
    </w:rPr>
  </w:style>
  <w:style w:type="paragraph" w:styleId="60">
    <w:name w:val="toc 6"/>
    <w:basedOn w:val="a1"/>
    <w:next w:val="a1"/>
    <w:autoRedefine/>
    <w:uiPriority w:val="39"/>
    <w:unhideWhenUsed/>
    <w:rsid w:val="00E12C98"/>
    <w:pPr>
      <w:pBdr>
        <w:top w:val="nil"/>
        <w:left w:val="nil"/>
        <w:bottom w:val="nil"/>
        <w:right w:val="nil"/>
        <w:between w:val="nil"/>
        <w:bar w:val="nil"/>
      </w:pBdr>
      <w:ind w:left="960"/>
    </w:pPr>
    <w:rPr>
      <w:rFonts w:asciiTheme="minorHAnsi" w:eastAsia="Arial Unicode MS" w:hAnsiTheme="minorHAnsi" w:cs="Arial Unicode MS"/>
      <w:color w:val="000000"/>
      <w:sz w:val="20"/>
      <w:szCs w:val="20"/>
      <w:u w:color="000000"/>
      <w:bdr w:val="nil"/>
    </w:rPr>
  </w:style>
  <w:style w:type="paragraph" w:styleId="72">
    <w:name w:val="toc 7"/>
    <w:basedOn w:val="a1"/>
    <w:next w:val="a1"/>
    <w:autoRedefine/>
    <w:uiPriority w:val="39"/>
    <w:unhideWhenUsed/>
    <w:rsid w:val="00E12C98"/>
    <w:pPr>
      <w:pBdr>
        <w:top w:val="nil"/>
        <w:left w:val="nil"/>
        <w:bottom w:val="nil"/>
        <w:right w:val="nil"/>
        <w:between w:val="nil"/>
        <w:bar w:val="nil"/>
      </w:pBdr>
      <w:ind w:left="1200"/>
    </w:pPr>
    <w:rPr>
      <w:rFonts w:asciiTheme="minorHAnsi" w:eastAsia="Arial Unicode MS" w:hAnsiTheme="minorHAnsi" w:cs="Arial Unicode MS"/>
      <w:color w:val="000000"/>
      <w:sz w:val="20"/>
      <w:szCs w:val="20"/>
      <w:u w:color="000000"/>
      <w:bdr w:val="nil"/>
    </w:rPr>
  </w:style>
  <w:style w:type="paragraph" w:styleId="82">
    <w:name w:val="toc 8"/>
    <w:basedOn w:val="a1"/>
    <w:next w:val="a1"/>
    <w:autoRedefine/>
    <w:uiPriority w:val="39"/>
    <w:unhideWhenUsed/>
    <w:rsid w:val="00E12C98"/>
    <w:pPr>
      <w:pBdr>
        <w:top w:val="nil"/>
        <w:left w:val="nil"/>
        <w:bottom w:val="nil"/>
        <w:right w:val="nil"/>
        <w:between w:val="nil"/>
        <w:bar w:val="nil"/>
      </w:pBdr>
      <w:ind w:left="1440"/>
    </w:pPr>
    <w:rPr>
      <w:rFonts w:asciiTheme="minorHAnsi" w:eastAsia="Arial Unicode MS" w:hAnsiTheme="minorHAnsi" w:cs="Arial Unicode MS"/>
      <w:color w:val="000000"/>
      <w:sz w:val="20"/>
      <w:szCs w:val="20"/>
      <w:u w:color="000000"/>
      <w:bdr w:val="nil"/>
    </w:rPr>
  </w:style>
  <w:style w:type="paragraph" w:styleId="92">
    <w:name w:val="toc 9"/>
    <w:basedOn w:val="a1"/>
    <w:next w:val="a1"/>
    <w:autoRedefine/>
    <w:uiPriority w:val="39"/>
    <w:unhideWhenUsed/>
    <w:rsid w:val="00E12C98"/>
    <w:pPr>
      <w:pBdr>
        <w:top w:val="nil"/>
        <w:left w:val="nil"/>
        <w:bottom w:val="nil"/>
        <w:right w:val="nil"/>
        <w:between w:val="nil"/>
        <w:bar w:val="nil"/>
      </w:pBdr>
      <w:ind w:left="1680"/>
    </w:pPr>
    <w:rPr>
      <w:rFonts w:asciiTheme="minorHAnsi" w:eastAsia="Arial Unicode MS" w:hAnsiTheme="minorHAnsi" w:cs="Arial Unicode MS"/>
      <w:color w:val="000000"/>
      <w:sz w:val="20"/>
      <w:szCs w:val="20"/>
      <w:u w:color="000000"/>
      <w:bdr w:val="nil"/>
    </w:rPr>
  </w:style>
  <w:style w:type="paragraph" w:styleId="affe">
    <w:name w:val="No Spacing"/>
    <w:uiPriority w:val="1"/>
    <w:qFormat/>
    <w:rsid w:val="00E12C98"/>
    <w:pPr>
      <w:pBdr>
        <w:top w:val="nil"/>
        <w:left w:val="nil"/>
        <w:bottom w:val="nil"/>
        <w:right w:val="nil"/>
        <w:between w:val="nil"/>
        <w:bar w:val="nil"/>
      </w:pBdr>
      <w:spacing w:after="0" w:line="240" w:lineRule="auto"/>
    </w:pPr>
    <w:rPr>
      <w:rFonts w:ascii="Times New Roman" w:eastAsia="Arial Unicode MS" w:hAnsi="Times New Roman" w:cs="Arial Unicode MS"/>
      <w:color w:val="000000"/>
      <w:sz w:val="24"/>
      <w:szCs w:val="24"/>
      <w:u w:color="000000"/>
      <w:bdr w:val="nil"/>
      <w:lang w:eastAsia="ru-RU"/>
    </w:rPr>
  </w:style>
  <w:style w:type="paragraph" w:customStyle="1" w:styleId="NormalTable0">
    <w:name w:val="Normal Table0"/>
    <w:basedOn w:val="a1"/>
    <w:rsid w:val="00015697"/>
    <w:pPr>
      <w:keepLines/>
      <w:spacing w:before="120"/>
    </w:pPr>
    <w:rPr>
      <w:rFonts w:ascii="Arial" w:hAnsi="Arial" w:cs="Arial"/>
      <w:spacing w:val="-5"/>
      <w:sz w:val="20"/>
      <w:szCs w:val="20"/>
    </w:rPr>
  </w:style>
  <w:style w:type="paragraph" w:customStyle="1" w:styleId="TableTitle">
    <w:name w:val="TableTitle"/>
    <w:basedOn w:val="a1"/>
    <w:rsid w:val="00015697"/>
    <w:pPr>
      <w:keepNext/>
      <w:keepLines/>
      <w:shd w:val="pct20" w:color="auto" w:fill="auto"/>
      <w:tabs>
        <w:tab w:val="right" w:pos="113"/>
      </w:tabs>
      <w:jc w:val="center"/>
    </w:pPr>
    <w:rPr>
      <w:rFonts w:ascii="Arial" w:hAnsi="Arial" w:cs="Arial"/>
      <w:b/>
      <w:bCs/>
      <w:spacing w:val="-5"/>
      <w:sz w:val="20"/>
      <w:szCs w:val="20"/>
    </w:rPr>
  </w:style>
  <w:style w:type="character" w:customStyle="1" w:styleId="91">
    <w:name w:val="Заголовок 9 Знак"/>
    <w:basedOn w:val="a4"/>
    <w:link w:val="90"/>
    <w:uiPriority w:val="9"/>
    <w:rsid w:val="00AE2B29"/>
    <w:rPr>
      <w:rFonts w:ascii="Times New Roman" w:eastAsia="Times New Roman" w:hAnsi="Times New Roman" w:cs="Times New Roman"/>
      <w:bCs/>
      <w:sz w:val="24"/>
      <w:szCs w:val="24"/>
      <w:lang w:eastAsia="ru-RU"/>
    </w:rPr>
  </w:style>
  <w:style w:type="paragraph" w:customStyle="1" w:styleId="a">
    <w:name w:val="Приложение.Раздел"/>
    <w:basedOn w:val="20"/>
    <w:rsid w:val="00E551BB"/>
    <w:pPr>
      <w:keepLines/>
      <w:numPr>
        <w:ilvl w:val="0"/>
        <w:numId w:val="21"/>
      </w:numPr>
      <w:tabs>
        <w:tab w:val="clear" w:pos="567"/>
        <w:tab w:val="clear" w:pos="1276"/>
        <w:tab w:val="num" w:pos="360"/>
      </w:tabs>
      <w:spacing w:before="80" w:after="20" w:line="240" w:lineRule="atLeast"/>
      <w:ind w:left="0" w:firstLine="0"/>
      <w:contextualSpacing w:val="0"/>
    </w:pPr>
    <w:rPr>
      <w:bCs w:val="0"/>
      <w:i/>
      <w:color w:val="000000"/>
    </w:rPr>
  </w:style>
  <w:style w:type="paragraph" w:customStyle="1" w:styleId="a0">
    <w:name w:val="Приложение.Пункт"/>
    <w:basedOn w:val="a1"/>
    <w:rsid w:val="00E551BB"/>
    <w:pPr>
      <w:keepLines/>
      <w:numPr>
        <w:ilvl w:val="2"/>
        <w:numId w:val="21"/>
      </w:numPr>
      <w:spacing w:before="80" w:after="20" w:line="240" w:lineRule="atLeast"/>
      <w:ind w:left="851"/>
    </w:pPr>
    <w:rPr>
      <w:color w:val="000000"/>
      <w:sz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7916909">
      <w:bodyDiv w:val="1"/>
      <w:marLeft w:val="0"/>
      <w:marRight w:val="0"/>
      <w:marTop w:val="0"/>
      <w:marBottom w:val="0"/>
      <w:divBdr>
        <w:top w:val="none" w:sz="0" w:space="0" w:color="auto"/>
        <w:left w:val="none" w:sz="0" w:space="0" w:color="auto"/>
        <w:bottom w:val="none" w:sz="0" w:space="0" w:color="auto"/>
        <w:right w:val="none" w:sz="0" w:space="0" w:color="auto"/>
      </w:divBdr>
    </w:div>
    <w:div w:id="515264810">
      <w:bodyDiv w:val="1"/>
      <w:marLeft w:val="0"/>
      <w:marRight w:val="0"/>
      <w:marTop w:val="0"/>
      <w:marBottom w:val="0"/>
      <w:divBdr>
        <w:top w:val="none" w:sz="0" w:space="0" w:color="auto"/>
        <w:left w:val="none" w:sz="0" w:space="0" w:color="auto"/>
        <w:bottom w:val="none" w:sz="0" w:space="0" w:color="auto"/>
        <w:right w:val="none" w:sz="0" w:space="0" w:color="auto"/>
      </w:divBdr>
    </w:div>
    <w:div w:id="709190060">
      <w:bodyDiv w:val="1"/>
      <w:marLeft w:val="0"/>
      <w:marRight w:val="0"/>
      <w:marTop w:val="0"/>
      <w:marBottom w:val="0"/>
      <w:divBdr>
        <w:top w:val="none" w:sz="0" w:space="0" w:color="auto"/>
        <w:left w:val="none" w:sz="0" w:space="0" w:color="auto"/>
        <w:bottom w:val="none" w:sz="0" w:space="0" w:color="auto"/>
        <w:right w:val="none" w:sz="0" w:space="0" w:color="auto"/>
      </w:divBdr>
    </w:div>
    <w:div w:id="729772158">
      <w:bodyDiv w:val="1"/>
      <w:marLeft w:val="0"/>
      <w:marRight w:val="0"/>
      <w:marTop w:val="0"/>
      <w:marBottom w:val="0"/>
      <w:divBdr>
        <w:top w:val="none" w:sz="0" w:space="0" w:color="auto"/>
        <w:left w:val="none" w:sz="0" w:space="0" w:color="auto"/>
        <w:bottom w:val="none" w:sz="0" w:space="0" w:color="auto"/>
        <w:right w:val="none" w:sz="0" w:space="0" w:color="auto"/>
      </w:divBdr>
    </w:div>
    <w:div w:id="1166241301">
      <w:bodyDiv w:val="1"/>
      <w:marLeft w:val="0"/>
      <w:marRight w:val="0"/>
      <w:marTop w:val="0"/>
      <w:marBottom w:val="0"/>
      <w:divBdr>
        <w:top w:val="none" w:sz="0" w:space="0" w:color="auto"/>
        <w:left w:val="none" w:sz="0" w:space="0" w:color="auto"/>
        <w:bottom w:val="none" w:sz="0" w:space="0" w:color="auto"/>
        <w:right w:val="none" w:sz="0" w:space="0" w:color="auto"/>
      </w:divBdr>
    </w:div>
    <w:div w:id="1195726526">
      <w:bodyDiv w:val="1"/>
      <w:marLeft w:val="0"/>
      <w:marRight w:val="0"/>
      <w:marTop w:val="0"/>
      <w:marBottom w:val="0"/>
      <w:divBdr>
        <w:top w:val="none" w:sz="0" w:space="0" w:color="auto"/>
        <w:left w:val="none" w:sz="0" w:space="0" w:color="auto"/>
        <w:bottom w:val="none" w:sz="0" w:space="0" w:color="auto"/>
        <w:right w:val="none" w:sz="0" w:space="0" w:color="auto"/>
      </w:divBdr>
    </w:div>
    <w:div w:id="1288850225">
      <w:bodyDiv w:val="1"/>
      <w:marLeft w:val="0"/>
      <w:marRight w:val="0"/>
      <w:marTop w:val="0"/>
      <w:marBottom w:val="0"/>
      <w:divBdr>
        <w:top w:val="none" w:sz="0" w:space="0" w:color="auto"/>
        <w:left w:val="none" w:sz="0" w:space="0" w:color="auto"/>
        <w:bottom w:val="none" w:sz="0" w:space="0" w:color="auto"/>
        <w:right w:val="none" w:sz="0" w:space="0" w:color="auto"/>
      </w:divBdr>
    </w:div>
    <w:div w:id="1294557936">
      <w:bodyDiv w:val="1"/>
      <w:marLeft w:val="0"/>
      <w:marRight w:val="0"/>
      <w:marTop w:val="0"/>
      <w:marBottom w:val="0"/>
      <w:divBdr>
        <w:top w:val="none" w:sz="0" w:space="0" w:color="auto"/>
        <w:left w:val="none" w:sz="0" w:space="0" w:color="auto"/>
        <w:bottom w:val="none" w:sz="0" w:space="0" w:color="auto"/>
        <w:right w:val="none" w:sz="0" w:space="0" w:color="auto"/>
      </w:divBdr>
    </w:div>
    <w:div w:id="1506476816">
      <w:bodyDiv w:val="1"/>
      <w:marLeft w:val="0"/>
      <w:marRight w:val="0"/>
      <w:marTop w:val="0"/>
      <w:marBottom w:val="0"/>
      <w:divBdr>
        <w:top w:val="none" w:sz="0" w:space="0" w:color="auto"/>
        <w:left w:val="none" w:sz="0" w:space="0" w:color="auto"/>
        <w:bottom w:val="none" w:sz="0" w:space="0" w:color="auto"/>
        <w:right w:val="none" w:sz="0" w:space="0" w:color="auto"/>
      </w:divBdr>
    </w:div>
    <w:div w:id="1522206798">
      <w:bodyDiv w:val="1"/>
      <w:marLeft w:val="0"/>
      <w:marRight w:val="0"/>
      <w:marTop w:val="0"/>
      <w:marBottom w:val="0"/>
      <w:divBdr>
        <w:top w:val="none" w:sz="0" w:space="0" w:color="auto"/>
        <w:left w:val="none" w:sz="0" w:space="0" w:color="auto"/>
        <w:bottom w:val="none" w:sz="0" w:space="0" w:color="auto"/>
        <w:right w:val="none" w:sz="0" w:space="0" w:color="auto"/>
      </w:divBdr>
    </w:div>
    <w:div w:id="1579245895">
      <w:bodyDiv w:val="1"/>
      <w:marLeft w:val="0"/>
      <w:marRight w:val="0"/>
      <w:marTop w:val="0"/>
      <w:marBottom w:val="0"/>
      <w:divBdr>
        <w:top w:val="none" w:sz="0" w:space="0" w:color="auto"/>
        <w:left w:val="none" w:sz="0" w:space="0" w:color="auto"/>
        <w:bottom w:val="none" w:sz="0" w:space="0" w:color="auto"/>
        <w:right w:val="none" w:sz="0" w:space="0" w:color="auto"/>
      </w:divBdr>
    </w:div>
    <w:div w:id="1599023594">
      <w:bodyDiv w:val="1"/>
      <w:marLeft w:val="0"/>
      <w:marRight w:val="0"/>
      <w:marTop w:val="0"/>
      <w:marBottom w:val="0"/>
      <w:divBdr>
        <w:top w:val="none" w:sz="0" w:space="0" w:color="auto"/>
        <w:left w:val="none" w:sz="0" w:space="0" w:color="auto"/>
        <w:bottom w:val="none" w:sz="0" w:space="0" w:color="auto"/>
        <w:right w:val="none" w:sz="0" w:space="0" w:color="auto"/>
      </w:divBdr>
    </w:div>
    <w:div w:id="1714425895">
      <w:bodyDiv w:val="1"/>
      <w:marLeft w:val="0"/>
      <w:marRight w:val="0"/>
      <w:marTop w:val="0"/>
      <w:marBottom w:val="0"/>
      <w:divBdr>
        <w:top w:val="none" w:sz="0" w:space="0" w:color="auto"/>
        <w:left w:val="none" w:sz="0" w:space="0" w:color="auto"/>
        <w:bottom w:val="none" w:sz="0" w:space="0" w:color="auto"/>
        <w:right w:val="none" w:sz="0" w:space="0" w:color="auto"/>
      </w:divBdr>
    </w:div>
    <w:div w:id="1774473230">
      <w:bodyDiv w:val="1"/>
      <w:marLeft w:val="0"/>
      <w:marRight w:val="0"/>
      <w:marTop w:val="0"/>
      <w:marBottom w:val="0"/>
      <w:divBdr>
        <w:top w:val="none" w:sz="0" w:space="0" w:color="auto"/>
        <w:left w:val="none" w:sz="0" w:space="0" w:color="auto"/>
        <w:bottom w:val="none" w:sz="0" w:space="0" w:color="auto"/>
        <w:right w:val="none" w:sz="0" w:space="0" w:color="auto"/>
      </w:divBdr>
    </w:div>
    <w:div w:id="18607776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nticorr@utlc.com" TargetMode="Externa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e.fradkina@utlc.com"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6666CE5-9537-4177-AE71-769116CE40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33</Pages>
  <Words>12720</Words>
  <Characters>72510</Characters>
  <Application>Microsoft Office Word</Application>
  <DocSecurity>0</DocSecurity>
  <Lines>604</Lines>
  <Paragraphs>170</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PricewaterhouseCoopers</Company>
  <LinksUpToDate>false</LinksUpToDate>
  <CharactersWithSpaces>85060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Кучеровская Ольга Михайловна;i.pavlushkova@utlc.com</dc:creator>
  <cp:lastModifiedBy>Alexander Denisov</cp:lastModifiedBy>
  <cp:revision>5</cp:revision>
  <cp:lastPrinted>2016-10-04T08:46:00Z</cp:lastPrinted>
  <dcterms:created xsi:type="dcterms:W3CDTF">2025-04-30T11:24:00Z</dcterms:created>
  <dcterms:modified xsi:type="dcterms:W3CDTF">2025-06-16T15:19:00Z</dcterms:modified>
</cp:coreProperties>
</file>